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20754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038F6" w:rsidRDefault="004038F6">
          <w:pPr>
            <w:pStyle w:val="TOCHeading"/>
          </w:pPr>
          <w:r>
            <w:t>Contents</w:t>
          </w:r>
        </w:p>
        <w:p w:rsidR="0086098D" w:rsidRDefault="00403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6930351" w:history="1">
            <w:r w:rsidR="0086098D" w:rsidRPr="008D549B">
              <w:rPr>
                <w:rStyle w:val="Hyperlink"/>
                <w:noProof/>
              </w:rPr>
              <w:t>Route53:</w:t>
            </w:r>
            <w:r w:rsidR="0086098D">
              <w:rPr>
                <w:noProof/>
                <w:webHidden/>
              </w:rPr>
              <w:tab/>
            </w:r>
            <w:r w:rsidR="0086098D">
              <w:rPr>
                <w:noProof/>
                <w:webHidden/>
              </w:rPr>
              <w:fldChar w:fldCharType="begin"/>
            </w:r>
            <w:r w:rsidR="0086098D">
              <w:rPr>
                <w:noProof/>
                <w:webHidden/>
              </w:rPr>
              <w:instrText xml:space="preserve"> PAGEREF _Toc126930351 \h </w:instrText>
            </w:r>
            <w:r w:rsidR="0086098D">
              <w:rPr>
                <w:noProof/>
                <w:webHidden/>
              </w:rPr>
            </w:r>
            <w:r w:rsidR="0086098D">
              <w:rPr>
                <w:noProof/>
                <w:webHidden/>
              </w:rPr>
              <w:fldChar w:fldCharType="separate"/>
            </w:r>
            <w:r w:rsidR="0086098D">
              <w:rPr>
                <w:noProof/>
                <w:webHidden/>
              </w:rPr>
              <w:t>1</w:t>
            </w:r>
            <w:r w:rsidR="0086098D">
              <w:rPr>
                <w:noProof/>
                <w:webHidden/>
              </w:rPr>
              <w:fldChar w:fldCharType="end"/>
            </w:r>
          </w:hyperlink>
        </w:p>
        <w:p w:rsidR="0086098D" w:rsidRDefault="00860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30352" w:history="1">
            <w:r w:rsidRPr="008D549B">
              <w:rPr>
                <w:rStyle w:val="Hyperlink"/>
                <w:noProof/>
              </w:rPr>
              <w:t>Route 53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98D" w:rsidRDefault="00860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30353" w:history="1">
            <w:r w:rsidRPr="008D549B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98D" w:rsidRDefault="00860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30354" w:history="1">
            <w:r w:rsidRPr="008D549B">
              <w:rPr>
                <w:rStyle w:val="Hyperlink"/>
                <w:noProof/>
              </w:rPr>
              <w:t>Routing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98D" w:rsidRDefault="008609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930355" w:history="1">
            <w:r w:rsidRPr="008D549B">
              <w:rPr>
                <w:rStyle w:val="Hyperlink"/>
                <w:noProof/>
              </w:rPr>
              <w:t>VPC – Virtual Private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8F6" w:rsidRDefault="004038F6">
          <w:r>
            <w:rPr>
              <w:b/>
              <w:bCs/>
              <w:noProof/>
            </w:rPr>
            <w:fldChar w:fldCharType="end"/>
          </w:r>
        </w:p>
      </w:sdtContent>
    </w:sdt>
    <w:p w:rsidR="004038F6" w:rsidRDefault="004038F6" w:rsidP="004038F6">
      <w:pPr>
        <w:pStyle w:val="Heading1"/>
      </w:pPr>
    </w:p>
    <w:p w:rsidR="00A83398" w:rsidRDefault="004038F6" w:rsidP="004038F6">
      <w:pPr>
        <w:pStyle w:val="Heading1"/>
      </w:pPr>
      <w:bookmarkStart w:id="0" w:name="_Toc126930351"/>
      <w:r>
        <w:t>Route53:</w:t>
      </w:r>
      <w:bookmarkEnd w:id="0"/>
    </w:p>
    <w:p w:rsidR="004038F6" w:rsidRDefault="004038F6"/>
    <w:p w:rsidR="004038F6" w:rsidRDefault="004038F6" w:rsidP="004038F6">
      <w:pPr>
        <w:pStyle w:val="Heading2"/>
      </w:pPr>
      <w:bookmarkStart w:id="1" w:name="_Toc126930352"/>
      <w:r>
        <w:t>Route 53 Functions</w:t>
      </w:r>
      <w:bookmarkEnd w:id="1"/>
      <w:r>
        <w:t xml:space="preserve"> </w:t>
      </w:r>
    </w:p>
    <w:p w:rsidR="004038F6" w:rsidRDefault="004038F6" w:rsidP="004038F6">
      <w:pPr>
        <w:spacing w:after="0"/>
      </w:pPr>
      <w:r>
        <w:t>1. DNS Management (Domain to IP Conversion/mapping) ---Generic Level &amp; Geographic level Domain</w:t>
      </w:r>
    </w:p>
    <w:p w:rsidR="004038F6" w:rsidRDefault="004038F6" w:rsidP="004038F6">
      <w:pPr>
        <w:spacing w:after="0"/>
      </w:pPr>
      <w:r>
        <w:t>2. Traffic Management (Route Traffic)</w:t>
      </w:r>
    </w:p>
    <w:p w:rsidR="004038F6" w:rsidRDefault="004038F6" w:rsidP="004038F6">
      <w:pPr>
        <w:spacing w:after="0"/>
      </w:pPr>
      <w:r>
        <w:t>3. Availability management (Health Check of the Active Server)</w:t>
      </w:r>
    </w:p>
    <w:p w:rsidR="004038F6" w:rsidRDefault="004038F6" w:rsidP="004038F6">
      <w:pPr>
        <w:spacing w:after="0"/>
      </w:pPr>
      <w:r>
        <w:t>4. Domain Registration (New, Domain transfer)</w:t>
      </w:r>
    </w:p>
    <w:p w:rsidR="004038F6" w:rsidRDefault="004038F6" w:rsidP="004038F6">
      <w:pPr>
        <w:spacing w:after="0"/>
      </w:pPr>
    </w:p>
    <w:p w:rsidR="004038F6" w:rsidRDefault="000251FD" w:rsidP="000251FD">
      <w:pPr>
        <w:pStyle w:val="ListParagraph"/>
        <w:numPr>
          <w:ilvl w:val="0"/>
          <w:numId w:val="1"/>
        </w:numPr>
        <w:spacing w:after="0"/>
      </w:pPr>
      <w:r>
        <w:t>It create automatically hosted zone (which is having all related information about resources and hosted zone name same as domain name)</w:t>
      </w:r>
    </w:p>
    <w:p w:rsidR="000251FD" w:rsidRDefault="000251FD" w:rsidP="000251FD">
      <w:pPr>
        <w:pStyle w:val="ListParagraph"/>
        <w:numPr>
          <w:ilvl w:val="0"/>
          <w:numId w:val="1"/>
        </w:numPr>
        <w:spacing w:after="0"/>
      </w:pPr>
      <w:r>
        <w:t>Four unique name server generated</w:t>
      </w:r>
    </w:p>
    <w:p w:rsidR="000251FD" w:rsidRDefault="000251FD" w:rsidP="000251FD">
      <w:pPr>
        <w:pStyle w:val="ListParagraph"/>
        <w:numPr>
          <w:ilvl w:val="0"/>
          <w:numId w:val="1"/>
        </w:numPr>
        <w:spacing w:after="0"/>
      </w:pPr>
      <w:r>
        <w:t xml:space="preserve">Route 53 is global service so not region specific </w:t>
      </w:r>
    </w:p>
    <w:p w:rsidR="000251FD" w:rsidRDefault="000251FD" w:rsidP="000251FD">
      <w:pPr>
        <w:pStyle w:val="ListParagraph"/>
        <w:numPr>
          <w:ilvl w:val="0"/>
          <w:numId w:val="1"/>
        </w:numPr>
        <w:spacing w:after="0"/>
      </w:pPr>
      <w:r>
        <w:t>It is supporting Ipv6</w:t>
      </w:r>
    </w:p>
    <w:p w:rsidR="000251FD" w:rsidRDefault="000251FD" w:rsidP="000251FD">
      <w:pPr>
        <w:pStyle w:val="ListParagraph"/>
        <w:numPr>
          <w:ilvl w:val="0"/>
          <w:numId w:val="1"/>
        </w:numPr>
        <w:spacing w:after="0"/>
      </w:pPr>
      <w:proofErr w:type="spellStart"/>
      <w:r>
        <w:t>Aws</w:t>
      </w:r>
      <w:proofErr w:type="spellEnd"/>
      <w:r>
        <w:t xml:space="preserve"> support generic top level (.com,.org,.net) &amp; geographic top level domain (.in, .us,. </w:t>
      </w:r>
      <w:proofErr w:type="spellStart"/>
      <w:r>
        <w:t>uk</w:t>
      </w:r>
      <w:proofErr w:type="spellEnd"/>
      <w:r>
        <w:t>)</w:t>
      </w:r>
    </w:p>
    <w:p w:rsidR="000251FD" w:rsidRDefault="000251FD" w:rsidP="000251FD">
      <w:pPr>
        <w:spacing w:after="0"/>
      </w:pPr>
    </w:p>
    <w:p w:rsidR="000251FD" w:rsidRDefault="000251FD" w:rsidP="00103A28">
      <w:pPr>
        <w:pStyle w:val="Heading2"/>
      </w:pPr>
      <w:bookmarkStart w:id="2" w:name="_Toc126930353"/>
      <w:r>
        <w:t>Steps:</w:t>
      </w:r>
      <w:bookmarkEnd w:id="2"/>
      <w:r>
        <w:t xml:space="preserve"> </w:t>
      </w:r>
    </w:p>
    <w:p w:rsidR="000251FD" w:rsidRDefault="000251FD" w:rsidP="000251FD">
      <w:pPr>
        <w:pStyle w:val="ListParagraph"/>
        <w:numPr>
          <w:ilvl w:val="0"/>
          <w:numId w:val="2"/>
        </w:numPr>
        <w:spacing w:after="0"/>
      </w:pPr>
      <w:r>
        <w:t>Register the domain and connect the domain name to the route53 hosted zone called delegation</w:t>
      </w:r>
    </w:p>
    <w:p w:rsidR="000251FD" w:rsidRDefault="000251FD" w:rsidP="000251FD">
      <w:pPr>
        <w:pStyle w:val="ListParagraph"/>
        <w:numPr>
          <w:ilvl w:val="0"/>
          <w:numId w:val="2"/>
        </w:numPr>
        <w:spacing w:after="0"/>
      </w:pPr>
      <w:r>
        <w:t>Inside hosted zone need to create record set</w:t>
      </w:r>
    </w:p>
    <w:p w:rsidR="006F5271" w:rsidRDefault="006F5271" w:rsidP="000251FD">
      <w:pPr>
        <w:pStyle w:val="ListParagraph"/>
        <w:numPr>
          <w:ilvl w:val="0"/>
          <w:numId w:val="2"/>
        </w:numPr>
        <w:spacing w:after="0"/>
      </w:pPr>
      <w:r>
        <w:t>Hosted zone : collection of record for specified domain</w:t>
      </w:r>
    </w:p>
    <w:p w:rsidR="006F5271" w:rsidRDefault="006F5271" w:rsidP="000251FD">
      <w:pPr>
        <w:pStyle w:val="ListParagraph"/>
        <w:numPr>
          <w:ilvl w:val="0"/>
          <w:numId w:val="2"/>
        </w:numPr>
        <w:spacing w:after="0"/>
      </w:pPr>
      <w:r>
        <w:t>Hosted zone can be public hosted zone and private hosted zone</w:t>
      </w:r>
    </w:p>
    <w:p w:rsidR="006F5271" w:rsidRDefault="006F5271" w:rsidP="000251FD">
      <w:pPr>
        <w:pStyle w:val="ListParagraph"/>
        <w:numPr>
          <w:ilvl w:val="0"/>
          <w:numId w:val="2"/>
        </w:numPr>
        <w:spacing w:after="0"/>
      </w:pPr>
      <w:r>
        <w:t xml:space="preserve">For each hosted zone </w:t>
      </w:r>
      <w:proofErr w:type="spellStart"/>
      <w:r>
        <w:t>aws</w:t>
      </w:r>
      <w:proofErr w:type="spellEnd"/>
      <w:r>
        <w:t xml:space="preserve"> create 4 name server and a start of authority (SOA)</w:t>
      </w:r>
      <w:r w:rsidR="00A526AC">
        <w:t xml:space="preserve"> record. Don’t change </w:t>
      </w:r>
      <w:proofErr w:type="gramStart"/>
      <w:r w:rsidR="00A526AC">
        <w:t>it .</w:t>
      </w:r>
      <w:proofErr w:type="gramEnd"/>
    </w:p>
    <w:p w:rsidR="00A8077F" w:rsidRDefault="00A8077F" w:rsidP="00A8077F">
      <w:pPr>
        <w:spacing w:after="0"/>
      </w:pPr>
    </w:p>
    <w:p w:rsidR="00A8077F" w:rsidRDefault="00A8077F" w:rsidP="00A8077F">
      <w:pPr>
        <w:spacing w:after="0"/>
      </w:pPr>
      <w:r>
        <w:t xml:space="preserve">A Record – Address record --- Domain name to IP address </w:t>
      </w:r>
    </w:p>
    <w:p w:rsidR="00A8077F" w:rsidRDefault="00A8077F" w:rsidP="00A8077F">
      <w:pPr>
        <w:spacing w:after="0"/>
      </w:pPr>
      <w:r>
        <w:t xml:space="preserve">                  Domain </w:t>
      </w:r>
      <w:r w:rsidR="00103A28">
        <w:t>name IN</w:t>
      </w:r>
      <w:r>
        <w:t xml:space="preserve"> A 192.168.101.67</w:t>
      </w:r>
    </w:p>
    <w:p w:rsidR="00A8077F" w:rsidRDefault="00A8077F" w:rsidP="00A8077F">
      <w:pPr>
        <w:spacing w:after="0"/>
      </w:pPr>
      <w:r>
        <w:t>AAAA Records – Ipv6 Address Record</w:t>
      </w:r>
    </w:p>
    <w:p w:rsidR="00A8077F" w:rsidRDefault="00A8077F" w:rsidP="00A8077F">
      <w:pPr>
        <w:spacing w:after="0"/>
      </w:pPr>
      <w:r>
        <w:t xml:space="preserve">                Domain </w:t>
      </w:r>
      <w:r w:rsidR="00103A28">
        <w:t>name IN</w:t>
      </w:r>
      <w:r>
        <w:t xml:space="preserve"> AAAA 64:0000.0000.123</w:t>
      </w:r>
    </w:p>
    <w:p w:rsidR="00A8077F" w:rsidRDefault="00A8077F" w:rsidP="00A8077F">
      <w:pPr>
        <w:spacing w:after="0"/>
      </w:pPr>
      <w:proofErr w:type="spellStart"/>
      <w:r>
        <w:t>Cname</w:t>
      </w:r>
      <w:proofErr w:type="spellEnd"/>
      <w:r>
        <w:t xml:space="preserve">- </w:t>
      </w:r>
      <w:r w:rsidR="00103A28">
        <w:t>Canonical name</w:t>
      </w:r>
      <w:r>
        <w:t xml:space="preserve"> record…alternative name or alias of domain name</w:t>
      </w:r>
    </w:p>
    <w:p w:rsidR="00A8077F" w:rsidRDefault="00A8077F" w:rsidP="00A8077F">
      <w:pPr>
        <w:spacing w:after="0"/>
      </w:pPr>
      <w:r>
        <w:t xml:space="preserve">            Web IN CNAME abc.com</w:t>
      </w:r>
    </w:p>
    <w:p w:rsidR="00A8077F" w:rsidRDefault="00A8077F" w:rsidP="00A8077F">
      <w:pPr>
        <w:spacing w:after="0"/>
      </w:pPr>
      <w:r>
        <w:lastRenderedPageBreak/>
        <w:t>SOA – Start of authority Record</w:t>
      </w:r>
    </w:p>
    <w:p w:rsidR="00103A28" w:rsidRDefault="00A8077F" w:rsidP="00A8077F">
      <w:pPr>
        <w:spacing w:after="0"/>
      </w:pPr>
      <w:r>
        <w:t xml:space="preserve">              </w:t>
      </w:r>
      <w:r w:rsidR="00103A28">
        <w:t xml:space="preserve">It is only one </w:t>
      </w:r>
      <w:r w:rsidR="0086098D">
        <w:t>record, Owner</w:t>
      </w:r>
      <w:r w:rsidR="00103A28">
        <w:t xml:space="preserve"> </w:t>
      </w:r>
      <w:r w:rsidR="0086098D">
        <w:t>information, Serial</w:t>
      </w:r>
      <w:r w:rsidR="00103A28">
        <w:t xml:space="preserve"> </w:t>
      </w:r>
      <w:r w:rsidR="0086098D">
        <w:t>number, Refresh</w:t>
      </w:r>
      <w:r w:rsidR="00103A28">
        <w:t xml:space="preserve"> time and ttl time to live</w:t>
      </w:r>
    </w:p>
    <w:p w:rsidR="00103A28" w:rsidRDefault="00103A28" w:rsidP="00A8077F">
      <w:pPr>
        <w:spacing w:after="0"/>
      </w:pPr>
    </w:p>
    <w:p w:rsidR="00103A28" w:rsidRDefault="00103A28" w:rsidP="00103A28">
      <w:pPr>
        <w:pStyle w:val="Heading2"/>
      </w:pPr>
      <w:bookmarkStart w:id="3" w:name="_Toc126930354"/>
      <w:r>
        <w:t>Routing Policies</w:t>
      </w:r>
      <w:bookmarkEnd w:id="3"/>
    </w:p>
    <w:p w:rsidR="00103A28" w:rsidRDefault="00103A28" w:rsidP="00103A28">
      <w:pPr>
        <w:pStyle w:val="ListParagraph"/>
        <w:numPr>
          <w:ilvl w:val="0"/>
          <w:numId w:val="3"/>
        </w:numPr>
        <w:spacing w:after="0"/>
      </w:pPr>
      <w:r>
        <w:t>A</w:t>
      </w:r>
      <w:r w:rsidR="0086098D">
        <w:t>WS</w:t>
      </w:r>
      <w:r>
        <w:t xml:space="preserve"> Route53 support 7 routing policies</w:t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>Simple Routing (Default)</w:t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>Failover Routing</w:t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>Geo-location Routing</w:t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>Multi V</w:t>
      </w:r>
      <w:r w:rsidR="00914535">
        <w:t>alue</w:t>
      </w:r>
      <w:r>
        <w:t xml:space="preserve"> Routing</w:t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>Latency based routing</w:t>
      </w:r>
    </w:p>
    <w:p w:rsidR="00A8077F" w:rsidRDefault="00103A28" w:rsidP="00103A28">
      <w:pPr>
        <w:pStyle w:val="ListParagraph"/>
        <w:numPr>
          <w:ilvl w:val="0"/>
          <w:numId w:val="4"/>
        </w:numPr>
        <w:spacing w:after="0"/>
      </w:pPr>
      <w:r>
        <w:t>Weighted Routing</w:t>
      </w:r>
      <w:r w:rsidR="00A8077F">
        <w:tab/>
      </w:r>
    </w:p>
    <w:p w:rsidR="00103A28" w:rsidRDefault="00103A28" w:rsidP="00103A28">
      <w:pPr>
        <w:pStyle w:val="ListParagraph"/>
        <w:numPr>
          <w:ilvl w:val="0"/>
          <w:numId w:val="4"/>
        </w:numPr>
        <w:spacing w:after="0"/>
      </w:pPr>
      <w:r>
        <w:t xml:space="preserve">Geo-proximity routing </w:t>
      </w:r>
      <w:bookmarkStart w:id="4" w:name="_GoBack"/>
      <w:bookmarkEnd w:id="4"/>
    </w:p>
    <w:p w:rsidR="00D93CEF" w:rsidRDefault="00D93CEF" w:rsidP="00D93CEF">
      <w:pPr>
        <w:spacing w:after="0"/>
      </w:pPr>
    </w:p>
    <w:p w:rsidR="00D93CEF" w:rsidRDefault="00D93CEF" w:rsidP="00B60EF3">
      <w:pPr>
        <w:pStyle w:val="Heading1"/>
      </w:pPr>
      <w:bookmarkStart w:id="5" w:name="_Toc126930355"/>
      <w:r>
        <w:t xml:space="preserve">VPC </w:t>
      </w:r>
      <w:r w:rsidR="0086098D">
        <w:t>– Virtual Private Cloud</w:t>
      </w:r>
      <w:bookmarkEnd w:id="5"/>
    </w:p>
    <w:p w:rsidR="00B60EF3" w:rsidRPr="00B60EF3" w:rsidRDefault="00B60EF3" w:rsidP="00B60EF3"/>
    <w:p w:rsidR="00D93CEF" w:rsidRDefault="00D93CEF" w:rsidP="00D93CEF">
      <w:pPr>
        <w:pStyle w:val="ListParagraph"/>
        <w:numPr>
          <w:ilvl w:val="0"/>
          <w:numId w:val="5"/>
        </w:numPr>
      </w:pPr>
      <w:r>
        <w:t xml:space="preserve">VPC is created on region </w:t>
      </w:r>
    </w:p>
    <w:p w:rsidR="00B60EF3" w:rsidRDefault="00B60EF3" w:rsidP="00D93CEF">
      <w:pPr>
        <w:pStyle w:val="ListParagraph"/>
        <w:numPr>
          <w:ilvl w:val="0"/>
          <w:numId w:val="5"/>
        </w:numPr>
      </w:pPr>
      <w:r>
        <w:t>Default flow for VPC</w:t>
      </w:r>
    </w:p>
    <w:p w:rsidR="00B60EF3" w:rsidRDefault="00B60EF3" w:rsidP="00B60EF3">
      <w:pPr>
        <w:pStyle w:val="ListParagraph"/>
      </w:pPr>
      <w:r>
        <w:t xml:space="preserve">Create </w:t>
      </w:r>
      <w:r w:rsidR="00D93CEF">
        <w:t xml:space="preserve">VPC ---&gt; </w:t>
      </w:r>
    </w:p>
    <w:p w:rsidR="00B60EF3" w:rsidRDefault="00D93CEF" w:rsidP="00B60EF3">
      <w:pPr>
        <w:pStyle w:val="ListParagraph"/>
      </w:pPr>
      <w:r>
        <w:t xml:space="preserve">Subnet Creation -----&gt; </w:t>
      </w:r>
    </w:p>
    <w:p w:rsidR="00B60EF3" w:rsidRDefault="00D93CEF" w:rsidP="00B60EF3">
      <w:pPr>
        <w:pStyle w:val="ListParagraph"/>
      </w:pPr>
      <w:r>
        <w:t xml:space="preserve">InternetGw Creation </w:t>
      </w:r>
      <w:r w:rsidR="00B60EF3">
        <w:t xml:space="preserve">----&gt; associate VPC </w:t>
      </w:r>
      <w:r>
        <w:t xml:space="preserve">---&gt; </w:t>
      </w:r>
    </w:p>
    <w:p w:rsidR="00D93CEF" w:rsidRDefault="00D93CEF" w:rsidP="00B60EF3">
      <w:pPr>
        <w:pStyle w:val="ListParagraph"/>
      </w:pPr>
      <w:r>
        <w:t>Routing Table Creation</w:t>
      </w:r>
      <w:r w:rsidR="00B60EF3">
        <w:t>----&gt; Associate subnet ----&gt;edit route ----&gt; add route</w:t>
      </w:r>
    </w:p>
    <w:p w:rsidR="00B60EF3" w:rsidRDefault="00B60EF3" w:rsidP="00B60EF3">
      <w:pPr>
        <w:pStyle w:val="ListParagraph"/>
      </w:pPr>
    </w:p>
    <w:p w:rsidR="00D93CEF" w:rsidRDefault="00D93CEF" w:rsidP="00D93CEF">
      <w:pPr>
        <w:pStyle w:val="ListParagraph"/>
        <w:numPr>
          <w:ilvl w:val="0"/>
          <w:numId w:val="5"/>
        </w:numPr>
      </w:pPr>
      <w:r>
        <w:t>VPC Peering is used to join to different VPC belong to same region or different region</w:t>
      </w:r>
    </w:p>
    <w:p w:rsidR="00B60EF3" w:rsidRDefault="00B60EF3" w:rsidP="00B60EF3">
      <w:pPr>
        <w:ind w:left="720"/>
      </w:pPr>
      <w:r>
        <w:t>Create peering connection---&gt;add source/destination vpc detail---&gt;send peering request</w:t>
      </w:r>
    </w:p>
    <w:p w:rsidR="00B60EF3" w:rsidRDefault="00B60EF3" w:rsidP="00B60EF3">
      <w:pPr>
        <w:ind w:left="720"/>
      </w:pPr>
      <w:r>
        <w:t xml:space="preserve">Destination side </w:t>
      </w:r>
      <w:r w:rsidR="0086098D">
        <w:t>accept peering request ---&gt;</w:t>
      </w:r>
    </w:p>
    <w:p w:rsidR="0086098D" w:rsidRDefault="0086098D" w:rsidP="00B60EF3">
      <w:pPr>
        <w:ind w:left="720"/>
      </w:pPr>
      <w:r>
        <w:t xml:space="preserve">Add CIDR which need to allowed at routing table in opposite side routing table </w:t>
      </w:r>
      <w:r>
        <w:sym w:font="Wingdings" w:char="F0E0"/>
      </w:r>
    </w:p>
    <w:p w:rsidR="00D93CEF" w:rsidRDefault="00D93CEF" w:rsidP="00D93CEF">
      <w:pPr>
        <w:pStyle w:val="ListParagraph"/>
        <w:numPr>
          <w:ilvl w:val="0"/>
          <w:numId w:val="5"/>
        </w:numPr>
      </w:pPr>
      <w:r>
        <w:t xml:space="preserve">Network ACL is used to create firewall rules at subnet level </w:t>
      </w:r>
    </w:p>
    <w:p w:rsidR="00D93CEF" w:rsidRDefault="00D93CEF" w:rsidP="00D93CEF">
      <w:pPr>
        <w:pStyle w:val="ListParagraph"/>
        <w:numPr>
          <w:ilvl w:val="0"/>
          <w:numId w:val="5"/>
        </w:numPr>
      </w:pPr>
      <w:r>
        <w:t>Security group is used to create firewall rule at Instance level</w:t>
      </w:r>
    </w:p>
    <w:p w:rsidR="0086098D" w:rsidRDefault="0086098D" w:rsidP="00D93CEF">
      <w:pPr>
        <w:pStyle w:val="ListParagraph"/>
        <w:numPr>
          <w:ilvl w:val="0"/>
          <w:numId w:val="5"/>
        </w:numPr>
      </w:pPr>
      <w:r>
        <w:t>Nat GW is used to share internet access to Private subnet Instance</w:t>
      </w:r>
    </w:p>
    <w:p w:rsidR="00D93CEF" w:rsidRDefault="00D93CEF" w:rsidP="00D93CEF">
      <w:pPr>
        <w:pStyle w:val="ListParagraph"/>
        <w:numPr>
          <w:ilvl w:val="0"/>
          <w:numId w:val="5"/>
        </w:numPr>
      </w:pPr>
      <w:r>
        <w:t>We can create Max 5 VPC per region by default and create 200 Subnet per VPC</w:t>
      </w:r>
    </w:p>
    <w:p w:rsidR="00D93CEF" w:rsidRDefault="00D93CEF" w:rsidP="00D93CEF">
      <w:pPr>
        <w:pStyle w:val="ListParagraph"/>
        <w:numPr>
          <w:ilvl w:val="0"/>
          <w:numId w:val="5"/>
        </w:numPr>
      </w:pPr>
      <w:r>
        <w:t xml:space="preserve">One </w:t>
      </w:r>
      <w:r w:rsidR="0086098D">
        <w:t xml:space="preserve">subnet will be added </w:t>
      </w:r>
      <w:r>
        <w:t>to one VPC only at a time</w:t>
      </w:r>
    </w:p>
    <w:p w:rsidR="00D93CEF" w:rsidRPr="00D93CEF" w:rsidRDefault="00D93CEF" w:rsidP="00D93CEF">
      <w:pPr>
        <w:pStyle w:val="ListParagraph"/>
      </w:pPr>
    </w:p>
    <w:p w:rsidR="00D93CEF" w:rsidRDefault="00D93CEF" w:rsidP="00D93CEF">
      <w:pPr>
        <w:spacing w:after="0"/>
      </w:pPr>
      <w:r w:rsidRPr="00D93CEF">
        <w:lastRenderedPageBreak/>
        <w:drawing>
          <wp:inline distT="0" distB="0" distL="0" distR="0" wp14:anchorId="5E66EB81" wp14:editId="2EF0E1EC">
            <wp:extent cx="4432475" cy="41610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708" cy="41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621B"/>
    <w:multiLevelType w:val="hybridMultilevel"/>
    <w:tmpl w:val="ACA4A7F8"/>
    <w:lvl w:ilvl="0" w:tplc="62909F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EDD"/>
    <w:multiLevelType w:val="hybridMultilevel"/>
    <w:tmpl w:val="5CC0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3E9C"/>
    <w:multiLevelType w:val="hybridMultilevel"/>
    <w:tmpl w:val="B068F64C"/>
    <w:lvl w:ilvl="0" w:tplc="76C03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70D54"/>
    <w:multiLevelType w:val="hybridMultilevel"/>
    <w:tmpl w:val="3B14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1EB"/>
    <w:multiLevelType w:val="hybridMultilevel"/>
    <w:tmpl w:val="33940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10"/>
    <w:rsid w:val="000251FD"/>
    <w:rsid w:val="00103A28"/>
    <w:rsid w:val="004038F6"/>
    <w:rsid w:val="00625655"/>
    <w:rsid w:val="006F5271"/>
    <w:rsid w:val="0086098D"/>
    <w:rsid w:val="00914535"/>
    <w:rsid w:val="00A526AC"/>
    <w:rsid w:val="00A8077F"/>
    <w:rsid w:val="00B60EF3"/>
    <w:rsid w:val="00CE3110"/>
    <w:rsid w:val="00D93CEF"/>
    <w:rsid w:val="00F7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BBD6-083E-4F8D-A142-D3E9047B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38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38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8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8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1081-46A0-478A-BEC8-E3B2AA84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10818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Shah</dc:creator>
  <cp:keywords/>
  <dc:description/>
  <cp:lastModifiedBy>Jayesh Shah</cp:lastModifiedBy>
  <cp:revision>3</cp:revision>
  <dcterms:created xsi:type="dcterms:W3CDTF">2023-02-02T16:29:00Z</dcterms:created>
  <dcterms:modified xsi:type="dcterms:W3CDTF">2023-02-10T08:37:00Z</dcterms:modified>
</cp:coreProperties>
</file>