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Retail Sales Dashboard</w: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Project Overview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 xml:space="preserve">This Power BI project </w:t>
      </w:r>
      <w:proofErr w:type="spellStart"/>
      <w:r w:rsidRPr="000C7EE4">
        <w:rPr>
          <w:rFonts w:ascii="Times New Roman" w:hAnsi="Times New Roman" w:cs="Times New Roman"/>
        </w:rPr>
        <w:t>analyzes</w:t>
      </w:r>
      <w:proofErr w:type="spellEnd"/>
      <w:r w:rsidRPr="000C7EE4">
        <w:rPr>
          <w:rFonts w:ascii="Times New Roman" w:hAnsi="Times New Roman" w:cs="Times New Roman"/>
        </w:rPr>
        <w:t xml:space="preserve"> retail sales data to help stakeholders understand key performance metrics, identify sales patterns, and make data-driven decisions.</w:t>
      </w:r>
      <w:r w:rsidRPr="000C7EE4">
        <w:rPr>
          <w:rFonts w:ascii="Times New Roman" w:hAnsi="Times New Roman" w:cs="Times New Roman"/>
        </w:rPr>
        <w:br/>
        <w:t>The dashboard provides insights into sales performance across different regions, product categories, customer segments, and time periods.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0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Dataset Description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The dataset used in this project contains detailed information about retail transactions, including:</w:t>
      </w:r>
    </w:p>
    <w:p w:rsidR="000C7EE4" w:rsidRPr="000C7EE4" w:rsidRDefault="000C7EE4" w:rsidP="000C7E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Sales transactions:</w:t>
      </w:r>
      <w:r w:rsidRPr="000C7EE4">
        <w:rPr>
          <w:rFonts w:ascii="Times New Roman" w:hAnsi="Times New Roman" w:cs="Times New Roman"/>
        </w:rPr>
        <w:t xml:space="preserve"> Date, product, quantity, sales amount, and discount.</w:t>
      </w:r>
    </w:p>
    <w:p w:rsidR="000C7EE4" w:rsidRPr="000C7EE4" w:rsidRDefault="000C7EE4" w:rsidP="000C7E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Product details:</w:t>
      </w:r>
      <w:r w:rsidRPr="000C7EE4">
        <w:rPr>
          <w:rFonts w:ascii="Times New Roman" w:hAnsi="Times New Roman" w:cs="Times New Roman"/>
        </w:rPr>
        <w:t xml:space="preserve"> Category, sub-category, and product name.</w:t>
      </w:r>
    </w:p>
    <w:p w:rsidR="000C7EE4" w:rsidRPr="000C7EE4" w:rsidRDefault="000C7EE4" w:rsidP="000C7E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Customer information:</w:t>
      </w:r>
      <w:r w:rsidRPr="000C7EE4">
        <w:rPr>
          <w:rFonts w:ascii="Times New Roman" w:hAnsi="Times New Roman" w:cs="Times New Roman"/>
        </w:rPr>
        <w:t xml:space="preserve"> Customer ID, region, and segment.</w:t>
      </w:r>
    </w:p>
    <w:p w:rsidR="000C7EE4" w:rsidRPr="000C7EE4" w:rsidRDefault="000C7EE4" w:rsidP="000C7EE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Store data:</w:t>
      </w:r>
      <w:r w:rsidRPr="000C7EE4">
        <w:rPr>
          <w:rFonts w:ascii="Times New Roman" w:hAnsi="Times New Roman" w:cs="Times New Roman"/>
        </w:rPr>
        <w:t xml:space="preserve"> Store ID, location, and sales representative.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1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Business Objectives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The main objectives of this project are:</w:t>
      </w:r>
    </w:p>
    <w:p w:rsidR="000C7EE4" w:rsidRPr="000C7EE4" w:rsidRDefault="000C7EE4" w:rsidP="000C7E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To evaluate sales performance across different dimensions.</w:t>
      </w:r>
    </w:p>
    <w:p w:rsidR="000C7EE4" w:rsidRPr="000C7EE4" w:rsidRDefault="000C7EE4" w:rsidP="000C7E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To identify the top-performing products and regions.</w:t>
      </w:r>
    </w:p>
    <w:p w:rsidR="000C7EE4" w:rsidRPr="000C7EE4" w:rsidRDefault="000C7EE4" w:rsidP="000C7E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 xml:space="preserve">To understand customer purchasing </w:t>
      </w:r>
      <w:proofErr w:type="spellStart"/>
      <w:r w:rsidRPr="000C7EE4">
        <w:rPr>
          <w:rFonts w:ascii="Times New Roman" w:hAnsi="Times New Roman" w:cs="Times New Roman"/>
        </w:rPr>
        <w:t>behavior</w:t>
      </w:r>
      <w:proofErr w:type="spellEnd"/>
      <w:r w:rsidRPr="000C7EE4">
        <w:rPr>
          <w:rFonts w:ascii="Times New Roman" w:hAnsi="Times New Roman" w:cs="Times New Roman"/>
        </w:rPr>
        <w:t xml:space="preserve"> and preferences.</w:t>
      </w:r>
    </w:p>
    <w:p w:rsidR="000C7EE4" w:rsidRPr="000C7EE4" w:rsidRDefault="000C7EE4" w:rsidP="000C7E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To monitor revenue growth, profitability, and the impact of discounts.</w:t>
      </w:r>
    </w:p>
    <w:p w:rsidR="000C7EE4" w:rsidRPr="000C7EE4" w:rsidRDefault="000C7EE4" w:rsidP="000C7EE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To provide decision-makers with an interactive and visual tool for performance tracking.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2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Key Business Questions</w:t>
      </w:r>
    </w:p>
    <w:p w:rsidR="000C7EE4" w:rsidRPr="000C7EE4" w:rsidRDefault="000C7EE4" w:rsidP="000C7E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What are the overall sales trends over time?</w:t>
      </w:r>
    </w:p>
    <w:p w:rsidR="000C7EE4" w:rsidRPr="000C7EE4" w:rsidRDefault="000C7EE4" w:rsidP="000C7E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Which products and categories contribute the most to revenue?</w:t>
      </w:r>
    </w:p>
    <w:p w:rsidR="000C7EE4" w:rsidRPr="000C7EE4" w:rsidRDefault="000C7EE4" w:rsidP="000C7E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How do regional sales compare across different periods?</w:t>
      </w:r>
    </w:p>
    <w:p w:rsidR="000C7EE4" w:rsidRPr="000C7EE4" w:rsidRDefault="000C7EE4" w:rsidP="000C7E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Which customer segments are the most profitable?</w:t>
      </w:r>
    </w:p>
    <w:p w:rsidR="000C7EE4" w:rsidRPr="000C7EE4" w:rsidRDefault="000C7EE4" w:rsidP="000C7E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How do discounts affect total sales and profit margins?</w:t>
      </w:r>
    </w:p>
    <w:p w:rsidR="000C7EE4" w:rsidRPr="000C7EE4" w:rsidRDefault="000C7EE4" w:rsidP="000C7EE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What are the key drivers of sales growth?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3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Tools and Techniques</w:t>
      </w:r>
    </w:p>
    <w:p w:rsidR="000C7EE4" w:rsidRPr="000C7EE4" w:rsidRDefault="000C7EE4" w:rsidP="000C7E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Power BI Desktop:</w:t>
      </w:r>
      <w:r w:rsidRPr="000C7EE4">
        <w:rPr>
          <w:rFonts w:ascii="Times New Roman" w:hAnsi="Times New Roman" w:cs="Times New Roman"/>
        </w:rPr>
        <w:t xml:space="preserve"> Used for data </w:t>
      </w:r>
      <w:proofErr w:type="spellStart"/>
      <w:r w:rsidRPr="000C7EE4">
        <w:rPr>
          <w:rFonts w:ascii="Times New Roman" w:hAnsi="Times New Roman" w:cs="Times New Roman"/>
        </w:rPr>
        <w:t>modeling</w:t>
      </w:r>
      <w:proofErr w:type="spellEnd"/>
      <w:r w:rsidRPr="000C7EE4">
        <w:rPr>
          <w:rFonts w:ascii="Times New Roman" w:hAnsi="Times New Roman" w:cs="Times New Roman"/>
        </w:rPr>
        <w:t>, visualization, and dashboard creation.</w:t>
      </w:r>
    </w:p>
    <w:p w:rsidR="000C7EE4" w:rsidRPr="000C7EE4" w:rsidRDefault="000C7EE4" w:rsidP="000C7E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Power Query (M Language):</w:t>
      </w:r>
      <w:r w:rsidRPr="000C7EE4">
        <w:rPr>
          <w:rFonts w:ascii="Times New Roman" w:hAnsi="Times New Roman" w:cs="Times New Roman"/>
        </w:rPr>
        <w:t xml:space="preserve"> For data cleaning, transformation, and integration.</w:t>
      </w:r>
    </w:p>
    <w:p w:rsidR="000C7EE4" w:rsidRPr="000C7EE4" w:rsidRDefault="000C7EE4" w:rsidP="000C7E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lastRenderedPageBreak/>
        <w:t>DAX (Data Analysis Expressions):</w:t>
      </w:r>
      <w:r w:rsidRPr="000C7EE4">
        <w:rPr>
          <w:rFonts w:ascii="Times New Roman" w:hAnsi="Times New Roman" w:cs="Times New Roman"/>
        </w:rPr>
        <w:t xml:space="preserve"> Used to create calculated columns, measures, and KPIs.</w:t>
      </w:r>
    </w:p>
    <w:p w:rsidR="000C7EE4" w:rsidRPr="000C7EE4" w:rsidRDefault="000C7EE4" w:rsidP="000C7E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0C7EE4">
        <w:rPr>
          <w:rFonts w:ascii="Times New Roman" w:hAnsi="Times New Roman" w:cs="Times New Roman"/>
          <w:b/>
          <w:bCs/>
        </w:rPr>
        <w:t>Modeling</w:t>
      </w:r>
      <w:proofErr w:type="spellEnd"/>
      <w:r w:rsidRPr="000C7EE4">
        <w:rPr>
          <w:rFonts w:ascii="Times New Roman" w:hAnsi="Times New Roman" w:cs="Times New Roman"/>
          <w:b/>
          <w:bCs/>
        </w:rPr>
        <w:t>:</w:t>
      </w:r>
      <w:r w:rsidRPr="000C7EE4">
        <w:rPr>
          <w:rFonts w:ascii="Times New Roman" w:hAnsi="Times New Roman" w:cs="Times New Roman"/>
        </w:rPr>
        <w:t xml:space="preserve"> Relationships built between sales, customer, product, and store tables.</w:t>
      </w:r>
    </w:p>
    <w:p w:rsidR="000C7EE4" w:rsidRPr="000C7EE4" w:rsidRDefault="000C7EE4" w:rsidP="000C7EE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Visualization Techniques:</w:t>
      </w:r>
      <w:r w:rsidRPr="000C7EE4">
        <w:rPr>
          <w:rFonts w:ascii="Times New Roman" w:hAnsi="Times New Roman" w:cs="Times New Roman"/>
        </w:rPr>
        <w:t xml:space="preserve"> Includes charts, tables, KPIs, slicers, and drill-through pages for interactive analysis.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4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Insights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Some of the key insights derived from the dashboard include:</w:t>
      </w:r>
    </w:p>
    <w:p w:rsidR="000C7EE4" w:rsidRPr="000C7EE4" w:rsidRDefault="000C7EE4" w:rsidP="000C7E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Seasonal trends show peak sales during holiday months.</w:t>
      </w:r>
    </w:p>
    <w:p w:rsidR="000C7EE4" w:rsidRPr="000C7EE4" w:rsidRDefault="000C7EE4" w:rsidP="000C7E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Certain product categories consistently outperform others across regions.</w:t>
      </w:r>
    </w:p>
    <w:p w:rsidR="000C7EE4" w:rsidRPr="000C7EE4" w:rsidRDefault="000C7EE4" w:rsidP="000C7E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High discounts do not always correlate with higher profit margins.</w:t>
      </w:r>
    </w:p>
    <w:p w:rsidR="000C7EE4" w:rsidRPr="000C7EE4" w:rsidRDefault="000C7EE4" w:rsidP="000C7E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Loyal customers in specific regions drive a significant portion of total sales.</w:t>
      </w:r>
    </w:p>
    <w:p w:rsidR="000C7EE4" w:rsidRPr="000C7EE4" w:rsidRDefault="000C7EE4" w:rsidP="000C7E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Store-level performance varies widely, suggesting opportunities for targeted strategies.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5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Future Enhancements</w:t>
      </w:r>
    </w:p>
    <w:p w:rsidR="000C7EE4" w:rsidRPr="000C7EE4" w:rsidRDefault="000C7EE4" w:rsidP="000C7E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Integration with live data sources to automate data refresh through Power BI Service.</w:t>
      </w:r>
    </w:p>
    <w:p w:rsidR="000C7EE4" w:rsidRPr="000C7EE4" w:rsidRDefault="000C7EE4" w:rsidP="000C7E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Implementation of predictive analytics using machine learning models to forecast sales and demand.</w:t>
      </w:r>
    </w:p>
    <w:p w:rsidR="000C7EE4" w:rsidRPr="000C7EE4" w:rsidRDefault="000C7EE4" w:rsidP="000C7E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Customer segmentation through advanced clustering for better marketing insights.</w:t>
      </w:r>
    </w:p>
    <w:p w:rsidR="000C7EE4" w:rsidRPr="000C7EE4" w:rsidRDefault="000C7EE4" w:rsidP="000C7E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Enhanced visuals with maps, advanced KPIs, and performance benchmarking.</w:t>
      </w:r>
    </w:p>
    <w:p w:rsidR="000C7EE4" w:rsidRPr="000C7EE4" w:rsidRDefault="000C7EE4" w:rsidP="000C7E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t>Mobile optimization to create user-friendly dashboards for mobile devices.</w:t>
      </w:r>
    </w:p>
    <w:p w:rsidR="000C7EE4" w:rsidRPr="000C7EE4" w:rsidRDefault="000C7EE4" w:rsidP="000C7EE4">
      <w:p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</w:rPr>
        <w:pict>
          <v:rect id="_x0000_i1136" style="width:0;height:1.5pt" o:hralign="center" o:hrstd="t" o:hr="t" fillcolor="#a0a0a0" stroked="f"/>
        </w:pict>
      </w:r>
    </w:p>
    <w:p w:rsidR="000C7EE4" w:rsidRPr="000C7EE4" w:rsidRDefault="000C7EE4" w:rsidP="000C7EE4">
      <w:pPr>
        <w:rPr>
          <w:rFonts w:ascii="Times New Roman" w:hAnsi="Times New Roman" w:cs="Times New Roman"/>
          <w:b/>
          <w:bCs/>
        </w:rPr>
      </w:pPr>
      <w:r w:rsidRPr="000C7EE4">
        <w:rPr>
          <w:rFonts w:ascii="Times New Roman" w:hAnsi="Times New Roman" w:cs="Times New Roman"/>
          <w:b/>
          <w:bCs/>
        </w:rPr>
        <w:t>File Information</w:t>
      </w:r>
    </w:p>
    <w:p w:rsidR="000C7EE4" w:rsidRPr="000C7EE4" w:rsidRDefault="000C7EE4" w:rsidP="000C7E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File Name:</w:t>
      </w:r>
      <w:r w:rsidRPr="000C7EE4">
        <w:rPr>
          <w:rFonts w:ascii="Times New Roman" w:hAnsi="Times New Roman" w:cs="Times New Roman"/>
        </w:rPr>
        <w:t xml:space="preserve"> </w:t>
      </w:r>
      <w:proofErr w:type="spellStart"/>
      <w:r w:rsidRPr="000C7EE4">
        <w:rPr>
          <w:rFonts w:ascii="Times New Roman" w:hAnsi="Times New Roman" w:cs="Times New Roman"/>
        </w:rPr>
        <w:t>Retail_Sales_test.pbix</w:t>
      </w:r>
      <w:proofErr w:type="spellEnd"/>
      <w:r w:rsidRPr="000C7EE4">
        <w:rPr>
          <w:rFonts w:ascii="Times New Roman" w:hAnsi="Times New Roman" w:cs="Times New Roman"/>
        </w:rPr>
        <w:t>(self).</w:t>
      </w:r>
      <w:proofErr w:type="spellStart"/>
      <w:r w:rsidRPr="000C7EE4">
        <w:rPr>
          <w:rFonts w:ascii="Times New Roman" w:hAnsi="Times New Roman" w:cs="Times New Roman"/>
        </w:rPr>
        <w:t>pbix</w:t>
      </w:r>
      <w:proofErr w:type="spellEnd"/>
    </w:p>
    <w:p w:rsidR="000C7EE4" w:rsidRPr="000C7EE4" w:rsidRDefault="000C7EE4" w:rsidP="000C7E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7EE4">
        <w:rPr>
          <w:rFonts w:ascii="Times New Roman" w:hAnsi="Times New Roman" w:cs="Times New Roman"/>
          <w:b/>
          <w:bCs/>
        </w:rPr>
        <w:t>Tool Used:</w:t>
      </w:r>
      <w:r w:rsidRPr="000C7EE4">
        <w:rPr>
          <w:rFonts w:ascii="Times New Roman" w:hAnsi="Times New Roman" w:cs="Times New Roman"/>
        </w:rPr>
        <w:t xml:space="preserve"> Power BI Desktop</w:t>
      </w:r>
    </w:p>
    <w:p w:rsidR="00A47B41" w:rsidRDefault="00A47B41"/>
    <w:sectPr w:rsidR="00A4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6CA"/>
    <w:multiLevelType w:val="multilevel"/>
    <w:tmpl w:val="4AB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1C99"/>
    <w:multiLevelType w:val="multilevel"/>
    <w:tmpl w:val="988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7AA8"/>
    <w:multiLevelType w:val="multilevel"/>
    <w:tmpl w:val="B6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6B76"/>
    <w:multiLevelType w:val="multilevel"/>
    <w:tmpl w:val="A8A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B17E1"/>
    <w:multiLevelType w:val="multilevel"/>
    <w:tmpl w:val="A7B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A424B"/>
    <w:multiLevelType w:val="multilevel"/>
    <w:tmpl w:val="EB7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D42C6"/>
    <w:multiLevelType w:val="multilevel"/>
    <w:tmpl w:val="C51A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A5A2C"/>
    <w:multiLevelType w:val="multilevel"/>
    <w:tmpl w:val="371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42FCB"/>
    <w:multiLevelType w:val="multilevel"/>
    <w:tmpl w:val="837E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F420C"/>
    <w:multiLevelType w:val="multilevel"/>
    <w:tmpl w:val="EC2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A6A5F"/>
    <w:multiLevelType w:val="multilevel"/>
    <w:tmpl w:val="334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71A0E"/>
    <w:multiLevelType w:val="multilevel"/>
    <w:tmpl w:val="9BD0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13C29"/>
    <w:multiLevelType w:val="multilevel"/>
    <w:tmpl w:val="84A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93E9B"/>
    <w:multiLevelType w:val="multilevel"/>
    <w:tmpl w:val="00E0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507688">
    <w:abstractNumId w:val="1"/>
  </w:num>
  <w:num w:numId="2" w16cid:durableId="1330643436">
    <w:abstractNumId w:val="11"/>
  </w:num>
  <w:num w:numId="3" w16cid:durableId="655376994">
    <w:abstractNumId w:val="8"/>
  </w:num>
  <w:num w:numId="4" w16cid:durableId="125973983">
    <w:abstractNumId w:val="9"/>
  </w:num>
  <w:num w:numId="5" w16cid:durableId="740829246">
    <w:abstractNumId w:val="10"/>
  </w:num>
  <w:num w:numId="6" w16cid:durableId="4476892">
    <w:abstractNumId w:val="0"/>
  </w:num>
  <w:num w:numId="7" w16cid:durableId="1679379569">
    <w:abstractNumId w:val="12"/>
  </w:num>
  <w:num w:numId="8" w16cid:durableId="1260213889">
    <w:abstractNumId w:val="4"/>
  </w:num>
  <w:num w:numId="9" w16cid:durableId="976959036">
    <w:abstractNumId w:val="6"/>
  </w:num>
  <w:num w:numId="10" w16cid:durableId="166795230">
    <w:abstractNumId w:val="13"/>
  </w:num>
  <w:num w:numId="11" w16cid:durableId="346829347">
    <w:abstractNumId w:val="5"/>
  </w:num>
  <w:num w:numId="12" w16cid:durableId="1489785472">
    <w:abstractNumId w:val="3"/>
  </w:num>
  <w:num w:numId="13" w16cid:durableId="1314915938">
    <w:abstractNumId w:val="7"/>
  </w:num>
  <w:num w:numId="14" w16cid:durableId="815800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E4"/>
    <w:rsid w:val="000C7EE4"/>
    <w:rsid w:val="00232BA5"/>
    <w:rsid w:val="00937A9F"/>
    <w:rsid w:val="00A4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C876"/>
  <w15:chartTrackingRefBased/>
  <w15:docId w15:val="{C3A62364-6E9A-4727-89DD-20C15BFB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Gosavi</dc:creator>
  <cp:keywords/>
  <dc:description/>
  <cp:lastModifiedBy>Jayesh Gosavi</cp:lastModifiedBy>
  <cp:revision>1</cp:revision>
  <dcterms:created xsi:type="dcterms:W3CDTF">2025-11-12T06:39:00Z</dcterms:created>
  <dcterms:modified xsi:type="dcterms:W3CDTF">2025-11-12T06:42:00Z</dcterms:modified>
</cp:coreProperties>
</file>