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7851F" w14:textId="1AB162DB" w:rsidR="00A37F75" w:rsidRDefault="001559EA">
      <w:r>
        <w:t>When you should perform the admin portal steps</w:t>
      </w:r>
      <w:proofErr w:type="gramStart"/>
      <w:r>
        <w:t>: ?</w:t>
      </w:r>
      <w:proofErr w:type="gramEnd"/>
    </w:p>
    <w:p w14:paraId="567BF0BB" w14:textId="7BA714FF" w:rsidR="004378A8" w:rsidRDefault="00901DB9" w:rsidP="00901DB9">
      <w:pPr>
        <w:pStyle w:val="ListParagraph"/>
        <w:numPr>
          <w:ilvl w:val="0"/>
          <w:numId w:val="1"/>
        </w:numPr>
      </w:pPr>
      <w:r>
        <w:t>U</w:t>
      </w:r>
      <w:r w:rsidR="004378A8">
        <w:t xml:space="preserve">ser reports the Sync error </w:t>
      </w:r>
      <w:r w:rsidR="00A37F75">
        <w:t xml:space="preserve">after </w:t>
      </w:r>
      <w:r w:rsidR="00BC125B">
        <w:t>completing (</w:t>
      </w:r>
      <w:r>
        <w:t>posting time confirmation) the work order</w:t>
      </w:r>
      <w:r w:rsidR="001559EA">
        <w:t xml:space="preserve"> operation</w:t>
      </w:r>
      <w:r>
        <w:t xml:space="preserve"> in SAM. </w:t>
      </w:r>
      <w:r w:rsidR="001559EA">
        <w:t xml:space="preserve">Operation status is set to “Completed” but </w:t>
      </w:r>
      <w:r w:rsidR="00212CF3">
        <w:t xml:space="preserve">SAP S/4 HANA status is still in REL. </w:t>
      </w:r>
    </w:p>
    <w:p w14:paraId="519A37D9" w14:textId="4AD6C76F" w:rsidR="00212CF3" w:rsidRDefault="00212CF3" w:rsidP="00901DB9">
      <w:pPr>
        <w:pStyle w:val="ListParagraph"/>
        <w:numPr>
          <w:ilvl w:val="0"/>
          <w:numId w:val="1"/>
        </w:numPr>
      </w:pPr>
      <w:proofErr w:type="gramStart"/>
      <w:r>
        <w:t>User</w:t>
      </w:r>
      <w:proofErr w:type="gramEnd"/>
      <w:r>
        <w:t xml:space="preserve"> see “TRANSFER” only option on the mobile device.</w:t>
      </w:r>
    </w:p>
    <w:p w14:paraId="6F8840D6" w14:textId="77777777" w:rsidR="00BC125B" w:rsidRDefault="00BC125B" w:rsidP="00BC125B"/>
    <w:p w14:paraId="5D006062" w14:textId="5376A9FB" w:rsidR="00BC125B" w:rsidRDefault="00BC125B" w:rsidP="00BC125B">
      <w:r>
        <w:t>To Resolve above issues, perform below steps</w:t>
      </w:r>
    </w:p>
    <w:p w14:paraId="523A20B3" w14:textId="6A54E902" w:rsidR="00AC2F06" w:rsidRDefault="00DB35A0">
      <w:r>
        <w:t>1.</w:t>
      </w:r>
      <w:r w:rsidR="00580620">
        <w:t>Execute Tcode: /SYCLO/ADMIN</w:t>
      </w:r>
    </w:p>
    <w:p w14:paraId="2A4586DA" w14:textId="66F2A24A" w:rsidR="005D1B18" w:rsidRDefault="005D1B18">
      <w:r>
        <w:rPr>
          <w:noProof/>
        </w:rPr>
        <w:drawing>
          <wp:inline distT="0" distB="0" distL="0" distR="0" wp14:anchorId="309DCA50" wp14:editId="63FF54FA">
            <wp:extent cx="5943600" cy="1593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DA9C" w14:textId="551BA1C8" w:rsidR="00580620" w:rsidRDefault="00DB35A0">
      <w:r>
        <w:t>2.</w:t>
      </w:r>
      <w:r w:rsidR="00580620">
        <w:t>Click on “Administration” on system administration and monitoring portal</w:t>
      </w:r>
    </w:p>
    <w:p w14:paraId="28596012" w14:textId="1D86FC67" w:rsidR="005D1B18" w:rsidRDefault="005D1B18">
      <w:r>
        <w:rPr>
          <w:noProof/>
        </w:rPr>
        <w:drawing>
          <wp:inline distT="0" distB="0" distL="0" distR="0" wp14:anchorId="4D6D7C5A" wp14:editId="3641C4D9">
            <wp:extent cx="5943600" cy="1767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AD65" w14:textId="1B3129AC" w:rsidR="00580620" w:rsidRDefault="00DB35A0">
      <w:r>
        <w:t>3.</w:t>
      </w:r>
      <w:r w:rsidR="00580620">
        <w:t xml:space="preserve">Click on “User </w:t>
      </w:r>
      <w:proofErr w:type="gramStart"/>
      <w:r w:rsidR="00580620">
        <w:t>Management</w:t>
      </w:r>
      <w:proofErr w:type="gramEnd"/>
      <w:r w:rsidR="00580620">
        <w:t>”</w:t>
      </w:r>
    </w:p>
    <w:p w14:paraId="1A7F3B90" w14:textId="4473F8ED" w:rsidR="005D1B18" w:rsidRDefault="005D1B18">
      <w:r>
        <w:rPr>
          <w:noProof/>
        </w:rPr>
        <w:drawing>
          <wp:inline distT="0" distB="0" distL="0" distR="0" wp14:anchorId="32574060" wp14:editId="19463688">
            <wp:extent cx="5943600" cy="14452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69F3" w14:textId="0CEA5E8E" w:rsidR="00580620" w:rsidRDefault="00580620"/>
    <w:p w14:paraId="163A27CF" w14:textId="5015E8D8" w:rsidR="00580620" w:rsidRDefault="00580620"/>
    <w:p w14:paraId="73928C98" w14:textId="58289329" w:rsidR="00580620" w:rsidRDefault="00580620"/>
    <w:p w14:paraId="27A2741F" w14:textId="1E4D9624" w:rsidR="00580620" w:rsidRDefault="00580620"/>
    <w:p w14:paraId="2185A47E" w14:textId="1F043F35" w:rsidR="00580620" w:rsidRDefault="00580620"/>
    <w:p w14:paraId="00F98809" w14:textId="7FE46216" w:rsidR="00580620" w:rsidRDefault="00580620"/>
    <w:p w14:paraId="7793D542" w14:textId="7D6946AD" w:rsidR="00580620" w:rsidRDefault="00580620"/>
    <w:p w14:paraId="4AC944DF" w14:textId="2663F9C0" w:rsidR="00580620" w:rsidRDefault="00580620"/>
    <w:p w14:paraId="64711350" w14:textId="6E7221D3" w:rsidR="00580620" w:rsidRDefault="00DB35A0">
      <w:r>
        <w:t xml:space="preserve">4.Select Mobile application as “SAP service and asset manager </w:t>
      </w:r>
      <w:proofErr w:type="gramStart"/>
      <w:r>
        <w:t>2210</w:t>
      </w:r>
      <w:proofErr w:type="gramEnd"/>
      <w:r>
        <w:t>”</w:t>
      </w:r>
    </w:p>
    <w:p w14:paraId="591203C9" w14:textId="397B94F0" w:rsidR="005D1B18" w:rsidRDefault="005D1B18">
      <w:r>
        <w:rPr>
          <w:noProof/>
        </w:rPr>
        <w:drawing>
          <wp:inline distT="0" distB="0" distL="0" distR="0" wp14:anchorId="5392AB52" wp14:editId="6C7B2765">
            <wp:extent cx="5943600" cy="23806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7D80" w14:textId="2FA556C7" w:rsidR="00DB35A0" w:rsidRDefault="00DB35A0">
      <w:r>
        <w:t>5.Select applicable user and click on “</w:t>
      </w:r>
      <w:proofErr w:type="gramStart"/>
      <w:r>
        <w:t>search</w:t>
      </w:r>
      <w:proofErr w:type="gramEnd"/>
      <w:r>
        <w:t>”</w:t>
      </w:r>
    </w:p>
    <w:p w14:paraId="029F4C9B" w14:textId="60B4F8C5" w:rsidR="009066E8" w:rsidRDefault="009066E8">
      <w:r>
        <w:rPr>
          <w:noProof/>
        </w:rPr>
        <w:drawing>
          <wp:inline distT="0" distB="0" distL="0" distR="0" wp14:anchorId="1C1AC12B" wp14:editId="61A9A597">
            <wp:extent cx="5943600" cy="2345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8023" w14:textId="56188359" w:rsidR="00DB35A0" w:rsidRDefault="00DB35A0"/>
    <w:p w14:paraId="0573D5DC" w14:textId="47E01B4F" w:rsidR="00DB35A0" w:rsidRDefault="00DB35A0"/>
    <w:p w14:paraId="7B847CFD" w14:textId="24BBE734" w:rsidR="00DB35A0" w:rsidRDefault="00DB35A0"/>
    <w:p w14:paraId="57A181F1" w14:textId="6A02E266" w:rsidR="00DB35A0" w:rsidRDefault="00DB35A0"/>
    <w:p w14:paraId="0BB459D2" w14:textId="20E67CF2" w:rsidR="00DB35A0" w:rsidRDefault="00DB35A0"/>
    <w:p w14:paraId="45541778" w14:textId="46154257" w:rsidR="00DB35A0" w:rsidRDefault="00DB35A0"/>
    <w:p w14:paraId="389EE517" w14:textId="42C762E5" w:rsidR="00DB35A0" w:rsidRDefault="00DB35A0"/>
    <w:p w14:paraId="7629C63A" w14:textId="3BA69382" w:rsidR="00DB35A0" w:rsidRDefault="00DB35A0"/>
    <w:p w14:paraId="236B4374" w14:textId="65076CEA" w:rsidR="00DB35A0" w:rsidRDefault="00DB35A0"/>
    <w:p w14:paraId="68EA3A8D" w14:textId="6F526F96" w:rsidR="00DB35A0" w:rsidRDefault="00DB35A0">
      <w:r>
        <w:t>6.Select the user and click on “Preference info” tab</w:t>
      </w:r>
    </w:p>
    <w:p w14:paraId="44862DB0" w14:textId="0AB7AE04" w:rsidR="009066E8" w:rsidRDefault="009066E8">
      <w:r>
        <w:rPr>
          <w:noProof/>
        </w:rPr>
        <w:drawing>
          <wp:inline distT="0" distB="0" distL="0" distR="0" wp14:anchorId="25A91EFF" wp14:editId="654ECA10">
            <wp:extent cx="5943600" cy="2749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936A" w14:textId="4D211673" w:rsidR="00DB35A0" w:rsidRDefault="00DB35A0">
      <w:r>
        <w:t>7.Search for preference value as “STARTED” and click in “</w:t>
      </w:r>
      <w:proofErr w:type="gramStart"/>
      <w:r>
        <w:t>Change</w:t>
      </w:r>
      <w:proofErr w:type="gramEnd"/>
      <w:r>
        <w:t>”</w:t>
      </w:r>
    </w:p>
    <w:p w14:paraId="232A25C0" w14:textId="1D5823E1" w:rsidR="009066E8" w:rsidRDefault="009066E8">
      <w:r>
        <w:rPr>
          <w:noProof/>
        </w:rPr>
        <w:drawing>
          <wp:inline distT="0" distB="0" distL="0" distR="0" wp14:anchorId="43BCCA8C" wp14:editId="53258A59">
            <wp:extent cx="5943600" cy="2962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3FA9" w14:textId="1C4816D4" w:rsidR="00DB35A0" w:rsidRDefault="00DB35A0"/>
    <w:p w14:paraId="14A09417" w14:textId="6F5DFE5C" w:rsidR="00DB35A0" w:rsidRDefault="00DB35A0"/>
    <w:p w14:paraId="03F3FE9F" w14:textId="427BBC27" w:rsidR="00DB35A0" w:rsidRDefault="00DB35A0"/>
    <w:p w14:paraId="1FEE0C52" w14:textId="0A5B6BB3" w:rsidR="00DB35A0" w:rsidRDefault="00DB35A0"/>
    <w:p w14:paraId="703F778F" w14:textId="4DDA985E" w:rsidR="00DB35A0" w:rsidRDefault="00DB35A0"/>
    <w:p w14:paraId="56142BE2" w14:textId="5EE45FDB" w:rsidR="00DB35A0" w:rsidRDefault="00DB35A0"/>
    <w:p w14:paraId="7A3E3DD4" w14:textId="4D4A389E" w:rsidR="00DB35A0" w:rsidRDefault="00DB35A0">
      <w:r>
        <w:t>8.Delete the selected preference value and click on “</w:t>
      </w:r>
      <w:proofErr w:type="gramStart"/>
      <w:r>
        <w:t>Save</w:t>
      </w:r>
      <w:proofErr w:type="gramEnd"/>
      <w:r>
        <w:t>”</w:t>
      </w:r>
    </w:p>
    <w:p w14:paraId="4EEF32AD" w14:textId="11C20E71" w:rsidR="009066E8" w:rsidRDefault="009066E8">
      <w:r>
        <w:rPr>
          <w:noProof/>
        </w:rPr>
        <w:drawing>
          <wp:inline distT="0" distB="0" distL="0" distR="0" wp14:anchorId="600F22B0" wp14:editId="15502381">
            <wp:extent cx="5943600" cy="29546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C663" w14:textId="25989D9E" w:rsidR="00DB35A0" w:rsidRDefault="00DB35A0">
      <w:r>
        <w:t>9.Preference value gets deleted successfully.</w:t>
      </w:r>
    </w:p>
    <w:p w14:paraId="3B2AAD35" w14:textId="0C66D94C" w:rsidR="009066E8" w:rsidRDefault="009066E8">
      <w:r>
        <w:rPr>
          <w:noProof/>
        </w:rPr>
        <w:drawing>
          <wp:inline distT="0" distB="0" distL="0" distR="0" wp14:anchorId="60AAFF44" wp14:editId="0F734520">
            <wp:extent cx="5943600" cy="24104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27395"/>
    <w:multiLevelType w:val="hybridMultilevel"/>
    <w:tmpl w:val="D88AC532"/>
    <w:lvl w:ilvl="0" w:tplc="8DD81E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92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18"/>
    <w:rsid w:val="001559EA"/>
    <w:rsid w:val="00212CF3"/>
    <w:rsid w:val="00430207"/>
    <w:rsid w:val="004378A8"/>
    <w:rsid w:val="00580620"/>
    <w:rsid w:val="005D1B18"/>
    <w:rsid w:val="005D6666"/>
    <w:rsid w:val="007C0B47"/>
    <w:rsid w:val="00901DB9"/>
    <w:rsid w:val="009066E8"/>
    <w:rsid w:val="00A37F75"/>
    <w:rsid w:val="00B46A23"/>
    <w:rsid w:val="00BC125B"/>
    <w:rsid w:val="00DB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6E1F8"/>
  <w15:chartTrackingRefBased/>
  <w15:docId w15:val="{A3EDB21D-0718-4F5A-BCB0-10F890E2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F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Chaudhari, Snehal Kailas</dc:creator>
  <cp:keywords/>
  <dc:description/>
  <cp:lastModifiedBy>Metri, Vijaykumar</cp:lastModifiedBy>
  <cp:revision>2</cp:revision>
  <dcterms:created xsi:type="dcterms:W3CDTF">2024-05-24T11:41:00Z</dcterms:created>
  <dcterms:modified xsi:type="dcterms:W3CDTF">2024-05-24T11:41:00Z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2024-05-20T15:58:58Z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48601848-ed4c-405a-b4a7-3f77c7824294</vt:lpwstr>
  </property>
  <property fmtid="{D5CDD505-2E9C-101B-9397-08002B2CF9AE}" pid="8" name="MSIP_Label_ea60d57e-af5b-4752-ac57-3e4f28ca11dc_ContentBits">
    <vt:lpwstr>0</vt:lpwstr>
  </property>
</Properties>
</file>