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E7C29" w14:textId="07A6D8AB" w:rsidR="006C55D9" w:rsidRPr="00312D3B" w:rsidRDefault="006C55D9">
      <w:pPr>
        <w:rPr>
          <w:rFonts w:ascii="Times New Roman" w:hAnsi="Times New Roman" w:cs="Times New Roman"/>
          <w:lang w:val="en-GB"/>
        </w:rPr>
      </w:pPr>
    </w:p>
    <w:p w14:paraId="6580F1F0" w14:textId="49CB1920" w:rsidR="00F85F96" w:rsidRDefault="00E26671" w:rsidP="00E26671">
      <w:pPr>
        <w:spacing w:after="0" w:line="240" w:lineRule="auto"/>
        <w:rPr>
          <w:rFonts w:ascii="Times New Roman" w:eastAsia="Times New Roman" w:hAnsi="Times New Roman" w:cs="Times New Roman"/>
          <w:sz w:val="24"/>
          <w:szCs w:val="24"/>
        </w:rPr>
      </w:pPr>
      <w:r w:rsidRPr="008628B7">
        <w:rPr>
          <w:rFonts w:ascii="Times New Roman" w:hAnsi="Times New Roman" w:cs="Times New Roman"/>
          <w:b/>
          <w:color w:val="0066CC"/>
        </w:rPr>
        <w:t xml:space="preserve">Your Ref:                                                   Our Ref:               </w:t>
      </w:r>
      <w:r w:rsidR="00EB52EC">
        <w:rPr>
          <w:rFonts w:ascii="Times New Roman" w:hAnsi="Times New Roman" w:cs="Times New Roman"/>
          <w:b/>
          <w:color w:val="0066CC"/>
        </w:rPr>
        <w:t xml:space="preserve">                       </w:t>
      </w:r>
      <w:r w:rsidRPr="008628B7">
        <w:rPr>
          <w:rFonts w:ascii="Times New Roman" w:hAnsi="Times New Roman" w:cs="Times New Roman"/>
          <w:b/>
          <w:color w:val="0066CC"/>
        </w:rPr>
        <w:t>Date:</w:t>
      </w:r>
      <w:r>
        <w:rPr>
          <w:rFonts w:ascii="Times New Roman" w:hAnsi="Times New Roman" w:cs="Times New Roman"/>
          <w:b/>
          <w:color w:val="0066CC"/>
        </w:rPr>
        <w:t xml:space="preserve"> </w:t>
      </w:r>
      <w:r w:rsidR="00EB52EC">
        <w:rPr>
          <w:rFonts w:ascii="Times New Roman" w:hAnsi="Times New Roman" w:cs="Times New Roman"/>
          <w:sz w:val="24"/>
          <w:szCs w:val="24"/>
        </w:rPr>
        <w:t>24</w:t>
      </w:r>
      <w:r w:rsidR="00312D3B" w:rsidRPr="00312D3B">
        <w:rPr>
          <w:rFonts w:ascii="Times New Roman" w:hAnsi="Times New Roman" w:cs="Times New Roman"/>
          <w:sz w:val="24"/>
          <w:szCs w:val="24"/>
          <w:vertAlign w:val="superscript"/>
        </w:rPr>
        <w:t>th</w:t>
      </w:r>
      <w:r w:rsidR="00312D3B" w:rsidRPr="00312D3B">
        <w:rPr>
          <w:rFonts w:ascii="Times New Roman" w:hAnsi="Times New Roman" w:cs="Times New Roman"/>
          <w:sz w:val="24"/>
          <w:szCs w:val="24"/>
        </w:rPr>
        <w:t xml:space="preserve"> </w:t>
      </w:r>
      <w:r w:rsidR="00EB52EC">
        <w:rPr>
          <w:rFonts w:ascii="Times New Roman" w:hAnsi="Times New Roman" w:cs="Times New Roman"/>
          <w:sz w:val="24"/>
          <w:szCs w:val="24"/>
        </w:rPr>
        <w:t>November</w:t>
      </w:r>
      <w:r>
        <w:rPr>
          <w:rFonts w:ascii="Times New Roman" w:hAnsi="Times New Roman" w:cs="Times New Roman"/>
          <w:sz w:val="24"/>
          <w:szCs w:val="24"/>
        </w:rPr>
        <w:t>, 2022</w:t>
      </w:r>
    </w:p>
    <w:p w14:paraId="1ECE8345" w14:textId="77777777" w:rsidR="00F85F96" w:rsidRPr="00312D3B" w:rsidRDefault="00F85F96" w:rsidP="00F85F96">
      <w:pPr>
        <w:spacing w:after="0" w:line="240" w:lineRule="auto"/>
        <w:rPr>
          <w:rFonts w:ascii="Times New Roman" w:eastAsia="Times New Roman" w:hAnsi="Times New Roman" w:cs="Times New Roman"/>
          <w:sz w:val="24"/>
          <w:szCs w:val="24"/>
          <w:lang w:val="en-GB"/>
        </w:rPr>
      </w:pPr>
      <w:r w:rsidRPr="00312D3B">
        <w:rPr>
          <w:rFonts w:ascii="Times New Roman" w:eastAsia="Times New Roman" w:hAnsi="Times New Roman" w:cs="Times New Roman"/>
          <w:b/>
          <w:sz w:val="24"/>
          <w:szCs w:val="24"/>
          <w:lang w:val="en-GB"/>
        </w:rPr>
        <w:t xml:space="preserve">                                         </w:t>
      </w:r>
      <w:r w:rsidRPr="00312D3B">
        <w:rPr>
          <w:rFonts w:ascii="Times New Roman" w:eastAsia="Times New Roman" w:hAnsi="Times New Roman" w:cs="Times New Roman"/>
          <w:sz w:val="24"/>
          <w:szCs w:val="24"/>
          <w:lang w:val="en-GB"/>
        </w:rPr>
        <w:t xml:space="preserve"> </w:t>
      </w:r>
    </w:p>
    <w:p w14:paraId="285A029E" w14:textId="77777777" w:rsidR="00312D3B" w:rsidRDefault="00F85F96" w:rsidP="00312D3B">
      <w:pPr>
        <w:ind w:left="-180" w:right="-360" w:hanging="180"/>
        <w:rPr>
          <w:rFonts w:ascii="Times New Roman" w:hAnsi="Times New Roman" w:cs="Times New Roman"/>
          <w:b/>
          <w:bCs/>
          <w:sz w:val="36"/>
          <w:szCs w:val="36"/>
        </w:rPr>
      </w:pPr>
      <w:r w:rsidRPr="00312D3B">
        <w:rPr>
          <w:rFonts w:ascii="Times New Roman" w:hAnsi="Times New Roman" w:cs="Times New Roman"/>
          <w:b/>
          <w:bCs/>
          <w:sz w:val="36"/>
          <w:szCs w:val="36"/>
        </w:rPr>
        <w:t xml:space="preserve">  </w:t>
      </w:r>
    </w:p>
    <w:p w14:paraId="4F2FCD9A" w14:textId="06D58100" w:rsidR="007C310E" w:rsidRPr="00E96569" w:rsidRDefault="00E96569" w:rsidP="00E96569">
      <w:pPr>
        <w:ind w:left="-180" w:right="-360" w:hanging="180"/>
        <w:rPr>
          <w:rFonts w:ascii="Times New Roman" w:hAnsi="Times New Roman" w:cs="Times New Roman"/>
          <w:b/>
          <w:bCs/>
          <w:sz w:val="24"/>
          <w:szCs w:val="24"/>
          <w:u w:val="single"/>
        </w:rPr>
      </w:pPr>
      <w:r w:rsidRPr="00E96569">
        <w:rPr>
          <w:rFonts w:ascii="Times New Roman" w:hAnsi="Times New Roman" w:cs="Times New Roman"/>
          <w:b/>
          <w:bCs/>
          <w:sz w:val="24"/>
          <w:szCs w:val="24"/>
          <w:u w:val="single"/>
        </w:rPr>
        <w:t xml:space="preserve">STATEMENT ON WARRANTY AND POST WARRANTY </w:t>
      </w:r>
    </w:p>
    <w:p w14:paraId="46418E35" w14:textId="77777777" w:rsidR="00E96569" w:rsidRPr="00E96569" w:rsidRDefault="00E96569" w:rsidP="00E96569">
      <w:pPr>
        <w:ind w:left="-180" w:right="-360" w:hanging="180"/>
        <w:rPr>
          <w:rFonts w:ascii="Times New Roman" w:hAnsi="Times New Roman" w:cs="Times New Roman"/>
          <w:b/>
          <w:bCs/>
          <w:sz w:val="24"/>
          <w:szCs w:val="24"/>
          <w:u w:val="single"/>
        </w:rPr>
      </w:pPr>
    </w:p>
    <w:p w14:paraId="6246C539" w14:textId="486F70B2" w:rsidR="00312D3B" w:rsidRDefault="00312D3B" w:rsidP="00F85F96">
      <w:pPr>
        <w:pStyle w:val="BodyText3"/>
        <w:rPr>
          <w:b w:val="0"/>
          <w:sz w:val="24"/>
          <w:lang w:val="en-GB"/>
        </w:rPr>
      </w:pPr>
      <w:r>
        <w:rPr>
          <w:b w:val="0"/>
          <w:sz w:val="24"/>
          <w:lang w:val="en-GB"/>
        </w:rPr>
        <w:t>Drug Loft Pharmacy Limited warrant the Laboratory equipment supplied under the contract are new, unused, of the most recent or current model that they incorporate all recent improvements design and material unless provided otherwise in the contract.</w:t>
      </w:r>
    </w:p>
    <w:p w14:paraId="07279AD7" w14:textId="77777777" w:rsidR="00312D3B" w:rsidRDefault="00312D3B" w:rsidP="00F85F96">
      <w:pPr>
        <w:pStyle w:val="BodyText3"/>
        <w:rPr>
          <w:b w:val="0"/>
          <w:sz w:val="24"/>
          <w:lang w:val="en-GB"/>
        </w:rPr>
      </w:pPr>
    </w:p>
    <w:p w14:paraId="0E96C224" w14:textId="77777777" w:rsidR="00F85F96" w:rsidRPr="00312D3B" w:rsidRDefault="00F85F96" w:rsidP="00F85F96">
      <w:pPr>
        <w:pStyle w:val="BodyText"/>
        <w:rPr>
          <w:b w:val="0"/>
          <w:lang w:val="en-GB"/>
        </w:rPr>
      </w:pPr>
    </w:p>
    <w:p w14:paraId="48A29029" w14:textId="46242BAA" w:rsidR="00F85F96" w:rsidRDefault="00F85F96" w:rsidP="00F85F96">
      <w:pPr>
        <w:pStyle w:val="BodyText3"/>
        <w:rPr>
          <w:b w:val="0"/>
          <w:sz w:val="24"/>
          <w:lang w:val="en-GB"/>
        </w:rPr>
      </w:pPr>
      <w:r w:rsidRPr="00312D3B">
        <w:rPr>
          <w:b w:val="0"/>
          <w:sz w:val="24"/>
          <w:lang w:val="en-GB"/>
        </w:rPr>
        <w:t xml:space="preserve">The warranty shall remain valid for </w:t>
      </w:r>
      <w:r w:rsidRPr="00312D3B">
        <w:rPr>
          <w:sz w:val="24"/>
          <w:lang w:val="en-GB"/>
        </w:rPr>
        <w:t>twe</w:t>
      </w:r>
      <w:r w:rsidR="00CC7D60">
        <w:rPr>
          <w:sz w:val="24"/>
          <w:lang w:val="en-GB"/>
        </w:rPr>
        <w:t>lve</w:t>
      </w:r>
      <w:r w:rsidRPr="00312D3B">
        <w:rPr>
          <w:sz w:val="24"/>
          <w:lang w:val="en-GB"/>
        </w:rPr>
        <w:t xml:space="preserve"> (</w:t>
      </w:r>
      <w:r w:rsidR="00F56418">
        <w:rPr>
          <w:sz w:val="24"/>
          <w:lang w:val="en-GB"/>
        </w:rPr>
        <w:t>12</w:t>
      </w:r>
      <w:r w:rsidRPr="00312D3B">
        <w:rPr>
          <w:sz w:val="24"/>
          <w:lang w:val="en-GB"/>
        </w:rPr>
        <w:t xml:space="preserve">) months </w:t>
      </w:r>
      <w:r w:rsidR="00F56418" w:rsidRPr="00F56418">
        <w:rPr>
          <w:b w:val="0"/>
          <w:bCs w:val="0"/>
          <w:sz w:val="24"/>
          <w:lang w:val="en-GB"/>
        </w:rPr>
        <w:t>after the Laboratory equipment</w:t>
      </w:r>
      <w:r w:rsidR="00F56418">
        <w:rPr>
          <w:b w:val="0"/>
          <w:sz w:val="24"/>
          <w:lang w:val="en-GB"/>
        </w:rPr>
        <w:t xml:space="preserve">, or any portion thereof as the case may be, have been delivered to the final destination indicated in the contract and installed and commissioned to the satisfaction of the Purchaser. </w:t>
      </w:r>
    </w:p>
    <w:p w14:paraId="74ABF5E4" w14:textId="04052391" w:rsidR="00E96569" w:rsidRDefault="00E96569" w:rsidP="00F85F96">
      <w:pPr>
        <w:pStyle w:val="BodyText3"/>
        <w:rPr>
          <w:b w:val="0"/>
          <w:sz w:val="24"/>
          <w:lang w:val="en-GB"/>
        </w:rPr>
      </w:pPr>
    </w:p>
    <w:p w14:paraId="54322F57" w14:textId="244F0941" w:rsidR="00E96569" w:rsidRDefault="00E96569" w:rsidP="00F85F96">
      <w:pPr>
        <w:pStyle w:val="BodyText3"/>
        <w:rPr>
          <w:b w:val="0"/>
          <w:sz w:val="24"/>
          <w:lang w:val="en-GB"/>
        </w:rPr>
      </w:pPr>
    </w:p>
    <w:p w14:paraId="0722C4A1" w14:textId="03B032A2" w:rsidR="00E96569" w:rsidRPr="00E96569" w:rsidRDefault="00E96569" w:rsidP="00F85F96">
      <w:pPr>
        <w:pStyle w:val="BodyText3"/>
        <w:rPr>
          <w:b w:val="0"/>
          <w:sz w:val="24"/>
          <w:lang w:val="en-GB"/>
        </w:rPr>
      </w:pPr>
      <w:r w:rsidRPr="00E96569">
        <w:rPr>
          <w:b w:val="0"/>
          <w:sz w:val="24"/>
          <w:lang w:val="en-GB"/>
        </w:rPr>
        <w:t xml:space="preserve">Drug Loft Pharmacy Limited will </w:t>
      </w:r>
      <w:r w:rsidRPr="00E96569">
        <w:rPr>
          <w:b w:val="0"/>
          <w:sz w:val="24"/>
        </w:rPr>
        <w:t>carry out post warranty maintenance on the equipment specified in the bidding documents and also provide training to personnel who will handle the equipment.</w:t>
      </w:r>
    </w:p>
    <w:p w14:paraId="37B99F40" w14:textId="45064D87" w:rsidR="002520DC" w:rsidRDefault="002520DC" w:rsidP="00F85F96">
      <w:pPr>
        <w:pStyle w:val="BodyText3"/>
        <w:rPr>
          <w:b w:val="0"/>
          <w:sz w:val="24"/>
          <w:lang w:val="en-GB"/>
        </w:rPr>
      </w:pPr>
    </w:p>
    <w:p w14:paraId="134C3A85" w14:textId="77777777" w:rsidR="00472BD9" w:rsidRDefault="00472BD9" w:rsidP="00F85F96">
      <w:pPr>
        <w:pStyle w:val="BodyText3"/>
        <w:rPr>
          <w:b w:val="0"/>
          <w:sz w:val="24"/>
          <w:lang w:val="en-GB"/>
        </w:rPr>
      </w:pPr>
    </w:p>
    <w:p w14:paraId="1DD91886" w14:textId="6AF9FC2D" w:rsidR="00E96569" w:rsidRDefault="00E96569" w:rsidP="00F85F96">
      <w:pPr>
        <w:pStyle w:val="BodyText3"/>
        <w:rPr>
          <w:b w:val="0"/>
          <w:sz w:val="24"/>
          <w:lang w:val="en-GB"/>
        </w:rPr>
      </w:pPr>
      <w:r>
        <w:rPr>
          <w:b w:val="0"/>
          <w:sz w:val="24"/>
          <w:lang w:val="en-GB"/>
        </w:rPr>
        <w:t xml:space="preserve">We have well trained and qualified engineers who will carry out all post warranty maintenance such as installation, minor and major repairs, overhauling etc. </w:t>
      </w:r>
    </w:p>
    <w:p w14:paraId="5F2E5911" w14:textId="0837B066" w:rsidR="00F85F96" w:rsidRPr="00312D3B" w:rsidRDefault="00F85F96" w:rsidP="00F85F96">
      <w:pPr>
        <w:pStyle w:val="BodyText3"/>
        <w:rPr>
          <w:b w:val="0"/>
          <w:sz w:val="24"/>
          <w:lang w:val="en-GB"/>
        </w:rPr>
      </w:pPr>
      <w:r w:rsidRPr="00312D3B">
        <w:rPr>
          <w:b w:val="0"/>
          <w:sz w:val="24"/>
          <w:lang w:val="en-GB"/>
        </w:rPr>
        <w:t xml:space="preserve">                  </w:t>
      </w:r>
      <w:r w:rsidRPr="00312D3B">
        <w:rPr>
          <w:b w:val="0"/>
          <w:noProof/>
          <w:sz w:val="24"/>
        </w:rPr>
        <w:drawing>
          <wp:anchor distT="0" distB="0" distL="114300" distR="114300" simplePos="0" relativeHeight="251660288" behindDoc="1" locked="0" layoutInCell="1" allowOverlap="1" wp14:anchorId="484F3E9B" wp14:editId="2321A95C">
            <wp:simplePos x="0" y="0"/>
            <wp:positionH relativeFrom="column">
              <wp:posOffset>4370705</wp:posOffset>
            </wp:positionH>
            <wp:positionV relativeFrom="paragraph">
              <wp:posOffset>7558405</wp:posOffset>
            </wp:positionV>
            <wp:extent cx="1633220" cy="608965"/>
            <wp:effectExtent l="0" t="0" r="0" b="0"/>
            <wp:wrapNone/>
            <wp:docPr id="13" name="Picture 13"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14:paraId="67EAD85B" w14:textId="65D8A3FB" w:rsidR="00E96569" w:rsidRDefault="00E96569" w:rsidP="00F85F96">
      <w:pPr>
        <w:pStyle w:val="Heading9"/>
        <w:rPr>
          <w:rFonts w:ascii="Times New Roman" w:hAnsi="Times New Roman" w:cs="Times New Roman"/>
          <w:b/>
          <w:sz w:val="24"/>
        </w:rPr>
      </w:pPr>
    </w:p>
    <w:p w14:paraId="03AD263F" w14:textId="02FE1F36" w:rsidR="00E96569" w:rsidRDefault="00E96569" w:rsidP="00F85F96">
      <w:pPr>
        <w:pStyle w:val="Heading9"/>
        <w:rPr>
          <w:rFonts w:ascii="Times New Roman" w:hAnsi="Times New Roman" w:cs="Times New Roman"/>
          <w:b/>
          <w:sz w:val="24"/>
        </w:rPr>
      </w:pPr>
    </w:p>
    <w:p w14:paraId="101BD3BF" w14:textId="4317AE53" w:rsidR="00F85F96" w:rsidRPr="00312D3B" w:rsidRDefault="000D7DB1" w:rsidP="00F85F96">
      <w:pPr>
        <w:pStyle w:val="Heading9"/>
        <w:rPr>
          <w:rFonts w:ascii="Times New Roman" w:hAnsi="Times New Roman" w:cs="Times New Roman"/>
          <w:b/>
          <w:sz w:val="24"/>
        </w:rPr>
      </w:pPr>
      <w:r>
        <w:rPr>
          <w:noProof/>
        </w:rPr>
        <w:drawing>
          <wp:anchor distT="0" distB="0" distL="114300" distR="114300" simplePos="0" relativeHeight="251664384" behindDoc="1" locked="0" layoutInCell="1" allowOverlap="1" wp14:anchorId="520D9733" wp14:editId="731997D2">
            <wp:simplePos x="0" y="0"/>
            <wp:positionH relativeFrom="column">
              <wp:posOffset>104775</wp:posOffset>
            </wp:positionH>
            <wp:positionV relativeFrom="paragraph">
              <wp:posOffset>37465</wp:posOffset>
            </wp:positionV>
            <wp:extent cx="1047750" cy="344805"/>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t="10420"/>
                    <a:stretch/>
                  </pic:blipFill>
                  <pic:spPr bwMode="auto">
                    <a:xfrm>
                      <a:off x="0" y="0"/>
                      <a:ext cx="1047750" cy="344805"/>
                    </a:xfrm>
                    <a:prstGeom prst="rect">
                      <a:avLst/>
                    </a:prstGeom>
                    <a:ln>
                      <a:noFill/>
                    </a:ln>
                    <a:extLst>
                      <a:ext uri="{53640926-AAD7-44D8-BBD7-CCE9431645EC}">
                        <a14:shadowObscured xmlns:a14="http://schemas.microsoft.com/office/drawing/2010/main"/>
                      </a:ext>
                    </a:extLst>
                  </pic:spPr>
                </pic:pic>
              </a:graphicData>
            </a:graphic>
          </wp:anchor>
        </w:drawing>
      </w:r>
      <w:r w:rsidR="00355305">
        <w:rPr>
          <w:rFonts w:ascii="Candara" w:hAnsi="Candara"/>
          <w:noProof/>
          <w:lang w:val="en-US"/>
        </w:rPr>
        <w:drawing>
          <wp:anchor distT="0" distB="0" distL="114300" distR="114300" simplePos="0" relativeHeight="251663360" behindDoc="1" locked="0" layoutInCell="1" allowOverlap="1" wp14:anchorId="352CC593" wp14:editId="2376BAFF">
            <wp:simplePos x="0" y="0"/>
            <wp:positionH relativeFrom="column">
              <wp:posOffset>3563383</wp:posOffset>
            </wp:positionH>
            <wp:positionV relativeFrom="paragraph">
              <wp:posOffset>29020</wp:posOffset>
            </wp:positionV>
            <wp:extent cx="1624965" cy="6877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624965" cy="687705"/>
                    </a:xfrm>
                    <a:prstGeom prst="rect">
                      <a:avLst/>
                    </a:prstGeom>
                  </pic:spPr>
                </pic:pic>
              </a:graphicData>
            </a:graphic>
            <wp14:sizeRelH relativeFrom="page">
              <wp14:pctWidth>0</wp14:pctWidth>
            </wp14:sizeRelH>
            <wp14:sizeRelV relativeFrom="page">
              <wp14:pctHeight>0</wp14:pctHeight>
            </wp14:sizeRelV>
          </wp:anchor>
        </w:drawing>
      </w:r>
      <w:r w:rsidR="00F85F96" w:rsidRPr="00312D3B">
        <w:rPr>
          <w:rFonts w:ascii="Times New Roman" w:hAnsi="Times New Roman" w:cs="Times New Roman"/>
          <w:b/>
          <w:noProof/>
          <w:sz w:val="24"/>
          <w:lang w:val="en-US"/>
        </w:rPr>
        <w:drawing>
          <wp:anchor distT="0" distB="0" distL="114300" distR="114300" simplePos="0" relativeHeight="251661312" behindDoc="1" locked="0" layoutInCell="1" allowOverlap="1" wp14:anchorId="5D6AFB39" wp14:editId="56AF679F">
            <wp:simplePos x="0" y="0"/>
            <wp:positionH relativeFrom="column">
              <wp:posOffset>4370705</wp:posOffset>
            </wp:positionH>
            <wp:positionV relativeFrom="paragraph">
              <wp:posOffset>7558405</wp:posOffset>
            </wp:positionV>
            <wp:extent cx="1633220" cy="608965"/>
            <wp:effectExtent l="0" t="0" r="0" b="0"/>
            <wp:wrapNone/>
            <wp:docPr id="2" name="Picture 2" descr="\\MISSERVER-PC\Users\Public\Documents\Misc\Bccl 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SERVER-PC\Users\Public\Documents\Misc\Bccl Stamp.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3220" cy="608965"/>
                    </a:xfrm>
                    <a:prstGeom prst="rect">
                      <a:avLst/>
                    </a:prstGeom>
                    <a:noFill/>
                    <a:ln>
                      <a:noFill/>
                    </a:ln>
                  </pic:spPr>
                </pic:pic>
              </a:graphicData>
            </a:graphic>
          </wp:anchor>
        </w:drawing>
      </w:r>
    </w:p>
    <w:p w14:paraId="1696EF73" w14:textId="74061D5E" w:rsidR="00F85F96" w:rsidRPr="00312D3B" w:rsidRDefault="00F85F96" w:rsidP="00F85F96">
      <w:pPr>
        <w:spacing w:after="0" w:line="240" w:lineRule="auto"/>
        <w:rPr>
          <w:rFonts w:ascii="Times New Roman" w:hAnsi="Times New Roman" w:cs="Times New Roman"/>
        </w:rPr>
      </w:pPr>
      <w:r w:rsidRPr="00312D3B">
        <w:rPr>
          <w:rFonts w:ascii="Times New Roman" w:hAnsi="Times New Roman" w:cs="Times New Roman"/>
        </w:rPr>
        <w:t>………………………………………</w:t>
      </w:r>
    </w:p>
    <w:p w14:paraId="376CD6EF" w14:textId="60003EF6" w:rsidR="00F85F96" w:rsidRPr="00312D3B" w:rsidRDefault="000D7DB1" w:rsidP="00F85F96">
      <w:pPr>
        <w:spacing w:after="0" w:line="240" w:lineRule="auto"/>
        <w:rPr>
          <w:rFonts w:ascii="Times New Roman" w:hAnsi="Times New Roman" w:cs="Times New Roman"/>
        </w:rPr>
      </w:pPr>
      <w:r>
        <w:rPr>
          <w:rFonts w:ascii="Times New Roman" w:hAnsi="Times New Roman" w:cs="Times New Roman"/>
        </w:rPr>
        <w:t xml:space="preserve">Jonas Komatsi </w:t>
      </w:r>
    </w:p>
    <w:p w14:paraId="657E6597" w14:textId="192D2E53" w:rsidR="00F85F96" w:rsidRPr="00312D3B" w:rsidRDefault="000D7DB1" w:rsidP="00F85F96">
      <w:pPr>
        <w:spacing w:after="0" w:line="240" w:lineRule="auto"/>
        <w:rPr>
          <w:rFonts w:ascii="Times New Roman" w:hAnsi="Times New Roman" w:cs="Times New Roman"/>
        </w:rPr>
      </w:pPr>
      <w:r>
        <w:rPr>
          <w:rFonts w:ascii="Times New Roman" w:hAnsi="Times New Roman" w:cs="Times New Roman"/>
          <w:b/>
        </w:rPr>
        <w:t xml:space="preserve">General Manager </w:t>
      </w:r>
      <w:bookmarkStart w:id="0" w:name="_GoBack"/>
      <w:bookmarkEnd w:id="0"/>
    </w:p>
    <w:p w14:paraId="26D2CDB2" w14:textId="5F8A589B" w:rsidR="00F85F96" w:rsidRPr="00767C65" w:rsidRDefault="00F85F96">
      <w:pPr>
        <w:rPr>
          <w:rFonts w:ascii="Candara" w:hAnsi="Candara"/>
          <w:lang w:val="en-GB"/>
        </w:rPr>
      </w:pPr>
    </w:p>
    <w:sectPr w:rsidR="00F85F96" w:rsidRPr="00767C65" w:rsidSect="00353C1B">
      <w:headerReference w:type="default" r:id="rId11"/>
      <w:footerReference w:type="default" r:id="rId1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64D15" w14:textId="77777777" w:rsidR="001C7BD1" w:rsidRDefault="001C7BD1" w:rsidP="00B47001">
      <w:r>
        <w:separator/>
      </w:r>
    </w:p>
  </w:endnote>
  <w:endnote w:type="continuationSeparator" w:id="0">
    <w:p w14:paraId="69464D28" w14:textId="77777777" w:rsidR="001C7BD1" w:rsidRDefault="001C7BD1" w:rsidP="00B4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D71DC" w14:textId="5E8E13ED" w:rsidR="00C948EF" w:rsidRPr="00A005F5" w:rsidRDefault="00E06D36" w:rsidP="00C948EF">
    <w:pPr>
      <w:pStyle w:val="Heading2"/>
      <w:tabs>
        <w:tab w:val="left" w:pos="1105"/>
        <w:tab w:val="center" w:pos="5625"/>
      </w:tabs>
      <w:spacing w:before="0" w:line="240" w:lineRule="auto"/>
      <w:ind w:left="-900" w:right="-630"/>
      <w:rPr>
        <w:rFonts w:ascii="Arial Black" w:hAnsi="Arial Black"/>
        <w:color w:val="FF0000"/>
        <w:sz w:val="16"/>
        <w:szCs w:val="16"/>
      </w:rPr>
    </w:pPr>
    <w:r w:rsidRPr="00A005F5">
      <w:rPr>
        <w:noProof/>
        <w:color w:val="FF0000"/>
        <w:sz w:val="18"/>
        <w:szCs w:val="18"/>
      </w:rPr>
      <mc:AlternateContent>
        <mc:Choice Requires="wps">
          <w:drawing>
            <wp:anchor distT="0" distB="0" distL="114300" distR="114300" simplePos="0" relativeHeight="251660288" behindDoc="0" locked="0" layoutInCell="1" allowOverlap="1" wp14:anchorId="2D518021" wp14:editId="09D9EFD5">
              <wp:simplePos x="0" y="0"/>
              <wp:positionH relativeFrom="column">
                <wp:posOffset>-697117</wp:posOffset>
              </wp:positionH>
              <wp:positionV relativeFrom="paragraph">
                <wp:posOffset>2465</wp:posOffset>
              </wp:positionV>
              <wp:extent cx="7278986" cy="0"/>
              <wp:effectExtent l="0" t="0" r="11430" b="12700"/>
              <wp:wrapNone/>
              <wp:docPr id="6" name="Straight Connector 6"/>
              <wp:cNvGraphicFramePr/>
              <a:graphic xmlns:a="http://schemas.openxmlformats.org/drawingml/2006/main">
                <a:graphicData uri="http://schemas.microsoft.com/office/word/2010/wordprocessingShape">
                  <wps:wsp>
                    <wps:cNvCnPr/>
                    <wps:spPr>
                      <a:xfrm>
                        <a:off x="0" y="0"/>
                        <a:ext cx="72789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730B496"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9pt,.2pt" to="51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" strokecolor="#4472c4 [3204]" strokeweight=".5pt">
              <v:stroke joinstyle="miter"/>
            </v:line>
          </w:pict>
        </mc:Fallback>
      </mc:AlternateContent>
    </w:r>
    <w:r w:rsidR="00C948EF" w:rsidRPr="00A005F5">
      <w:rPr>
        <w:color w:val="FF0000"/>
        <w:sz w:val="18"/>
        <w:szCs w:val="18"/>
      </w:rPr>
      <w:t>BANKERS                                                                                                            HEAD OFFICE                                                                                          EST 4</w:t>
    </w:r>
    <w:r w:rsidRPr="00A005F5">
      <w:rPr>
        <w:color w:val="FF0000"/>
        <w:sz w:val="18"/>
        <w:szCs w:val="18"/>
      </w:rPr>
      <w:t xml:space="preserve"> </w:t>
    </w:r>
    <w:r w:rsidR="00C948EF" w:rsidRPr="00A005F5">
      <w:rPr>
        <w:color w:val="FF0000"/>
        <w:sz w:val="18"/>
        <w:szCs w:val="18"/>
      </w:rPr>
      <w:t>JUNE2020</w:t>
    </w:r>
  </w:p>
  <w:p w14:paraId="1045E41E" w14:textId="713A2FC1" w:rsidR="007C310E" w:rsidRDefault="00C948EF" w:rsidP="00C948EF">
    <w:pPr>
      <w:pStyle w:val="Heading2"/>
      <w:tabs>
        <w:tab w:val="left" w:pos="1105"/>
        <w:tab w:val="center" w:pos="5625"/>
      </w:tabs>
      <w:spacing w:before="0" w:line="240" w:lineRule="auto"/>
      <w:ind w:left="-900"/>
      <w:rPr>
        <w:rFonts w:eastAsia="Times New Roman" w:cs="Times New Roman"/>
        <w:color w:val="8496B0" w:themeColor="text2" w:themeTint="99"/>
        <w:sz w:val="18"/>
        <w:szCs w:val="18"/>
        <w:shd w:val="clear" w:color="auto" w:fill="FFFFFF"/>
      </w:rPr>
    </w:pPr>
    <w:r>
      <w:rPr>
        <w:color w:val="8496B0" w:themeColor="text2" w:themeTint="99"/>
        <w:sz w:val="18"/>
        <w:szCs w:val="18"/>
      </w:rPr>
      <w:t>E</w:t>
    </w:r>
    <w:r w:rsidR="00D51C24">
      <w:rPr>
        <w:color w:val="8496B0" w:themeColor="text2" w:themeTint="99"/>
        <w:sz w:val="18"/>
        <w:szCs w:val="18"/>
      </w:rPr>
      <w:t>COBANK GHANA</w:t>
    </w:r>
    <w:r w:rsidRPr="00C7381E">
      <w:rPr>
        <w:color w:val="8496B0" w:themeColor="text2" w:themeTint="99"/>
        <w:sz w:val="18"/>
        <w:szCs w:val="18"/>
      </w:rPr>
      <w:t xml:space="preserve">             </w:t>
    </w:r>
    <w:r>
      <w:rPr>
        <w:color w:val="8496B0" w:themeColor="text2" w:themeTint="99"/>
        <w:sz w:val="18"/>
        <w:szCs w:val="18"/>
      </w:rPr>
      <w:t xml:space="preserve">     </w:t>
    </w:r>
    <w:r w:rsidRPr="00C7381E">
      <w:rPr>
        <w:color w:val="8496B0" w:themeColor="text2" w:themeTint="99"/>
        <w:sz w:val="18"/>
        <w:szCs w:val="18"/>
      </w:rPr>
      <w:t xml:space="preserve">  </w:t>
    </w:r>
    <w:r>
      <w:rPr>
        <w:color w:val="8496B0" w:themeColor="text2" w:themeTint="99"/>
        <w:sz w:val="18"/>
        <w:szCs w:val="18"/>
      </w:rPr>
      <w:t xml:space="preserve">                                                </w:t>
    </w:r>
    <w:r w:rsidR="007C310E">
      <w:rPr>
        <w:rFonts w:eastAsia="Times New Roman" w:cs="Times New Roman"/>
        <w:color w:val="8496B0" w:themeColor="text2" w:themeTint="99"/>
        <w:sz w:val="18"/>
        <w:szCs w:val="18"/>
        <w:shd w:val="clear" w:color="auto" w:fill="FFFFFF"/>
      </w:rPr>
      <w:t>DANSOMAN ESTATE, 11 ODOOFO OYE ST</w:t>
    </w:r>
  </w:p>
  <w:p w14:paraId="5AD5F17E" w14:textId="76CA3F39" w:rsidR="00C948EF" w:rsidRDefault="007C310E" w:rsidP="00C948EF">
    <w:pPr>
      <w:pStyle w:val="Heading2"/>
      <w:tabs>
        <w:tab w:val="left" w:pos="1105"/>
        <w:tab w:val="center" w:pos="5625"/>
      </w:tabs>
      <w:spacing w:before="0" w:line="240" w:lineRule="auto"/>
      <w:ind w:left="-900"/>
      <w:rPr>
        <w:rFonts w:eastAsia="Times New Roman" w:cs="Times New Roman"/>
        <w:color w:val="8496B0" w:themeColor="text2" w:themeTint="99"/>
        <w:sz w:val="18"/>
        <w:szCs w:val="18"/>
        <w:shd w:val="clear" w:color="auto" w:fill="FFFFFF"/>
      </w:rPr>
    </w:pPr>
    <w:r>
      <w:rPr>
        <w:color w:val="8496B0" w:themeColor="text2" w:themeTint="99"/>
        <w:sz w:val="18"/>
        <w:szCs w:val="18"/>
      </w:rPr>
      <w:t xml:space="preserve">                                                                                                 </w:t>
    </w:r>
    <w:r w:rsidR="00D51C24">
      <w:rPr>
        <w:color w:val="8496B0" w:themeColor="text2" w:themeTint="99"/>
        <w:sz w:val="18"/>
        <w:szCs w:val="18"/>
      </w:rPr>
      <w:t xml:space="preserve">                           GA-509-1082</w:t>
    </w:r>
    <w:r w:rsidR="00C948EF">
      <w:rPr>
        <w:rFonts w:eastAsia="Times New Roman" w:cs="Times New Roman"/>
        <w:color w:val="8496B0" w:themeColor="text2" w:themeTint="99"/>
        <w:sz w:val="18"/>
        <w:szCs w:val="18"/>
        <w:shd w:val="clear" w:color="auto" w:fill="FFFFFF"/>
      </w:rPr>
      <w:t xml:space="preserve">                     </w:t>
    </w:r>
  </w:p>
  <w:p w14:paraId="5C9E5041" w14:textId="1EB4DFAE" w:rsidR="00C948EF" w:rsidRPr="002B2197" w:rsidRDefault="00C948EF" w:rsidP="00C948EF">
    <w:pPr>
      <w:pStyle w:val="Heading2"/>
      <w:tabs>
        <w:tab w:val="left" w:pos="1105"/>
        <w:tab w:val="center" w:pos="5625"/>
      </w:tabs>
      <w:spacing w:before="0" w:line="240" w:lineRule="auto"/>
      <w:ind w:left="-900"/>
      <w:rPr>
        <w:sz w:val="18"/>
        <w:szCs w:val="18"/>
      </w:rPr>
    </w:pPr>
    <w:r>
      <w:rPr>
        <w:color w:val="8496B0" w:themeColor="text2" w:themeTint="99"/>
        <w:sz w:val="18"/>
        <w:szCs w:val="18"/>
      </w:rPr>
      <w:t xml:space="preserve">                                                                                                             </w:t>
    </w:r>
    <w:r w:rsidRPr="00C7381E">
      <w:rPr>
        <w:rFonts w:eastAsia="Times New Roman" w:cs="Times New Roman"/>
        <w:color w:val="8496B0" w:themeColor="text2" w:themeTint="99"/>
        <w:sz w:val="18"/>
        <w:szCs w:val="18"/>
        <w:shd w:val="clear" w:color="auto" w:fill="FFFFFF"/>
      </w:rPr>
      <w:t xml:space="preserve">   </w:t>
    </w:r>
    <w:r>
      <w:rPr>
        <w:rFonts w:eastAsia="Times New Roman" w:cs="Times New Roman"/>
        <w:color w:val="8496B0" w:themeColor="text2" w:themeTint="99"/>
        <w:sz w:val="18"/>
        <w:szCs w:val="18"/>
        <w:shd w:val="clear" w:color="auto" w:fill="FFFFFF"/>
      </w:rPr>
      <w:t xml:space="preserve">   </w:t>
    </w:r>
    <w:r w:rsidRPr="00C7381E">
      <w:rPr>
        <w:rFonts w:eastAsia="Times New Roman" w:cs="Times New Roman"/>
        <w:color w:val="8496B0" w:themeColor="text2" w:themeTint="99"/>
        <w:sz w:val="18"/>
        <w:szCs w:val="18"/>
        <w:shd w:val="clear" w:color="auto" w:fill="FFFFFF"/>
      </w:rPr>
      <w:t xml:space="preserve">     </w:t>
    </w:r>
    <w:r>
      <w:rPr>
        <w:rFonts w:eastAsia="Times New Roman" w:cs="Times New Roman"/>
        <w:color w:val="8496B0" w:themeColor="text2" w:themeTint="99"/>
        <w:sz w:val="18"/>
        <w:szCs w:val="18"/>
        <w:shd w:val="clear" w:color="auto" w:fill="FFFFFF"/>
      </w:rPr>
      <w:t xml:space="preserve">                                     </w:t>
    </w:r>
  </w:p>
  <w:p w14:paraId="2BA0FB9D" w14:textId="77777777" w:rsidR="00C948EF" w:rsidRDefault="00C948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09630" w14:textId="77777777" w:rsidR="001C7BD1" w:rsidRDefault="001C7BD1" w:rsidP="00B47001">
      <w:r>
        <w:separator/>
      </w:r>
    </w:p>
  </w:footnote>
  <w:footnote w:type="continuationSeparator" w:id="0">
    <w:p w14:paraId="762CCA9C" w14:textId="77777777" w:rsidR="001C7BD1" w:rsidRDefault="001C7BD1" w:rsidP="00B470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D035C" w14:textId="468B24FF" w:rsidR="001C24B6" w:rsidRPr="001C24B6" w:rsidRDefault="001C24B6" w:rsidP="00312D3B">
    <w:pPr>
      <w:spacing w:after="0" w:line="240" w:lineRule="auto"/>
      <w:jc w:val="right"/>
      <w:rPr>
        <w:b/>
        <w:bCs/>
        <w:color w:val="002060"/>
        <w:lang w:val="en-GB"/>
      </w:rPr>
    </w:pPr>
    <w:r w:rsidRPr="001C24B6">
      <w:rPr>
        <w:b/>
        <w:bCs/>
        <w:color w:val="002060"/>
        <w:lang w:val="en-GB"/>
      </w:rPr>
      <w:t>Drug Loft Pharmacy Limited</w:t>
    </w:r>
  </w:p>
  <w:p w14:paraId="6B0086AE" w14:textId="48215B41" w:rsidR="001C24B6" w:rsidRPr="00D846EB" w:rsidRDefault="001C24B6" w:rsidP="00312D3B">
    <w:pPr>
      <w:spacing w:after="0" w:line="240" w:lineRule="auto"/>
      <w:jc w:val="right"/>
      <w:rPr>
        <w:i/>
        <w:iCs/>
        <w:color w:val="002060"/>
        <w:lang w:val="en-GB"/>
      </w:rPr>
    </w:pPr>
    <w:r>
      <w:rPr>
        <w:noProof/>
      </w:rPr>
      <w:drawing>
        <wp:anchor distT="0" distB="0" distL="114300" distR="114300" simplePos="0" relativeHeight="251659264" behindDoc="1" locked="0" layoutInCell="1" allowOverlap="1" wp14:anchorId="08530681" wp14:editId="36DBE87C">
          <wp:simplePos x="0" y="0"/>
          <wp:positionH relativeFrom="column">
            <wp:posOffset>-914400</wp:posOffset>
          </wp:positionH>
          <wp:positionV relativeFrom="paragraph">
            <wp:posOffset>-303782</wp:posOffset>
          </wp:positionV>
          <wp:extent cx="2402840" cy="1013460"/>
          <wp:effectExtent l="0" t="0" r="0" b="2540"/>
          <wp:wrapTight wrapText="bothSides">
            <wp:wrapPolygon edited="0">
              <wp:start x="0" y="0"/>
              <wp:lineTo x="0" y="21383"/>
              <wp:lineTo x="21463" y="21383"/>
              <wp:lineTo x="214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402840" cy="1013460"/>
                  </a:xfrm>
                  <a:prstGeom prst="rect">
                    <a:avLst/>
                  </a:prstGeom>
                </pic:spPr>
              </pic:pic>
            </a:graphicData>
          </a:graphic>
          <wp14:sizeRelH relativeFrom="page">
            <wp14:pctWidth>0</wp14:pctWidth>
          </wp14:sizeRelH>
          <wp14:sizeRelV relativeFrom="page">
            <wp14:pctHeight>0</wp14:pctHeight>
          </wp14:sizeRelV>
        </wp:anchor>
      </w:drawing>
    </w:r>
    <w:r>
      <w:rPr>
        <w:color w:val="002060"/>
        <w:lang w:val="en-GB"/>
      </w:rPr>
      <w:t xml:space="preserve">  </w:t>
    </w:r>
    <w:r w:rsidR="00D846EB">
      <w:rPr>
        <w:i/>
        <w:iCs/>
        <w:color w:val="002060"/>
        <w:lang w:val="en-GB"/>
      </w:rPr>
      <w:t>Your h</w:t>
    </w:r>
    <w:r w:rsidRPr="00D846EB">
      <w:rPr>
        <w:i/>
        <w:iCs/>
        <w:color w:val="002060"/>
        <w:lang w:val="en-GB"/>
      </w:rPr>
      <w:t xml:space="preserve">ealth </w:t>
    </w:r>
    <w:r w:rsidR="00D846EB">
      <w:rPr>
        <w:i/>
        <w:iCs/>
        <w:color w:val="002060"/>
        <w:lang w:val="en-GB"/>
      </w:rPr>
      <w:t>service</w:t>
    </w:r>
    <w:r w:rsidRPr="00D846EB">
      <w:rPr>
        <w:i/>
        <w:iCs/>
        <w:color w:val="002060"/>
        <w:lang w:val="en-GB"/>
      </w:rPr>
      <w:t xml:space="preserve"> Providers</w:t>
    </w:r>
  </w:p>
  <w:p w14:paraId="7612A4CA" w14:textId="0ED7807E" w:rsidR="001C24B6" w:rsidRDefault="001C24B6" w:rsidP="00312D3B">
    <w:pPr>
      <w:spacing w:after="0" w:line="240" w:lineRule="auto"/>
      <w:jc w:val="right"/>
      <w:rPr>
        <w:color w:val="002060"/>
        <w:lang w:val="en-GB"/>
      </w:rPr>
    </w:pPr>
    <w:r w:rsidRPr="001C24B6">
      <w:rPr>
        <w:color w:val="002060"/>
        <w:lang w:val="en-GB"/>
      </w:rPr>
      <w:t xml:space="preserve">Tel: 0243111199 </w:t>
    </w:r>
  </w:p>
  <w:p w14:paraId="2F39CD83" w14:textId="44B8F186" w:rsidR="001C24B6" w:rsidRPr="00312D3B" w:rsidRDefault="001C24B6" w:rsidP="00312D3B">
    <w:pPr>
      <w:spacing w:after="0" w:line="240" w:lineRule="auto"/>
      <w:jc w:val="right"/>
      <w:rPr>
        <w:color w:val="002060"/>
        <w:lang w:val="en-GB"/>
      </w:rPr>
    </w:pPr>
    <w:r w:rsidRPr="001C24B6">
      <w:rPr>
        <w:color w:val="002060"/>
        <w:lang w:val="en-GB"/>
      </w:rPr>
      <w:t>Email:drugloftpharmacy@yahoo.com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001"/>
    <w:rsid w:val="0003464A"/>
    <w:rsid w:val="00074815"/>
    <w:rsid w:val="000C7F14"/>
    <w:rsid w:val="000D7DB1"/>
    <w:rsid w:val="00196B70"/>
    <w:rsid w:val="001C24B6"/>
    <w:rsid w:val="001C7BD1"/>
    <w:rsid w:val="002229F8"/>
    <w:rsid w:val="002520DC"/>
    <w:rsid w:val="00290C8C"/>
    <w:rsid w:val="002B34C2"/>
    <w:rsid w:val="002F3918"/>
    <w:rsid w:val="00312D3B"/>
    <w:rsid w:val="00353C1B"/>
    <w:rsid w:val="00355305"/>
    <w:rsid w:val="00397F3E"/>
    <w:rsid w:val="003E65A2"/>
    <w:rsid w:val="00472BD9"/>
    <w:rsid w:val="00496DD5"/>
    <w:rsid w:val="004C0A4C"/>
    <w:rsid w:val="004C34BA"/>
    <w:rsid w:val="00542B8C"/>
    <w:rsid w:val="0054718C"/>
    <w:rsid w:val="006928D7"/>
    <w:rsid w:val="006C55D9"/>
    <w:rsid w:val="006C5A71"/>
    <w:rsid w:val="007139B7"/>
    <w:rsid w:val="00767C65"/>
    <w:rsid w:val="007C310E"/>
    <w:rsid w:val="00874B49"/>
    <w:rsid w:val="00915317"/>
    <w:rsid w:val="00983E38"/>
    <w:rsid w:val="00A005F5"/>
    <w:rsid w:val="00AE224F"/>
    <w:rsid w:val="00B1128B"/>
    <w:rsid w:val="00B47001"/>
    <w:rsid w:val="00B708E0"/>
    <w:rsid w:val="00B95620"/>
    <w:rsid w:val="00C948EF"/>
    <w:rsid w:val="00CC7D60"/>
    <w:rsid w:val="00D51C24"/>
    <w:rsid w:val="00D846EB"/>
    <w:rsid w:val="00E06D36"/>
    <w:rsid w:val="00E26671"/>
    <w:rsid w:val="00E96569"/>
    <w:rsid w:val="00EB52EC"/>
    <w:rsid w:val="00F56418"/>
    <w:rsid w:val="00F8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2CC58"/>
  <w15:chartTrackingRefBased/>
  <w15:docId w15:val="{BCBFA93D-996B-4541-B150-59D781D8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5F96"/>
    <w:pPr>
      <w:spacing w:after="200" w:line="276" w:lineRule="auto"/>
    </w:pPr>
    <w:rPr>
      <w:sz w:val="22"/>
      <w:szCs w:val="22"/>
    </w:rPr>
  </w:style>
  <w:style w:type="paragraph" w:styleId="Heading2">
    <w:name w:val="heading 2"/>
    <w:basedOn w:val="Normal"/>
    <w:next w:val="Normal"/>
    <w:link w:val="Heading2Char"/>
    <w:uiPriority w:val="9"/>
    <w:unhideWhenUsed/>
    <w:qFormat/>
    <w:rsid w:val="00C948E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9">
    <w:name w:val="heading 9"/>
    <w:basedOn w:val="Normal"/>
    <w:next w:val="Normal"/>
    <w:link w:val="Heading9Char"/>
    <w:uiPriority w:val="9"/>
    <w:semiHidden/>
    <w:unhideWhenUsed/>
    <w:qFormat/>
    <w:rsid w:val="00F85F96"/>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7001"/>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B47001"/>
  </w:style>
  <w:style w:type="paragraph" w:styleId="Footer">
    <w:name w:val="footer"/>
    <w:basedOn w:val="Normal"/>
    <w:link w:val="FooterChar"/>
    <w:uiPriority w:val="99"/>
    <w:unhideWhenUsed/>
    <w:rsid w:val="00B47001"/>
    <w:pPr>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B47001"/>
  </w:style>
  <w:style w:type="character" w:customStyle="1" w:styleId="Heading2Char">
    <w:name w:val="Heading 2 Char"/>
    <w:basedOn w:val="DefaultParagraphFont"/>
    <w:link w:val="Heading2"/>
    <w:uiPriority w:val="9"/>
    <w:rsid w:val="00C948EF"/>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59"/>
    <w:rsid w:val="006C55D9"/>
    <w:rPr>
      <w:rFonts w:eastAsiaTheme="minorEastAsia"/>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55D9"/>
    <w:pPr>
      <w:spacing w:before="100" w:beforeAutospacing="1" w:after="100" w:afterAutospacing="1" w:line="240" w:lineRule="auto"/>
    </w:pPr>
    <w:rPr>
      <w:rFonts w:ascii="Times New Roman" w:eastAsia="Times New Roman" w:hAnsi="Times New Roman" w:cs="Times New Roman"/>
      <w:sz w:val="24"/>
      <w:szCs w:val="24"/>
      <w:lang w:val="en-ZA"/>
    </w:rPr>
  </w:style>
  <w:style w:type="character" w:customStyle="1" w:styleId="Heading9Char">
    <w:name w:val="Heading 9 Char"/>
    <w:basedOn w:val="DefaultParagraphFont"/>
    <w:link w:val="Heading9"/>
    <w:uiPriority w:val="9"/>
    <w:semiHidden/>
    <w:rsid w:val="00F85F96"/>
    <w:rPr>
      <w:rFonts w:asciiTheme="majorHAnsi" w:eastAsiaTheme="majorEastAsia" w:hAnsiTheme="majorHAnsi" w:cstheme="majorBidi"/>
      <w:i/>
      <w:iCs/>
      <w:color w:val="272727" w:themeColor="text1" w:themeTint="D8"/>
      <w:sz w:val="21"/>
      <w:szCs w:val="21"/>
      <w:lang w:val="en-ZA"/>
    </w:rPr>
  </w:style>
  <w:style w:type="paragraph" w:styleId="BodyText">
    <w:name w:val="Body Text"/>
    <w:basedOn w:val="Normal"/>
    <w:link w:val="BodyTextChar"/>
    <w:rsid w:val="00F85F96"/>
    <w:pPr>
      <w:spacing w:after="0" w:line="240" w:lineRule="auto"/>
      <w:jc w:val="both"/>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F85F96"/>
    <w:rPr>
      <w:rFonts w:ascii="Times New Roman" w:eastAsia="Times New Roman" w:hAnsi="Times New Roman" w:cs="Times New Roman"/>
      <w:b/>
      <w:bCs/>
    </w:rPr>
  </w:style>
  <w:style w:type="paragraph" w:styleId="BodyText3">
    <w:name w:val="Body Text 3"/>
    <w:basedOn w:val="Normal"/>
    <w:link w:val="BodyText3Char"/>
    <w:rsid w:val="00F85F96"/>
    <w:pPr>
      <w:spacing w:after="0" w:line="240" w:lineRule="auto"/>
      <w:jc w:val="both"/>
    </w:pPr>
    <w:rPr>
      <w:rFonts w:ascii="Times New Roman" w:eastAsia="Times New Roman" w:hAnsi="Times New Roman" w:cs="Times New Roman"/>
      <w:b/>
      <w:bCs/>
      <w:sz w:val="28"/>
      <w:szCs w:val="24"/>
    </w:rPr>
  </w:style>
  <w:style w:type="character" w:customStyle="1" w:styleId="BodyText3Char">
    <w:name w:val="Body Text 3 Char"/>
    <w:basedOn w:val="DefaultParagraphFont"/>
    <w:link w:val="BodyText3"/>
    <w:rsid w:val="00F85F96"/>
    <w:rPr>
      <w:rFonts w:ascii="Times New Roman" w:eastAsia="Times New Roman" w:hAnsi="Times New Roman" w:cs="Times New Roma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83634">
      <w:bodyDiv w:val="1"/>
      <w:marLeft w:val="0"/>
      <w:marRight w:val="0"/>
      <w:marTop w:val="0"/>
      <w:marBottom w:val="0"/>
      <w:divBdr>
        <w:top w:val="none" w:sz="0" w:space="0" w:color="auto"/>
        <w:left w:val="none" w:sz="0" w:space="0" w:color="auto"/>
        <w:bottom w:val="none" w:sz="0" w:space="0" w:color="auto"/>
        <w:right w:val="none" w:sz="0" w:space="0" w:color="auto"/>
      </w:divBdr>
    </w:div>
    <w:div w:id="191667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BA22B-AD09-4098-A06F-0ECB7A1CB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MIKE BCCL</cp:lastModifiedBy>
  <cp:revision>22</cp:revision>
  <cp:lastPrinted>2021-09-27T14:08:00Z</cp:lastPrinted>
  <dcterms:created xsi:type="dcterms:W3CDTF">2021-09-24T15:51:00Z</dcterms:created>
  <dcterms:modified xsi:type="dcterms:W3CDTF">2022-11-25T12:13:00Z</dcterms:modified>
</cp:coreProperties>
</file>