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FECEB" w14:textId="775FEF87" w:rsidR="0044127D" w:rsidRPr="00327158" w:rsidRDefault="0044127D" w:rsidP="0044127D">
      <w:pPr>
        <w:rPr>
          <w:rFonts w:ascii="Bookman Old Style" w:hAnsi="Bookman Old Style"/>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27158">
        <w:rPr>
          <w:rFonts w:ascii="Bookman Old Style" w:hAnsi="Bookman Old Style"/>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Advantages </w:t>
      </w:r>
    </w:p>
    <w:p w14:paraId="36751032" w14:textId="77777777" w:rsidR="0044127D" w:rsidRPr="0044127D" w:rsidRDefault="0044127D" w:rsidP="0044127D">
      <w:pPr>
        <w:rPr>
          <w:rFonts w:ascii="Bookman Old Style" w:hAnsi="Bookman Old Style"/>
        </w:rPr>
      </w:pPr>
    </w:p>
    <w:p w14:paraId="07F28A9B" w14:textId="43FB1545" w:rsidR="0044127D" w:rsidRPr="0044127D" w:rsidRDefault="0044127D" w:rsidP="0044127D">
      <w:pPr>
        <w:pStyle w:val="ListParagraph"/>
        <w:numPr>
          <w:ilvl w:val="0"/>
          <w:numId w:val="1"/>
        </w:numPr>
        <w:spacing w:line="276" w:lineRule="auto"/>
        <w:jc w:val="both"/>
        <w:rPr>
          <w:rFonts w:ascii="Bookman Old Style" w:hAnsi="Bookman Old Style"/>
          <w:color w:val="17365D" w:themeColor="text2" w:themeShade="BF"/>
          <w:sz w:val="28"/>
          <w:szCs w:val="28"/>
        </w:rPr>
      </w:pPr>
      <w:r w:rsidRPr="0044127D">
        <w:rPr>
          <w:rFonts w:ascii="Bookman Old Style" w:hAnsi="Bookman Old Style"/>
          <w:color w:val="17365D" w:themeColor="text2" w:themeShade="BF"/>
          <w:sz w:val="28"/>
          <w:szCs w:val="28"/>
        </w:rPr>
        <w:t xml:space="preserve">Dedicated Professional team for each batch </w:t>
      </w:r>
    </w:p>
    <w:p w14:paraId="52421C4C" w14:textId="126BE05F" w:rsidR="0044127D" w:rsidRPr="0044127D" w:rsidRDefault="0044127D" w:rsidP="0044127D">
      <w:pPr>
        <w:pStyle w:val="ListParagraph"/>
        <w:numPr>
          <w:ilvl w:val="0"/>
          <w:numId w:val="1"/>
        </w:numPr>
        <w:spacing w:line="276" w:lineRule="auto"/>
        <w:jc w:val="both"/>
        <w:rPr>
          <w:rFonts w:ascii="Bookman Old Style" w:hAnsi="Bookman Old Style"/>
          <w:color w:val="17365D" w:themeColor="text2" w:themeShade="BF"/>
          <w:sz w:val="28"/>
          <w:szCs w:val="28"/>
        </w:rPr>
      </w:pPr>
      <w:r w:rsidRPr="0044127D">
        <w:rPr>
          <w:rFonts w:ascii="Bookman Old Style" w:hAnsi="Bookman Old Style"/>
          <w:color w:val="17365D" w:themeColor="text2" w:themeShade="BF"/>
          <w:sz w:val="28"/>
          <w:szCs w:val="28"/>
        </w:rPr>
        <w:t>Time saving along with high quality services</w:t>
      </w:r>
    </w:p>
    <w:p w14:paraId="52F604D0" w14:textId="5C3EFAF2" w:rsidR="0044127D" w:rsidRPr="0044127D" w:rsidRDefault="0044127D" w:rsidP="0044127D">
      <w:pPr>
        <w:pStyle w:val="ListParagraph"/>
        <w:numPr>
          <w:ilvl w:val="0"/>
          <w:numId w:val="1"/>
        </w:numPr>
        <w:spacing w:line="276" w:lineRule="auto"/>
        <w:jc w:val="both"/>
        <w:rPr>
          <w:rFonts w:ascii="Bookman Old Style" w:hAnsi="Bookman Old Style"/>
          <w:color w:val="17365D" w:themeColor="text2" w:themeShade="BF"/>
          <w:sz w:val="28"/>
          <w:szCs w:val="28"/>
        </w:rPr>
      </w:pPr>
      <w:r w:rsidRPr="0044127D">
        <w:rPr>
          <w:rFonts w:ascii="Bookman Old Style" w:hAnsi="Bookman Old Style"/>
          <w:color w:val="17365D" w:themeColor="text2" w:themeShade="BF"/>
          <w:sz w:val="28"/>
          <w:szCs w:val="28"/>
        </w:rPr>
        <w:t xml:space="preserve">Smooth and timely execution of assignments </w:t>
      </w:r>
    </w:p>
    <w:p w14:paraId="65EBA9F5" w14:textId="1CE3F88B" w:rsidR="0044127D" w:rsidRPr="0044127D" w:rsidRDefault="0044127D" w:rsidP="0044127D">
      <w:pPr>
        <w:rPr>
          <w:rFonts w:ascii="Bookman Old Style" w:hAnsi="Bookman Old Style"/>
          <w:color w:val="17365D" w:themeColor="text2" w:themeShade="BF"/>
          <w:sz w:val="28"/>
          <w:szCs w:val="28"/>
        </w:rPr>
      </w:pPr>
    </w:p>
    <w:p w14:paraId="70C2AC7B" w14:textId="77777777" w:rsidR="0044127D" w:rsidRPr="0044127D" w:rsidRDefault="0044127D" w:rsidP="0044127D">
      <w:pPr>
        <w:rPr>
          <w:rFonts w:ascii="Bookman Old Style" w:hAnsi="Bookman Old Style"/>
          <w:sz w:val="48"/>
          <w:szCs w:val="48"/>
        </w:rPr>
      </w:pPr>
    </w:p>
    <w:p w14:paraId="5173D0F8" w14:textId="755C9AC7" w:rsidR="0044127D" w:rsidRPr="0044127D" w:rsidRDefault="0044127D" w:rsidP="0044127D">
      <w:pPr>
        <w:rPr>
          <w:rFonts w:ascii="Bookman Old Style" w:hAnsi="Bookman Old Style"/>
          <w:sz w:val="48"/>
          <w:szCs w:val="48"/>
        </w:rPr>
      </w:pPr>
      <w:r w:rsidRPr="0044127D">
        <w:rPr>
          <w:rFonts w:ascii="Bookman Old Style" w:hAnsi="Bookman Old Style"/>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Limitations</w:t>
      </w:r>
      <w:r w:rsidRPr="0044127D">
        <w:rPr>
          <w:rFonts w:ascii="Bookman Old Style" w:hAnsi="Bookman Old Style"/>
          <w:sz w:val="48"/>
          <w:szCs w:val="48"/>
        </w:rPr>
        <w:t xml:space="preserve"> </w:t>
      </w:r>
    </w:p>
    <w:p w14:paraId="7CAAAA1E" w14:textId="77777777" w:rsidR="0044127D" w:rsidRPr="0044127D" w:rsidRDefault="0044127D" w:rsidP="0044127D">
      <w:pPr>
        <w:rPr>
          <w:rFonts w:ascii="Bookman Old Style" w:hAnsi="Bookman Old Style"/>
        </w:rPr>
      </w:pPr>
    </w:p>
    <w:p w14:paraId="4459A60E" w14:textId="348E482E" w:rsidR="0044127D" w:rsidRPr="0044127D" w:rsidRDefault="0044127D" w:rsidP="0044127D">
      <w:pPr>
        <w:rPr>
          <w:rFonts w:ascii="Bookman Old Style" w:hAnsi="Bookman Old Style"/>
          <w:b/>
          <w:bCs/>
          <w:color w:val="0F243E" w:themeColor="text2" w:themeShade="80"/>
          <w:sz w:val="28"/>
          <w:szCs w:val="28"/>
        </w:rPr>
      </w:pPr>
      <w:r w:rsidRPr="0044127D">
        <w:rPr>
          <w:rFonts w:ascii="Bookman Old Style" w:hAnsi="Bookman Old Style"/>
          <w:b/>
          <w:bCs/>
          <w:color w:val="0F243E" w:themeColor="text2" w:themeShade="80"/>
          <w:sz w:val="28"/>
          <w:szCs w:val="28"/>
        </w:rPr>
        <w:t xml:space="preserve">The few limitations for current working are: </w:t>
      </w:r>
    </w:p>
    <w:p w14:paraId="4EE565C2" w14:textId="6324A623" w:rsidR="0044127D" w:rsidRPr="0044127D" w:rsidRDefault="0044127D" w:rsidP="0044127D">
      <w:pPr>
        <w:pStyle w:val="ListParagraph"/>
        <w:numPr>
          <w:ilvl w:val="0"/>
          <w:numId w:val="2"/>
        </w:numPr>
        <w:spacing w:line="276" w:lineRule="auto"/>
        <w:jc w:val="both"/>
        <w:rPr>
          <w:rFonts w:ascii="Bookman Old Style" w:hAnsi="Bookman Old Style"/>
          <w:color w:val="17365D" w:themeColor="text2" w:themeShade="BF"/>
          <w:sz w:val="28"/>
          <w:szCs w:val="28"/>
        </w:rPr>
      </w:pPr>
      <w:r w:rsidRPr="0044127D">
        <w:rPr>
          <w:rFonts w:ascii="Bookman Old Style" w:hAnsi="Bookman Old Style"/>
          <w:color w:val="17365D" w:themeColor="text2" w:themeShade="BF"/>
          <w:sz w:val="28"/>
          <w:szCs w:val="28"/>
        </w:rPr>
        <w:t>Nothing is fully computerized all the class teachers of the institute are working in isolation.  Everyone is maintaining its own database to keep the information related to his students and there is no common database.  Hence there is a duplication of data.</w:t>
      </w:r>
    </w:p>
    <w:p w14:paraId="1F426F54" w14:textId="5860F6CC" w:rsidR="0044127D" w:rsidRPr="0044127D" w:rsidRDefault="0044127D" w:rsidP="0044127D">
      <w:pPr>
        <w:pStyle w:val="ListParagraph"/>
        <w:numPr>
          <w:ilvl w:val="0"/>
          <w:numId w:val="2"/>
        </w:numPr>
        <w:spacing w:line="276" w:lineRule="auto"/>
        <w:jc w:val="both"/>
        <w:rPr>
          <w:rFonts w:ascii="Bookman Old Style" w:hAnsi="Bookman Old Style"/>
          <w:color w:val="17365D" w:themeColor="text2" w:themeShade="BF"/>
          <w:sz w:val="28"/>
          <w:szCs w:val="28"/>
        </w:rPr>
      </w:pPr>
      <w:r w:rsidRPr="0044127D">
        <w:rPr>
          <w:rFonts w:ascii="Bookman Old Style" w:hAnsi="Bookman Old Style"/>
          <w:color w:val="17365D" w:themeColor="text2" w:themeShade="BF"/>
          <w:sz w:val="28"/>
          <w:szCs w:val="28"/>
        </w:rPr>
        <w:t>Non-User supported interface.</w:t>
      </w:r>
    </w:p>
    <w:p w14:paraId="49E1D684" w14:textId="21588096" w:rsidR="0044127D" w:rsidRPr="0044127D" w:rsidRDefault="0044127D" w:rsidP="0044127D">
      <w:pPr>
        <w:pStyle w:val="ListParagraph"/>
        <w:numPr>
          <w:ilvl w:val="0"/>
          <w:numId w:val="2"/>
        </w:numPr>
        <w:spacing w:line="276" w:lineRule="auto"/>
        <w:jc w:val="both"/>
        <w:rPr>
          <w:rFonts w:ascii="Bookman Old Style" w:hAnsi="Bookman Old Style"/>
          <w:color w:val="17365D" w:themeColor="text2" w:themeShade="BF"/>
          <w:sz w:val="28"/>
          <w:szCs w:val="28"/>
        </w:rPr>
      </w:pPr>
      <w:r w:rsidRPr="0044127D">
        <w:rPr>
          <w:rFonts w:ascii="Bookman Old Style" w:hAnsi="Bookman Old Style"/>
          <w:color w:val="17365D" w:themeColor="text2" w:themeShade="BF"/>
          <w:sz w:val="28"/>
          <w:szCs w:val="28"/>
        </w:rPr>
        <w:t xml:space="preserve">No security of data (i.e. confidential data) </w:t>
      </w:r>
    </w:p>
    <w:p w14:paraId="1DC47D65" w14:textId="160B4850" w:rsidR="0044127D" w:rsidRPr="0044127D" w:rsidRDefault="0044127D" w:rsidP="0044127D">
      <w:pPr>
        <w:pStyle w:val="ListParagraph"/>
        <w:numPr>
          <w:ilvl w:val="0"/>
          <w:numId w:val="2"/>
        </w:numPr>
        <w:spacing w:line="276" w:lineRule="auto"/>
        <w:jc w:val="both"/>
        <w:rPr>
          <w:rFonts w:ascii="Bookman Old Style" w:hAnsi="Bookman Old Style"/>
          <w:color w:val="17365D" w:themeColor="text2" w:themeShade="BF"/>
          <w:sz w:val="28"/>
          <w:szCs w:val="28"/>
        </w:rPr>
      </w:pPr>
      <w:r w:rsidRPr="0044127D">
        <w:rPr>
          <w:rFonts w:ascii="Bookman Old Style" w:hAnsi="Bookman Old Style"/>
          <w:color w:val="17365D" w:themeColor="text2" w:themeShade="BF"/>
          <w:sz w:val="28"/>
          <w:szCs w:val="28"/>
        </w:rPr>
        <w:t xml:space="preserve">Single user interface </w:t>
      </w:r>
    </w:p>
    <w:p w14:paraId="72102BAB" w14:textId="52B5A695" w:rsidR="0044127D" w:rsidRPr="0044127D" w:rsidRDefault="0044127D" w:rsidP="0044127D">
      <w:pPr>
        <w:pStyle w:val="ListParagraph"/>
        <w:numPr>
          <w:ilvl w:val="0"/>
          <w:numId w:val="2"/>
        </w:numPr>
        <w:spacing w:line="276" w:lineRule="auto"/>
        <w:jc w:val="both"/>
        <w:rPr>
          <w:rFonts w:ascii="Bookman Old Style" w:hAnsi="Bookman Old Style"/>
          <w:color w:val="17365D" w:themeColor="text2" w:themeShade="BF"/>
          <w:sz w:val="28"/>
          <w:szCs w:val="28"/>
        </w:rPr>
      </w:pPr>
      <w:r w:rsidRPr="0044127D">
        <w:rPr>
          <w:rFonts w:ascii="Bookman Old Style" w:hAnsi="Bookman Old Style"/>
          <w:color w:val="17365D" w:themeColor="text2" w:themeShade="BF"/>
          <w:sz w:val="28"/>
          <w:szCs w:val="28"/>
        </w:rPr>
        <w:t>Cannot support a large database</w:t>
      </w:r>
    </w:p>
    <w:p w14:paraId="48F76B9C" w14:textId="5C56F351" w:rsidR="00542EEC" w:rsidRDefault="00542EEC">
      <w:pPr>
        <w:rPr>
          <w:rFonts w:ascii="Bookman Old Style" w:hAnsi="Bookman Old Style"/>
          <w:color w:val="17365D" w:themeColor="text2" w:themeShade="BF"/>
          <w:sz w:val="28"/>
          <w:szCs w:val="28"/>
        </w:rPr>
      </w:pPr>
    </w:p>
    <w:p w14:paraId="0EC1483D" w14:textId="27FD0F86" w:rsidR="00327158" w:rsidRDefault="00327158">
      <w:pPr>
        <w:rPr>
          <w:rFonts w:ascii="Bookman Old Style" w:hAnsi="Bookman Old Style"/>
          <w:color w:val="17365D" w:themeColor="text2" w:themeShade="BF"/>
          <w:sz w:val="28"/>
          <w:szCs w:val="28"/>
        </w:rPr>
      </w:pPr>
    </w:p>
    <w:p w14:paraId="32494679" w14:textId="40214BAD" w:rsidR="00327158" w:rsidRDefault="00327158">
      <w:pPr>
        <w:rPr>
          <w:rFonts w:ascii="Bookman Old Style" w:hAnsi="Bookman Old Style"/>
          <w:color w:val="17365D" w:themeColor="text2" w:themeShade="BF"/>
          <w:sz w:val="28"/>
          <w:szCs w:val="28"/>
        </w:rPr>
      </w:pPr>
    </w:p>
    <w:p w14:paraId="5860FCC5" w14:textId="1BCDF200" w:rsidR="00327158" w:rsidRDefault="00327158">
      <w:pPr>
        <w:rPr>
          <w:rFonts w:ascii="Bookman Old Style" w:hAnsi="Bookman Old Style"/>
          <w:color w:val="17365D" w:themeColor="text2" w:themeShade="BF"/>
          <w:sz w:val="28"/>
          <w:szCs w:val="28"/>
        </w:rPr>
      </w:pPr>
    </w:p>
    <w:p w14:paraId="46C9BB13" w14:textId="441A8FE9" w:rsidR="00327158" w:rsidRDefault="00327158">
      <w:pPr>
        <w:rPr>
          <w:rFonts w:ascii="Bookman Old Style" w:hAnsi="Bookman Old Style"/>
          <w:color w:val="17365D" w:themeColor="text2" w:themeShade="BF"/>
          <w:sz w:val="28"/>
          <w:szCs w:val="28"/>
        </w:rPr>
      </w:pPr>
    </w:p>
    <w:p w14:paraId="4A0FA679" w14:textId="55725F13" w:rsidR="00327158" w:rsidRDefault="00327158">
      <w:pPr>
        <w:rPr>
          <w:rFonts w:ascii="Bookman Old Style" w:hAnsi="Bookman Old Style"/>
          <w:color w:val="17365D" w:themeColor="text2" w:themeShade="BF"/>
          <w:sz w:val="28"/>
          <w:szCs w:val="28"/>
        </w:rPr>
      </w:pPr>
    </w:p>
    <w:p w14:paraId="1FB6440E" w14:textId="2E5D92FF" w:rsidR="00327158" w:rsidRDefault="00327158">
      <w:pPr>
        <w:rPr>
          <w:rFonts w:ascii="Bookman Old Style" w:hAnsi="Bookman Old Style"/>
          <w:color w:val="17365D" w:themeColor="text2" w:themeShade="BF"/>
          <w:sz w:val="28"/>
          <w:szCs w:val="28"/>
        </w:rPr>
      </w:pPr>
    </w:p>
    <w:p w14:paraId="56DD062B" w14:textId="78428F09" w:rsidR="00327158" w:rsidRDefault="00327158">
      <w:pPr>
        <w:rPr>
          <w:rFonts w:ascii="Bookman Old Style" w:hAnsi="Bookman Old Style"/>
          <w:color w:val="17365D" w:themeColor="text2" w:themeShade="BF"/>
          <w:sz w:val="28"/>
          <w:szCs w:val="28"/>
        </w:rPr>
      </w:pPr>
    </w:p>
    <w:p w14:paraId="2C76504B" w14:textId="51F3292F" w:rsidR="00327158" w:rsidRDefault="00327158">
      <w:pPr>
        <w:rPr>
          <w:rFonts w:ascii="Bookman Old Style" w:hAnsi="Bookman Old Style"/>
          <w:color w:val="17365D" w:themeColor="text2" w:themeShade="BF"/>
          <w:sz w:val="28"/>
          <w:szCs w:val="28"/>
        </w:rPr>
      </w:pPr>
    </w:p>
    <w:p w14:paraId="787FC50A" w14:textId="58B71016" w:rsidR="00327158" w:rsidRDefault="00327158">
      <w:pPr>
        <w:rPr>
          <w:rFonts w:ascii="Bookman Old Style" w:hAnsi="Bookman Old Style"/>
          <w:color w:val="17365D" w:themeColor="text2" w:themeShade="BF"/>
          <w:sz w:val="28"/>
          <w:szCs w:val="28"/>
        </w:rPr>
      </w:pPr>
    </w:p>
    <w:p w14:paraId="01F0F4C9" w14:textId="13EB7FDD" w:rsidR="00327158" w:rsidRDefault="00327158">
      <w:pPr>
        <w:rPr>
          <w:rFonts w:ascii="Bookman Old Style" w:hAnsi="Bookman Old Style"/>
          <w:color w:val="17365D" w:themeColor="text2" w:themeShade="BF"/>
          <w:sz w:val="28"/>
          <w:szCs w:val="28"/>
        </w:rPr>
      </w:pPr>
    </w:p>
    <w:p w14:paraId="4C9507A5" w14:textId="0C5324EE" w:rsidR="00327158" w:rsidRDefault="00327158">
      <w:pPr>
        <w:rPr>
          <w:rFonts w:ascii="Bookman Old Style" w:hAnsi="Bookman Old Style"/>
          <w:color w:val="17365D" w:themeColor="text2" w:themeShade="BF"/>
          <w:sz w:val="28"/>
          <w:szCs w:val="28"/>
        </w:rPr>
      </w:pPr>
    </w:p>
    <w:p w14:paraId="6CBC65B9" w14:textId="12974AF1" w:rsidR="00327158" w:rsidRDefault="00327158">
      <w:pPr>
        <w:rPr>
          <w:rFonts w:ascii="Bookman Old Style" w:hAnsi="Bookman Old Style"/>
          <w:color w:val="17365D" w:themeColor="text2" w:themeShade="BF"/>
          <w:sz w:val="28"/>
          <w:szCs w:val="28"/>
        </w:rPr>
      </w:pPr>
    </w:p>
    <w:p w14:paraId="5122C635" w14:textId="3E1AC41C" w:rsidR="00327158" w:rsidRDefault="00327158">
      <w:pPr>
        <w:rPr>
          <w:rFonts w:ascii="Bookman Old Style" w:hAnsi="Bookman Old Style"/>
          <w:color w:val="17365D" w:themeColor="text2" w:themeShade="BF"/>
          <w:sz w:val="28"/>
          <w:szCs w:val="28"/>
        </w:rPr>
      </w:pPr>
    </w:p>
    <w:p w14:paraId="23E22C62" w14:textId="36CD66A5" w:rsidR="00327158" w:rsidRDefault="00327158">
      <w:pPr>
        <w:rPr>
          <w:rFonts w:ascii="Bookman Old Style" w:hAnsi="Bookman Old Style"/>
          <w:color w:val="17365D" w:themeColor="text2" w:themeShade="BF"/>
          <w:sz w:val="28"/>
          <w:szCs w:val="28"/>
        </w:rPr>
      </w:pPr>
    </w:p>
    <w:p w14:paraId="00E7A6E1" w14:textId="51F9BE88" w:rsidR="00327158" w:rsidRDefault="00327158">
      <w:pPr>
        <w:rPr>
          <w:rFonts w:ascii="Bookman Old Style" w:hAnsi="Bookman Old Style"/>
          <w:color w:val="17365D" w:themeColor="text2" w:themeShade="BF"/>
          <w:sz w:val="28"/>
          <w:szCs w:val="28"/>
        </w:rPr>
      </w:pPr>
    </w:p>
    <w:p w14:paraId="750F5B78" w14:textId="6934FDC2" w:rsidR="00327158" w:rsidRDefault="00327158">
      <w:pPr>
        <w:rPr>
          <w:rFonts w:ascii="Bookman Old Style" w:hAnsi="Bookman Old Style"/>
          <w:color w:val="17365D" w:themeColor="text2" w:themeShade="BF"/>
          <w:sz w:val="28"/>
          <w:szCs w:val="28"/>
        </w:rPr>
      </w:pPr>
    </w:p>
    <w:p w14:paraId="30F7DC5C" w14:textId="2FCD89F1" w:rsidR="00327158" w:rsidRDefault="00327158">
      <w:pPr>
        <w:rPr>
          <w:rFonts w:ascii="Bookman Old Style" w:hAnsi="Bookman Old Style"/>
          <w:color w:val="17365D" w:themeColor="text2" w:themeShade="BF"/>
          <w:sz w:val="28"/>
          <w:szCs w:val="28"/>
        </w:rPr>
      </w:pPr>
    </w:p>
    <w:p w14:paraId="7B31B831" w14:textId="3D74213E" w:rsidR="00327158" w:rsidRDefault="00327158">
      <w:pPr>
        <w:rPr>
          <w:rFonts w:ascii="Bookman Old Style" w:hAnsi="Bookman Old Style"/>
          <w:color w:val="17365D" w:themeColor="text2" w:themeShade="BF"/>
          <w:sz w:val="28"/>
          <w:szCs w:val="28"/>
        </w:rPr>
      </w:pPr>
    </w:p>
    <w:p w14:paraId="2B2C21AA" w14:textId="7C1ADAEA" w:rsidR="00327158" w:rsidRPr="00327158" w:rsidRDefault="00327158" w:rsidP="00327158">
      <w:pPr>
        <w:tabs>
          <w:tab w:val="left" w:pos="3684"/>
        </w:tabs>
        <w:jc w:val="center"/>
        <w:rPr>
          <w:rFonts w:ascii="Bookman Old Style" w:hAnsi="Bookman Old Style"/>
          <w:color w:val="17365D" w:themeColor="text2" w:themeShade="BF"/>
          <w:sz w:val="28"/>
          <w:szCs w:val="28"/>
          <w:u w:val="single"/>
        </w:rPr>
      </w:pPr>
      <w:r w:rsidRPr="00327158">
        <w:rPr>
          <w:rFonts w:ascii="Bookman Old Style" w:hAnsi="Bookman Old Style"/>
          <w:b/>
          <w:color w:val="0F243E" w:themeColor="text2" w:themeShade="80"/>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Future Enhancement</w:t>
      </w:r>
    </w:p>
    <w:p w14:paraId="3E990F75" w14:textId="10F2CB3B" w:rsidR="00327158" w:rsidRDefault="00327158">
      <w:pPr>
        <w:rPr>
          <w:rFonts w:ascii="Bookman Old Style" w:hAnsi="Bookman Old Style"/>
          <w:color w:val="17365D" w:themeColor="text2" w:themeShade="BF"/>
          <w:sz w:val="28"/>
          <w:szCs w:val="28"/>
        </w:rPr>
      </w:pPr>
    </w:p>
    <w:p w14:paraId="4D6B5419" w14:textId="29862FBB" w:rsidR="00327158" w:rsidRDefault="00327158">
      <w:pPr>
        <w:rPr>
          <w:rFonts w:ascii="Bookman Old Style" w:hAnsi="Bookman Old Style"/>
          <w:color w:val="17365D" w:themeColor="text2" w:themeShade="BF"/>
          <w:sz w:val="28"/>
          <w:szCs w:val="28"/>
        </w:rPr>
      </w:pPr>
    </w:p>
    <w:p w14:paraId="27B5B92D" w14:textId="46D5AC8B" w:rsidR="00327158" w:rsidRPr="00327158" w:rsidRDefault="00327158" w:rsidP="00327158">
      <w:pPr>
        <w:rPr>
          <w:rFonts w:ascii="Bookman Old Style" w:hAnsi="Bookman Old Style"/>
          <w:sz w:val="32"/>
          <w:szCs w:val="32"/>
        </w:rPr>
      </w:pPr>
    </w:p>
    <w:p w14:paraId="3381F019" w14:textId="3784A3F9" w:rsidR="00327158" w:rsidRPr="00327158" w:rsidRDefault="00327158" w:rsidP="00327158">
      <w:pPr>
        <w:pStyle w:val="ListParagraph"/>
        <w:numPr>
          <w:ilvl w:val="0"/>
          <w:numId w:val="4"/>
        </w:numPr>
        <w:spacing w:line="360" w:lineRule="auto"/>
        <w:jc w:val="both"/>
        <w:rPr>
          <w:rFonts w:ascii="Bookman Old Style" w:hAnsi="Bookman Old Style"/>
          <w:color w:val="403152" w:themeColor="accent4" w:themeShade="80"/>
          <w:sz w:val="32"/>
          <w:szCs w:val="32"/>
        </w:rPr>
      </w:pPr>
      <w:r w:rsidRPr="00327158">
        <w:rPr>
          <w:rFonts w:ascii="Bookman Old Style" w:hAnsi="Bookman Old Style"/>
          <w:color w:val="403152" w:themeColor="accent4" w:themeShade="80"/>
          <w:sz w:val="32"/>
          <w:szCs w:val="32"/>
        </w:rPr>
        <w:t xml:space="preserve">At a later point of time we plan to enhance our software.  </w:t>
      </w:r>
    </w:p>
    <w:p w14:paraId="56F9D787" w14:textId="49E1715C" w:rsidR="00327158" w:rsidRPr="00327158" w:rsidRDefault="00327158" w:rsidP="00327158">
      <w:pPr>
        <w:pStyle w:val="ListParagraph"/>
        <w:numPr>
          <w:ilvl w:val="0"/>
          <w:numId w:val="4"/>
        </w:numPr>
        <w:spacing w:line="360" w:lineRule="auto"/>
        <w:jc w:val="both"/>
        <w:rPr>
          <w:rFonts w:ascii="Bookman Old Style" w:hAnsi="Bookman Old Style"/>
          <w:color w:val="403152" w:themeColor="accent4" w:themeShade="80"/>
          <w:sz w:val="32"/>
          <w:szCs w:val="32"/>
        </w:rPr>
      </w:pPr>
      <w:r w:rsidRPr="00327158">
        <w:rPr>
          <w:rFonts w:ascii="Bookman Old Style" w:hAnsi="Bookman Old Style"/>
          <w:color w:val="403152" w:themeColor="accent4" w:themeShade="80"/>
          <w:sz w:val="32"/>
          <w:szCs w:val="32"/>
        </w:rPr>
        <w:t xml:space="preserve">The following points would be given emphasis on: </w:t>
      </w:r>
    </w:p>
    <w:p w14:paraId="68C6C5D7" w14:textId="77777777" w:rsidR="00327158" w:rsidRPr="00327158" w:rsidRDefault="00327158" w:rsidP="00327158">
      <w:pPr>
        <w:pStyle w:val="ListParagraph"/>
        <w:spacing w:line="360" w:lineRule="auto"/>
        <w:jc w:val="both"/>
        <w:rPr>
          <w:rFonts w:ascii="Bookman Old Style" w:hAnsi="Bookman Old Style"/>
          <w:sz w:val="32"/>
          <w:szCs w:val="32"/>
        </w:rPr>
      </w:pPr>
    </w:p>
    <w:p w14:paraId="05959850" w14:textId="1B55C9FD" w:rsidR="00327158" w:rsidRPr="00327158" w:rsidRDefault="00327158" w:rsidP="00327158">
      <w:pPr>
        <w:pStyle w:val="ListParagraph"/>
        <w:numPr>
          <w:ilvl w:val="0"/>
          <w:numId w:val="6"/>
        </w:numPr>
        <w:spacing w:line="360" w:lineRule="auto"/>
        <w:jc w:val="both"/>
        <w:rPr>
          <w:rFonts w:ascii="Bookman Old Style" w:hAnsi="Bookman Old Style"/>
          <w:color w:val="C00000"/>
          <w:sz w:val="32"/>
          <w:szCs w:val="32"/>
        </w:rPr>
      </w:pPr>
      <w:r w:rsidRPr="00327158">
        <w:rPr>
          <w:rFonts w:ascii="Bookman Old Style" w:hAnsi="Bookman Old Style"/>
          <w:color w:val="C00000"/>
          <w:sz w:val="32"/>
          <w:szCs w:val="32"/>
        </w:rPr>
        <w:t xml:space="preserve">The facility of Online registration.  </w:t>
      </w:r>
    </w:p>
    <w:p w14:paraId="24C132A9" w14:textId="4532B3FE" w:rsidR="00327158" w:rsidRPr="00327158" w:rsidRDefault="00327158" w:rsidP="00327158">
      <w:pPr>
        <w:pStyle w:val="ListParagraph"/>
        <w:numPr>
          <w:ilvl w:val="0"/>
          <w:numId w:val="6"/>
        </w:numPr>
        <w:spacing w:line="360" w:lineRule="auto"/>
        <w:jc w:val="both"/>
        <w:rPr>
          <w:rFonts w:ascii="Bookman Old Style" w:hAnsi="Bookman Old Style"/>
          <w:color w:val="C00000"/>
          <w:sz w:val="32"/>
          <w:szCs w:val="32"/>
        </w:rPr>
      </w:pPr>
      <w:r w:rsidRPr="00327158">
        <w:rPr>
          <w:rFonts w:ascii="Bookman Old Style" w:hAnsi="Bookman Old Style"/>
          <w:color w:val="C00000"/>
          <w:sz w:val="32"/>
          <w:szCs w:val="32"/>
        </w:rPr>
        <w:t>The facilities such as Head of Department (HOD)</w:t>
      </w:r>
    </w:p>
    <w:p w14:paraId="56DA9F57" w14:textId="4530033F" w:rsidR="00327158" w:rsidRPr="00327158" w:rsidRDefault="00327158" w:rsidP="00327158">
      <w:pPr>
        <w:pStyle w:val="ListParagraph"/>
        <w:numPr>
          <w:ilvl w:val="0"/>
          <w:numId w:val="6"/>
        </w:numPr>
        <w:spacing w:line="360" w:lineRule="auto"/>
        <w:jc w:val="both"/>
        <w:rPr>
          <w:rFonts w:ascii="Bookman Old Style" w:hAnsi="Bookman Old Style"/>
          <w:color w:val="C00000"/>
          <w:sz w:val="32"/>
          <w:szCs w:val="32"/>
        </w:rPr>
      </w:pPr>
      <w:r w:rsidRPr="00327158">
        <w:rPr>
          <w:rFonts w:ascii="Bookman Old Style" w:hAnsi="Bookman Old Style"/>
          <w:color w:val="C00000"/>
          <w:sz w:val="32"/>
          <w:szCs w:val="32"/>
        </w:rPr>
        <w:t xml:space="preserve">would also be provided.  </w:t>
      </w:r>
    </w:p>
    <w:p w14:paraId="4C0EF884" w14:textId="38E53D77" w:rsidR="00327158" w:rsidRPr="00327158" w:rsidRDefault="00327158" w:rsidP="00327158">
      <w:pPr>
        <w:pStyle w:val="ListParagraph"/>
        <w:numPr>
          <w:ilvl w:val="0"/>
          <w:numId w:val="6"/>
        </w:numPr>
        <w:spacing w:line="360" w:lineRule="auto"/>
        <w:jc w:val="both"/>
        <w:rPr>
          <w:rFonts w:ascii="Bookman Old Style" w:hAnsi="Bookman Old Style"/>
          <w:color w:val="C00000"/>
          <w:sz w:val="32"/>
          <w:szCs w:val="32"/>
        </w:rPr>
      </w:pPr>
      <w:r w:rsidRPr="00327158">
        <w:rPr>
          <w:rFonts w:ascii="Bookman Old Style" w:hAnsi="Bookman Old Style"/>
          <w:color w:val="C00000"/>
          <w:sz w:val="32"/>
          <w:szCs w:val="32"/>
        </w:rPr>
        <w:t>The facilities such as Multiple Branches Handle by</w:t>
      </w:r>
      <w:r w:rsidRPr="00327158">
        <w:rPr>
          <w:rFonts w:ascii="Bookman Old Style" w:hAnsi="Bookman Old Style"/>
          <w:color w:val="C00000"/>
          <w:sz w:val="32"/>
          <w:szCs w:val="32"/>
        </w:rPr>
        <w:t xml:space="preserve"> </w:t>
      </w:r>
      <w:r w:rsidRPr="00327158">
        <w:rPr>
          <w:rFonts w:ascii="Bookman Old Style" w:hAnsi="Bookman Old Style"/>
          <w:color w:val="C00000"/>
          <w:sz w:val="32"/>
          <w:szCs w:val="32"/>
        </w:rPr>
        <w:t>one System at a time.</w:t>
      </w:r>
    </w:p>
    <w:p w14:paraId="7F3BEC76" w14:textId="000D124A" w:rsidR="00327158" w:rsidRDefault="00327158" w:rsidP="00327158">
      <w:pPr>
        <w:spacing w:line="360" w:lineRule="auto"/>
        <w:jc w:val="both"/>
        <w:rPr>
          <w:rFonts w:ascii="Bookman Old Style" w:hAnsi="Bookman Old Style"/>
          <w:color w:val="C00000"/>
          <w:sz w:val="32"/>
          <w:szCs w:val="32"/>
        </w:rPr>
      </w:pPr>
    </w:p>
    <w:p w14:paraId="108346E0" w14:textId="1742B660" w:rsidR="00266543" w:rsidRPr="00266543" w:rsidRDefault="00266543" w:rsidP="00266543">
      <w:pPr>
        <w:rPr>
          <w:rFonts w:ascii="Bookman Old Style" w:hAnsi="Bookman Old Style"/>
          <w:sz w:val="32"/>
          <w:szCs w:val="32"/>
        </w:rPr>
      </w:pPr>
    </w:p>
    <w:p w14:paraId="755B4E71" w14:textId="4ADD3D54" w:rsidR="00266543" w:rsidRPr="00266543" w:rsidRDefault="00266543" w:rsidP="00266543">
      <w:pPr>
        <w:rPr>
          <w:rFonts w:ascii="Bookman Old Style" w:hAnsi="Bookman Old Style"/>
          <w:sz w:val="32"/>
          <w:szCs w:val="32"/>
        </w:rPr>
      </w:pPr>
    </w:p>
    <w:p w14:paraId="2486A618" w14:textId="5C9EB3BE" w:rsidR="00266543" w:rsidRPr="00266543" w:rsidRDefault="00266543" w:rsidP="00266543">
      <w:pPr>
        <w:rPr>
          <w:rFonts w:ascii="Bookman Old Style" w:hAnsi="Bookman Old Style"/>
          <w:sz w:val="32"/>
          <w:szCs w:val="32"/>
        </w:rPr>
      </w:pPr>
    </w:p>
    <w:p w14:paraId="4F6275BC" w14:textId="0F4B94DA" w:rsidR="00266543" w:rsidRPr="00266543" w:rsidRDefault="00266543" w:rsidP="00266543">
      <w:pPr>
        <w:rPr>
          <w:rFonts w:ascii="Bookman Old Style" w:hAnsi="Bookman Old Style"/>
          <w:sz w:val="32"/>
          <w:szCs w:val="32"/>
        </w:rPr>
      </w:pPr>
    </w:p>
    <w:p w14:paraId="619A23B8" w14:textId="71593058" w:rsidR="00266543" w:rsidRPr="00266543" w:rsidRDefault="00266543" w:rsidP="00266543">
      <w:pPr>
        <w:rPr>
          <w:rFonts w:ascii="Bookman Old Style" w:hAnsi="Bookman Old Style"/>
          <w:sz w:val="32"/>
          <w:szCs w:val="32"/>
        </w:rPr>
      </w:pPr>
    </w:p>
    <w:p w14:paraId="05A08C65" w14:textId="7B36ABDF" w:rsidR="00266543" w:rsidRPr="00266543" w:rsidRDefault="00266543" w:rsidP="00266543">
      <w:pPr>
        <w:rPr>
          <w:rFonts w:ascii="Bookman Old Style" w:hAnsi="Bookman Old Style"/>
          <w:sz w:val="32"/>
          <w:szCs w:val="32"/>
        </w:rPr>
      </w:pPr>
    </w:p>
    <w:p w14:paraId="7B6C7827" w14:textId="0B4A70F9" w:rsidR="00266543" w:rsidRPr="00266543" w:rsidRDefault="00266543" w:rsidP="00266543">
      <w:pPr>
        <w:rPr>
          <w:rFonts w:ascii="Bookman Old Style" w:hAnsi="Bookman Old Style"/>
          <w:sz w:val="32"/>
          <w:szCs w:val="32"/>
        </w:rPr>
      </w:pPr>
    </w:p>
    <w:p w14:paraId="41DCBD39" w14:textId="4C541976" w:rsidR="00266543" w:rsidRPr="00266543" w:rsidRDefault="00266543" w:rsidP="00266543">
      <w:pPr>
        <w:rPr>
          <w:rFonts w:ascii="Bookman Old Style" w:hAnsi="Bookman Old Style"/>
          <w:sz w:val="32"/>
          <w:szCs w:val="32"/>
        </w:rPr>
      </w:pPr>
    </w:p>
    <w:p w14:paraId="516190F8" w14:textId="2703506A" w:rsidR="00266543" w:rsidRPr="00266543" w:rsidRDefault="00266543" w:rsidP="00266543">
      <w:pPr>
        <w:rPr>
          <w:rFonts w:ascii="Bookman Old Style" w:hAnsi="Bookman Old Style"/>
          <w:sz w:val="32"/>
          <w:szCs w:val="32"/>
        </w:rPr>
      </w:pPr>
    </w:p>
    <w:p w14:paraId="4530AF93" w14:textId="77CC75A9" w:rsidR="00266543" w:rsidRPr="00266543" w:rsidRDefault="00266543" w:rsidP="00266543">
      <w:pPr>
        <w:rPr>
          <w:rFonts w:ascii="Bookman Old Style" w:hAnsi="Bookman Old Style"/>
          <w:sz w:val="32"/>
          <w:szCs w:val="32"/>
        </w:rPr>
      </w:pPr>
    </w:p>
    <w:p w14:paraId="79CADDBC" w14:textId="76A9738C" w:rsidR="00266543" w:rsidRDefault="00266543" w:rsidP="00266543">
      <w:pPr>
        <w:rPr>
          <w:rFonts w:ascii="Bookman Old Style" w:hAnsi="Bookman Old Style"/>
          <w:color w:val="C00000"/>
          <w:sz w:val="32"/>
          <w:szCs w:val="32"/>
        </w:rPr>
      </w:pPr>
    </w:p>
    <w:p w14:paraId="5DC2C49C" w14:textId="7C51AB96" w:rsidR="00266543" w:rsidRDefault="00266543" w:rsidP="00266543">
      <w:pPr>
        <w:tabs>
          <w:tab w:val="left" w:pos="5100"/>
        </w:tabs>
        <w:rPr>
          <w:rFonts w:ascii="Bookman Old Style" w:hAnsi="Bookman Old Style"/>
          <w:sz w:val="32"/>
          <w:szCs w:val="32"/>
        </w:rPr>
      </w:pPr>
      <w:r>
        <w:rPr>
          <w:rFonts w:ascii="Bookman Old Style" w:hAnsi="Bookman Old Style"/>
          <w:sz w:val="32"/>
          <w:szCs w:val="32"/>
        </w:rPr>
        <w:tab/>
      </w:r>
    </w:p>
    <w:p w14:paraId="643096B2" w14:textId="37121896" w:rsidR="00266543" w:rsidRDefault="00266543" w:rsidP="00266543">
      <w:pPr>
        <w:tabs>
          <w:tab w:val="left" w:pos="5100"/>
        </w:tabs>
        <w:rPr>
          <w:rFonts w:ascii="Bookman Old Style" w:hAnsi="Bookman Old Style"/>
          <w:sz w:val="32"/>
          <w:szCs w:val="32"/>
        </w:rPr>
      </w:pPr>
    </w:p>
    <w:p w14:paraId="33432DDC" w14:textId="173C2C51" w:rsidR="00266543" w:rsidRPr="00266543" w:rsidRDefault="00266543" w:rsidP="00D427DF">
      <w:pPr>
        <w:ind w:left="720"/>
        <w:jc w:val="center"/>
        <w:rPr>
          <w:rFonts w:ascii="Algerian" w:hAnsi="Algerian" w:cs="Times New Roman"/>
          <w:color w:val="7030A0"/>
          <w:sz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66543">
        <w:rPr>
          <w:rFonts w:ascii="Algerian" w:hAnsi="Algerian" w:cs="Times New Roman"/>
          <w:color w:val="7030A0"/>
          <w:sz w:val="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SCOPE OF PROJECT</w:t>
      </w:r>
    </w:p>
    <w:p w14:paraId="33431076" w14:textId="77777777" w:rsidR="00266543" w:rsidRDefault="00266543" w:rsidP="00266543">
      <w:pPr>
        <w:ind w:left="720"/>
        <w:jc w:val="center"/>
        <w:rPr>
          <w:rFonts w:ascii="Algerian" w:hAnsi="Algerian" w:cs="Times New Roman"/>
          <w:sz w:val="60"/>
        </w:rPr>
      </w:pPr>
    </w:p>
    <w:p w14:paraId="6BB76261" w14:textId="46C3166C" w:rsidR="00266543" w:rsidRPr="00D427DF" w:rsidRDefault="00266543" w:rsidP="00D427DF">
      <w:pPr>
        <w:pStyle w:val="ListParagraph"/>
        <w:numPr>
          <w:ilvl w:val="0"/>
          <w:numId w:val="11"/>
        </w:numPr>
        <w:autoSpaceDE w:val="0"/>
        <w:autoSpaceDN w:val="0"/>
        <w:adjustRightInd w:val="0"/>
        <w:spacing w:after="200" w:line="360" w:lineRule="auto"/>
        <w:jc w:val="both"/>
        <w:rPr>
          <w:rFonts w:ascii="Bookman Old Style" w:hAnsi="Bookman Old Style"/>
          <w:b/>
          <w:bCs/>
          <w:sz w:val="32"/>
          <w:szCs w:val="32"/>
        </w:rPr>
      </w:pPr>
      <w:r w:rsidRPr="0026039B">
        <w:rPr>
          <w:rFonts w:ascii="Bookman Old Style" w:hAnsi="Bookman Old Style"/>
          <w:sz w:val="32"/>
          <w:szCs w:val="32"/>
        </w:rPr>
        <w:t>The scope of project “</w:t>
      </w:r>
      <w:r w:rsidR="00D427DF" w:rsidRPr="00D427DF">
        <w:rPr>
          <w:rFonts w:ascii="Algerian" w:hAnsi="Algerian"/>
          <w:i/>
          <w:iCs/>
          <w:sz w:val="32"/>
          <w:szCs w:val="32"/>
        </w:rPr>
        <w:t>Department of BCA &amp; BCS management system</w:t>
      </w:r>
      <w:r w:rsidRPr="0026039B">
        <w:rPr>
          <w:rFonts w:ascii="Bookman Old Style" w:hAnsi="Bookman Old Style"/>
          <w:sz w:val="32"/>
          <w:szCs w:val="32"/>
        </w:rPr>
        <w:t>” is to support for daily update and maintain information of system.</w:t>
      </w:r>
    </w:p>
    <w:p w14:paraId="453FF88A" w14:textId="77777777" w:rsidR="00D427DF" w:rsidRPr="00D427DF" w:rsidRDefault="00D427DF" w:rsidP="00D427DF">
      <w:pPr>
        <w:pStyle w:val="ListParagraph"/>
        <w:autoSpaceDE w:val="0"/>
        <w:autoSpaceDN w:val="0"/>
        <w:adjustRightInd w:val="0"/>
        <w:spacing w:after="200" w:line="360" w:lineRule="auto"/>
        <w:jc w:val="both"/>
        <w:rPr>
          <w:rFonts w:ascii="Bookman Old Style" w:hAnsi="Bookman Old Style"/>
          <w:b/>
          <w:bCs/>
          <w:sz w:val="32"/>
          <w:szCs w:val="32"/>
        </w:rPr>
      </w:pPr>
    </w:p>
    <w:p w14:paraId="7546035E" w14:textId="77777777" w:rsidR="00266543" w:rsidRPr="0026039B" w:rsidRDefault="00266543" w:rsidP="0026039B">
      <w:pPr>
        <w:pStyle w:val="ListParagraph"/>
        <w:numPr>
          <w:ilvl w:val="0"/>
          <w:numId w:val="11"/>
        </w:numPr>
        <w:autoSpaceDE w:val="0"/>
        <w:autoSpaceDN w:val="0"/>
        <w:adjustRightInd w:val="0"/>
        <w:spacing w:after="200" w:line="360" w:lineRule="auto"/>
        <w:jc w:val="both"/>
        <w:rPr>
          <w:rFonts w:ascii="Bookman Old Style" w:hAnsi="Bookman Old Style"/>
          <w:b/>
          <w:bCs/>
          <w:sz w:val="32"/>
          <w:szCs w:val="32"/>
        </w:rPr>
      </w:pPr>
      <w:r w:rsidRPr="0026039B">
        <w:rPr>
          <w:rFonts w:ascii="Bookman Old Style" w:hAnsi="Bookman Old Style"/>
          <w:sz w:val="32"/>
          <w:szCs w:val="32"/>
        </w:rPr>
        <w:t xml:space="preserve">In this system we provide facilities such as </w:t>
      </w:r>
      <w:proofErr w:type="gramStart"/>
      <w:r w:rsidRPr="0026039B">
        <w:rPr>
          <w:rFonts w:ascii="Bookman Old Style" w:hAnsi="Bookman Old Style"/>
          <w:sz w:val="32"/>
          <w:szCs w:val="32"/>
        </w:rPr>
        <w:t>maintains:-</w:t>
      </w:r>
      <w:proofErr w:type="gramEnd"/>
    </w:p>
    <w:p w14:paraId="19FC2F27" w14:textId="53675618" w:rsidR="00266543" w:rsidRPr="00266543" w:rsidRDefault="00266543" w:rsidP="00266543">
      <w:pPr>
        <w:pStyle w:val="ListParagraph"/>
        <w:numPr>
          <w:ilvl w:val="0"/>
          <w:numId w:val="7"/>
        </w:numPr>
        <w:autoSpaceDE w:val="0"/>
        <w:autoSpaceDN w:val="0"/>
        <w:adjustRightInd w:val="0"/>
        <w:spacing w:after="200" w:line="360" w:lineRule="auto"/>
        <w:jc w:val="both"/>
        <w:rPr>
          <w:rFonts w:ascii="Bookman Old Style" w:hAnsi="Bookman Old Style"/>
          <w:b/>
          <w:bCs/>
          <w:sz w:val="32"/>
          <w:szCs w:val="32"/>
        </w:rPr>
      </w:pPr>
      <w:r>
        <w:rPr>
          <w:rFonts w:ascii="Bookman Old Style" w:hAnsi="Bookman Old Style"/>
          <w:sz w:val="32"/>
          <w:szCs w:val="32"/>
        </w:rPr>
        <w:t>Student</w:t>
      </w:r>
      <w:r w:rsidRPr="00266543">
        <w:rPr>
          <w:rFonts w:ascii="Bookman Old Style" w:hAnsi="Bookman Old Style"/>
          <w:sz w:val="32"/>
          <w:szCs w:val="32"/>
        </w:rPr>
        <w:t xml:space="preserve"> </w:t>
      </w:r>
      <w:r w:rsidR="00D427DF">
        <w:rPr>
          <w:rFonts w:ascii="Bookman Old Style" w:hAnsi="Bookman Old Style"/>
          <w:sz w:val="32"/>
          <w:szCs w:val="32"/>
        </w:rPr>
        <w:t>Entry</w:t>
      </w:r>
    </w:p>
    <w:p w14:paraId="7AA9A456" w14:textId="5DC4A794" w:rsidR="00266543" w:rsidRPr="00266543" w:rsidRDefault="00266543" w:rsidP="00266543">
      <w:pPr>
        <w:pStyle w:val="ListParagraph"/>
        <w:numPr>
          <w:ilvl w:val="0"/>
          <w:numId w:val="7"/>
        </w:numPr>
        <w:autoSpaceDE w:val="0"/>
        <w:autoSpaceDN w:val="0"/>
        <w:adjustRightInd w:val="0"/>
        <w:spacing w:after="200" w:line="360" w:lineRule="auto"/>
        <w:jc w:val="both"/>
        <w:rPr>
          <w:rFonts w:ascii="Bookman Old Style" w:hAnsi="Bookman Old Style"/>
          <w:b/>
          <w:bCs/>
          <w:sz w:val="32"/>
          <w:szCs w:val="32"/>
        </w:rPr>
      </w:pPr>
      <w:r>
        <w:rPr>
          <w:rFonts w:ascii="Bookman Old Style" w:hAnsi="Bookman Old Style"/>
          <w:sz w:val="32"/>
          <w:szCs w:val="32"/>
        </w:rPr>
        <w:t>Staff</w:t>
      </w:r>
      <w:r w:rsidRPr="00266543">
        <w:rPr>
          <w:rFonts w:ascii="Bookman Old Style" w:hAnsi="Bookman Old Style"/>
          <w:sz w:val="32"/>
          <w:szCs w:val="32"/>
        </w:rPr>
        <w:t xml:space="preserve"> </w:t>
      </w:r>
      <w:r w:rsidR="00D427DF">
        <w:rPr>
          <w:rFonts w:ascii="Bookman Old Style" w:hAnsi="Bookman Old Style"/>
          <w:sz w:val="32"/>
          <w:szCs w:val="32"/>
        </w:rPr>
        <w:t>Entry</w:t>
      </w:r>
    </w:p>
    <w:p w14:paraId="591267C9" w14:textId="6E3724D2" w:rsidR="00266543" w:rsidRPr="00266543" w:rsidRDefault="00266543" w:rsidP="00266543">
      <w:pPr>
        <w:pStyle w:val="ListParagraph"/>
        <w:numPr>
          <w:ilvl w:val="0"/>
          <w:numId w:val="7"/>
        </w:numPr>
        <w:autoSpaceDE w:val="0"/>
        <w:autoSpaceDN w:val="0"/>
        <w:adjustRightInd w:val="0"/>
        <w:spacing w:after="200" w:line="360" w:lineRule="auto"/>
        <w:jc w:val="both"/>
        <w:rPr>
          <w:rFonts w:ascii="Bookman Old Style" w:hAnsi="Bookman Old Style"/>
          <w:b/>
          <w:bCs/>
          <w:sz w:val="32"/>
          <w:szCs w:val="32"/>
        </w:rPr>
      </w:pPr>
      <w:r>
        <w:rPr>
          <w:rFonts w:ascii="Bookman Old Style" w:hAnsi="Bookman Old Style"/>
          <w:sz w:val="32"/>
          <w:szCs w:val="32"/>
        </w:rPr>
        <w:t>Fees</w:t>
      </w:r>
      <w:r w:rsidRPr="00266543">
        <w:rPr>
          <w:rFonts w:ascii="Bookman Old Style" w:hAnsi="Bookman Old Style"/>
          <w:sz w:val="32"/>
          <w:szCs w:val="32"/>
        </w:rPr>
        <w:t xml:space="preserve"> </w:t>
      </w:r>
      <w:r w:rsidR="00D427DF">
        <w:rPr>
          <w:rFonts w:ascii="Bookman Old Style" w:hAnsi="Bookman Old Style"/>
          <w:sz w:val="32"/>
          <w:szCs w:val="32"/>
        </w:rPr>
        <w:t>Payment Entry</w:t>
      </w:r>
    </w:p>
    <w:p w14:paraId="32245D44" w14:textId="501380AC" w:rsidR="00266543" w:rsidRPr="00266543" w:rsidRDefault="00266543" w:rsidP="00266543">
      <w:pPr>
        <w:pStyle w:val="ListParagraph"/>
        <w:numPr>
          <w:ilvl w:val="0"/>
          <w:numId w:val="7"/>
        </w:numPr>
        <w:autoSpaceDE w:val="0"/>
        <w:autoSpaceDN w:val="0"/>
        <w:adjustRightInd w:val="0"/>
        <w:spacing w:after="200" w:line="360" w:lineRule="auto"/>
        <w:jc w:val="both"/>
        <w:rPr>
          <w:rFonts w:ascii="Bookman Old Style" w:hAnsi="Bookman Old Style"/>
          <w:b/>
          <w:bCs/>
          <w:sz w:val="32"/>
          <w:szCs w:val="32"/>
        </w:rPr>
      </w:pPr>
      <w:r w:rsidRPr="00266543">
        <w:rPr>
          <w:rFonts w:ascii="Bookman Old Style" w:hAnsi="Bookman Old Style" w:cs="Times New Roman"/>
          <w:sz w:val="32"/>
          <w:szCs w:val="32"/>
        </w:rPr>
        <w:t xml:space="preserve"> </w:t>
      </w:r>
      <w:r w:rsidR="00D427DF">
        <w:rPr>
          <w:rFonts w:ascii="Bookman Old Style" w:hAnsi="Bookman Old Style" w:cs="Times New Roman"/>
          <w:sz w:val="32"/>
          <w:szCs w:val="32"/>
        </w:rPr>
        <w:t xml:space="preserve">Student, Staff, Fees payment </w:t>
      </w:r>
      <w:r w:rsidRPr="00266543">
        <w:rPr>
          <w:rFonts w:ascii="Bookman Old Style" w:hAnsi="Bookman Old Style" w:cs="Times New Roman"/>
          <w:sz w:val="32"/>
          <w:szCs w:val="32"/>
        </w:rPr>
        <w:t>Reports</w:t>
      </w:r>
    </w:p>
    <w:p w14:paraId="381ACBFA" w14:textId="77777777" w:rsidR="00266543" w:rsidRPr="00266543" w:rsidRDefault="00266543" w:rsidP="00266543">
      <w:pPr>
        <w:pStyle w:val="ListParagraph"/>
        <w:numPr>
          <w:ilvl w:val="0"/>
          <w:numId w:val="7"/>
        </w:numPr>
        <w:autoSpaceDE w:val="0"/>
        <w:autoSpaceDN w:val="0"/>
        <w:adjustRightInd w:val="0"/>
        <w:spacing w:after="200" w:line="360" w:lineRule="auto"/>
        <w:jc w:val="both"/>
        <w:rPr>
          <w:rFonts w:ascii="Bookman Old Style" w:hAnsi="Bookman Old Style"/>
          <w:b/>
          <w:bCs/>
          <w:sz w:val="32"/>
          <w:szCs w:val="32"/>
        </w:rPr>
      </w:pPr>
      <w:r w:rsidRPr="00266543">
        <w:rPr>
          <w:rFonts w:ascii="Bookman Old Style" w:hAnsi="Bookman Old Style" w:cs="Times New Roman"/>
          <w:sz w:val="32"/>
          <w:szCs w:val="32"/>
        </w:rPr>
        <w:t>Reports are easily generated</w:t>
      </w:r>
    </w:p>
    <w:p w14:paraId="4C45F7E0" w14:textId="515568F2" w:rsidR="00266543" w:rsidRDefault="00266543" w:rsidP="00266543">
      <w:pPr>
        <w:tabs>
          <w:tab w:val="left" w:pos="5100"/>
        </w:tabs>
        <w:rPr>
          <w:rFonts w:ascii="Bookman Old Style" w:hAnsi="Bookman Old Style"/>
          <w:sz w:val="32"/>
          <w:szCs w:val="32"/>
        </w:rPr>
      </w:pPr>
    </w:p>
    <w:p w14:paraId="54A7FA35" w14:textId="4B36AB7B" w:rsidR="0026039B" w:rsidRDefault="0026039B" w:rsidP="00266543">
      <w:pPr>
        <w:tabs>
          <w:tab w:val="left" w:pos="5100"/>
        </w:tabs>
        <w:rPr>
          <w:rFonts w:ascii="Bookman Old Style" w:hAnsi="Bookman Old Style"/>
          <w:sz w:val="32"/>
          <w:szCs w:val="32"/>
        </w:rPr>
      </w:pPr>
    </w:p>
    <w:p w14:paraId="0B5D5A90" w14:textId="176807BA" w:rsidR="0026039B" w:rsidRDefault="0026039B" w:rsidP="00266543">
      <w:pPr>
        <w:tabs>
          <w:tab w:val="left" w:pos="5100"/>
        </w:tabs>
        <w:rPr>
          <w:rFonts w:ascii="Bookman Old Style" w:hAnsi="Bookman Old Style"/>
          <w:sz w:val="32"/>
          <w:szCs w:val="32"/>
        </w:rPr>
      </w:pPr>
    </w:p>
    <w:p w14:paraId="0CFD3401" w14:textId="68C0BE23" w:rsidR="0026039B" w:rsidRDefault="0026039B" w:rsidP="00266543">
      <w:pPr>
        <w:tabs>
          <w:tab w:val="left" w:pos="5100"/>
        </w:tabs>
        <w:rPr>
          <w:rFonts w:ascii="Bookman Old Style" w:hAnsi="Bookman Old Style"/>
          <w:sz w:val="32"/>
          <w:szCs w:val="32"/>
        </w:rPr>
      </w:pPr>
    </w:p>
    <w:p w14:paraId="454B3243" w14:textId="70D3FD3E" w:rsidR="0026039B" w:rsidRDefault="0026039B" w:rsidP="00266543">
      <w:pPr>
        <w:tabs>
          <w:tab w:val="left" w:pos="5100"/>
        </w:tabs>
        <w:rPr>
          <w:rFonts w:ascii="Bookman Old Style" w:hAnsi="Bookman Old Style"/>
          <w:sz w:val="32"/>
          <w:szCs w:val="32"/>
        </w:rPr>
      </w:pPr>
    </w:p>
    <w:p w14:paraId="0FA7299D" w14:textId="1AF429B4" w:rsidR="0026039B" w:rsidRDefault="0026039B" w:rsidP="00266543">
      <w:pPr>
        <w:tabs>
          <w:tab w:val="left" w:pos="5100"/>
        </w:tabs>
        <w:rPr>
          <w:rFonts w:ascii="Bookman Old Style" w:hAnsi="Bookman Old Style"/>
          <w:sz w:val="32"/>
          <w:szCs w:val="32"/>
        </w:rPr>
      </w:pPr>
    </w:p>
    <w:p w14:paraId="23F0A4AD" w14:textId="61EA42DC" w:rsidR="0026039B" w:rsidRDefault="0026039B" w:rsidP="00266543">
      <w:pPr>
        <w:tabs>
          <w:tab w:val="left" w:pos="5100"/>
        </w:tabs>
        <w:rPr>
          <w:rFonts w:ascii="Bookman Old Style" w:hAnsi="Bookman Old Style"/>
          <w:sz w:val="32"/>
          <w:szCs w:val="32"/>
        </w:rPr>
      </w:pPr>
    </w:p>
    <w:p w14:paraId="7313CCBB" w14:textId="422E8EAA" w:rsidR="0026039B" w:rsidRDefault="0026039B" w:rsidP="00266543">
      <w:pPr>
        <w:tabs>
          <w:tab w:val="left" w:pos="5100"/>
        </w:tabs>
        <w:rPr>
          <w:rFonts w:ascii="Bookman Old Style" w:hAnsi="Bookman Old Style"/>
          <w:sz w:val="32"/>
          <w:szCs w:val="32"/>
        </w:rPr>
      </w:pPr>
    </w:p>
    <w:p w14:paraId="0F23E302" w14:textId="6EC86FA2" w:rsidR="00D427DF" w:rsidRDefault="00D427DF" w:rsidP="00266543">
      <w:pPr>
        <w:tabs>
          <w:tab w:val="left" w:pos="5100"/>
        </w:tabs>
        <w:rPr>
          <w:rFonts w:ascii="Bookman Old Style" w:hAnsi="Bookman Old Style"/>
          <w:sz w:val="32"/>
          <w:szCs w:val="32"/>
        </w:rPr>
      </w:pPr>
    </w:p>
    <w:p w14:paraId="1A6F84A1" w14:textId="433FC1D2" w:rsidR="00D427DF" w:rsidRDefault="00D427DF" w:rsidP="00266543">
      <w:pPr>
        <w:tabs>
          <w:tab w:val="left" w:pos="5100"/>
        </w:tabs>
        <w:rPr>
          <w:rFonts w:ascii="Bookman Old Style" w:hAnsi="Bookman Old Style"/>
          <w:sz w:val="32"/>
          <w:szCs w:val="32"/>
        </w:rPr>
      </w:pPr>
    </w:p>
    <w:p w14:paraId="7FFB6B01" w14:textId="6B44FDC5" w:rsidR="00D427DF" w:rsidRDefault="00D427DF" w:rsidP="00266543">
      <w:pPr>
        <w:tabs>
          <w:tab w:val="left" w:pos="5100"/>
        </w:tabs>
        <w:rPr>
          <w:rFonts w:ascii="Bookman Old Style" w:hAnsi="Bookman Old Style"/>
          <w:sz w:val="32"/>
          <w:szCs w:val="32"/>
        </w:rPr>
      </w:pPr>
    </w:p>
    <w:p w14:paraId="50C86ADF" w14:textId="77777777" w:rsidR="00D427DF" w:rsidRDefault="00D427DF" w:rsidP="00266543">
      <w:pPr>
        <w:tabs>
          <w:tab w:val="left" w:pos="5100"/>
        </w:tabs>
        <w:rPr>
          <w:rFonts w:ascii="Bookman Old Style" w:hAnsi="Bookman Old Style"/>
          <w:sz w:val="32"/>
          <w:szCs w:val="32"/>
        </w:rPr>
      </w:pPr>
      <w:bookmarkStart w:id="0" w:name="_GoBack"/>
      <w:bookmarkEnd w:id="0"/>
    </w:p>
    <w:p w14:paraId="054DF7AB" w14:textId="1B231C50" w:rsidR="0026039B" w:rsidRDefault="0026039B" w:rsidP="00266543">
      <w:pPr>
        <w:tabs>
          <w:tab w:val="left" w:pos="5100"/>
        </w:tabs>
        <w:rPr>
          <w:rFonts w:ascii="Bookman Old Style" w:hAnsi="Bookman Old Style"/>
          <w:sz w:val="32"/>
          <w:szCs w:val="32"/>
        </w:rPr>
      </w:pPr>
    </w:p>
    <w:p w14:paraId="05597863" w14:textId="2DD5C5E5" w:rsidR="0026039B" w:rsidRPr="0026039B" w:rsidRDefault="0026039B" w:rsidP="0026039B">
      <w:pPr>
        <w:jc w:val="center"/>
        <w:rPr>
          <w:rFonts w:ascii="Bookman Old Style" w:hAnsi="Bookman Old Style"/>
          <w:b/>
          <w:i/>
          <w:iCs/>
          <w:color w:val="000000" w:themeColor="text1"/>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r w:rsidRPr="0026039B">
        <w:rPr>
          <w:rFonts w:ascii="Bookman Old Style" w:hAnsi="Bookman Old Style"/>
          <w:b/>
          <w:i/>
          <w:iCs/>
          <w:color w:val="000000" w:themeColor="text1"/>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t>Bibliography</w:t>
      </w:r>
    </w:p>
    <w:p w14:paraId="7D15ABD8" w14:textId="77777777" w:rsidR="0026039B" w:rsidRPr="0026039B" w:rsidRDefault="0026039B" w:rsidP="0026039B">
      <w:pPr>
        <w:jc w:val="center"/>
        <w:rPr>
          <w:rFonts w:ascii="Bookman Old Style" w:hAnsi="Bookman Old Style"/>
          <w:b/>
          <w:i/>
          <w:i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37C9B86" w14:textId="69FA5FDF" w:rsidR="0026039B" w:rsidRPr="0026039B" w:rsidRDefault="0026039B" w:rsidP="0026039B">
      <w:pPr>
        <w:pStyle w:val="ListParagraph"/>
        <w:numPr>
          <w:ilvl w:val="0"/>
          <w:numId w:val="12"/>
        </w:numPr>
        <w:rPr>
          <w:rFonts w:ascii="Bookman Old Style" w:hAnsi="Bookman Old Style"/>
          <w:b/>
          <w:bCs/>
          <w:i/>
          <w:iCs/>
          <w:sz w:val="36"/>
          <w:szCs w:val="36"/>
        </w:rPr>
      </w:pPr>
      <w:r w:rsidRPr="0026039B">
        <w:rPr>
          <w:rFonts w:ascii="Bookman Old Style" w:hAnsi="Bookman Old Style"/>
          <w:b/>
          <w:bCs/>
          <w:i/>
          <w:iCs/>
          <w:sz w:val="36"/>
          <w:szCs w:val="36"/>
        </w:rPr>
        <w:t xml:space="preserve">Websites: </w:t>
      </w:r>
    </w:p>
    <w:p w14:paraId="4B5DB49D" w14:textId="77777777" w:rsidR="0026039B" w:rsidRPr="0026039B" w:rsidRDefault="0026039B" w:rsidP="0026039B">
      <w:pPr>
        <w:rPr>
          <w:rFonts w:ascii="Bookman Old Style" w:hAnsi="Bookman Old Style"/>
          <w:sz w:val="36"/>
          <w:szCs w:val="36"/>
        </w:rPr>
      </w:pPr>
    </w:p>
    <w:p w14:paraId="0DADF9C0" w14:textId="70933671" w:rsidR="0026039B" w:rsidRPr="0026039B" w:rsidRDefault="0026039B" w:rsidP="0026039B">
      <w:pPr>
        <w:pStyle w:val="ListParagraph"/>
        <w:numPr>
          <w:ilvl w:val="1"/>
          <w:numId w:val="16"/>
        </w:numPr>
        <w:rPr>
          <w:rFonts w:ascii="Bookman Old Style" w:hAnsi="Bookman Old Style"/>
          <w:sz w:val="32"/>
          <w:szCs w:val="32"/>
        </w:rPr>
      </w:pPr>
      <w:r>
        <w:rPr>
          <w:rFonts w:ascii="Bookman Old Style" w:hAnsi="Bookman Old Style"/>
          <w:sz w:val="32"/>
          <w:szCs w:val="32"/>
        </w:rPr>
        <w:t xml:space="preserve">  </w:t>
      </w:r>
      <w:hyperlink r:id="rId7" w:history="1">
        <w:r w:rsidRPr="00652D93">
          <w:rPr>
            <w:rStyle w:val="Hyperlink"/>
            <w:rFonts w:ascii="Bookman Old Style" w:hAnsi="Bookman Old Style"/>
            <w:sz w:val="32"/>
            <w:szCs w:val="32"/>
          </w:rPr>
          <w:t>http://www.google.com</w:t>
        </w:r>
      </w:hyperlink>
      <w:r w:rsidRPr="0026039B">
        <w:rPr>
          <w:rFonts w:ascii="Bookman Old Style" w:hAnsi="Bookman Old Style"/>
          <w:sz w:val="32"/>
          <w:szCs w:val="32"/>
        </w:rPr>
        <w:t xml:space="preserve"> </w:t>
      </w:r>
    </w:p>
    <w:p w14:paraId="543C56FA" w14:textId="77777777" w:rsidR="0026039B" w:rsidRDefault="0026039B" w:rsidP="0026039B">
      <w:pPr>
        <w:rPr>
          <w:rFonts w:ascii="Bookman Old Style" w:hAnsi="Bookman Old Style"/>
          <w:sz w:val="32"/>
          <w:szCs w:val="32"/>
        </w:rPr>
      </w:pPr>
    </w:p>
    <w:p w14:paraId="5F505234" w14:textId="1EFC1D06" w:rsidR="0026039B" w:rsidRPr="0026039B" w:rsidRDefault="0026039B" w:rsidP="0026039B">
      <w:pPr>
        <w:pStyle w:val="ListParagraph"/>
        <w:numPr>
          <w:ilvl w:val="1"/>
          <w:numId w:val="16"/>
        </w:numPr>
        <w:rPr>
          <w:rFonts w:ascii="Bookman Old Style" w:hAnsi="Bookman Old Style"/>
          <w:sz w:val="32"/>
          <w:szCs w:val="32"/>
        </w:rPr>
      </w:pPr>
      <w:r>
        <w:rPr>
          <w:rFonts w:ascii="Bookman Old Style" w:hAnsi="Bookman Old Style"/>
          <w:sz w:val="32"/>
          <w:szCs w:val="32"/>
        </w:rPr>
        <w:t xml:space="preserve">  </w:t>
      </w:r>
      <w:hyperlink r:id="rId8" w:history="1">
        <w:r w:rsidRPr="00652D93">
          <w:rPr>
            <w:rStyle w:val="Hyperlink"/>
            <w:rFonts w:ascii="Bookman Old Style" w:hAnsi="Bookman Old Style"/>
            <w:sz w:val="32"/>
            <w:szCs w:val="32"/>
          </w:rPr>
          <w:t>http://www.docs.microsoft.com/vb/languages</w:t>
        </w:r>
      </w:hyperlink>
      <w:r w:rsidRPr="0026039B">
        <w:rPr>
          <w:rFonts w:ascii="Bookman Old Style" w:hAnsi="Bookman Old Style"/>
          <w:sz w:val="32"/>
          <w:szCs w:val="32"/>
        </w:rPr>
        <w:t xml:space="preserve"> </w:t>
      </w:r>
    </w:p>
    <w:p w14:paraId="4248B384" w14:textId="59D1C3C5" w:rsidR="0026039B" w:rsidRPr="0026039B" w:rsidRDefault="0026039B" w:rsidP="0026039B">
      <w:pPr>
        <w:rPr>
          <w:rFonts w:ascii="Bookman Old Style" w:hAnsi="Bookman Old Style"/>
          <w:sz w:val="32"/>
          <w:szCs w:val="32"/>
        </w:rPr>
      </w:pPr>
      <w:r w:rsidRPr="0026039B">
        <w:rPr>
          <w:rFonts w:ascii="Times New Roman" w:hAnsi="Times New Roman" w:cs="Times New Roman"/>
          <w:sz w:val="32"/>
          <w:szCs w:val="32"/>
        </w:rPr>
        <w:t>​​</w:t>
      </w:r>
    </w:p>
    <w:p w14:paraId="0418B72E" w14:textId="50B71233" w:rsidR="0026039B" w:rsidRPr="0026039B" w:rsidRDefault="0026039B" w:rsidP="0026039B">
      <w:pPr>
        <w:pStyle w:val="ListParagraph"/>
        <w:numPr>
          <w:ilvl w:val="0"/>
          <w:numId w:val="20"/>
        </w:numPr>
        <w:rPr>
          <w:rFonts w:ascii="Bookman Old Style" w:hAnsi="Bookman Old Style"/>
          <w:b/>
          <w:bCs/>
          <w:i/>
          <w:iCs/>
          <w:sz w:val="36"/>
          <w:szCs w:val="36"/>
        </w:rPr>
      </w:pPr>
      <w:r w:rsidRPr="0026039B">
        <w:rPr>
          <w:rFonts w:ascii="Bookman Old Style" w:hAnsi="Bookman Old Style"/>
          <w:b/>
          <w:bCs/>
          <w:i/>
          <w:iCs/>
          <w:sz w:val="36"/>
          <w:szCs w:val="36"/>
        </w:rPr>
        <w:t>Books</w:t>
      </w:r>
      <w:r w:rsidRPr="0026039B">
        <w:rPr>
          <w:rFonts w:ascii="Bookman Old Style" w:hAnsi="Bookman Old Style"/>
          <w:b/>
          <w:bCs/>
          <w:i/>
          <w:iCs/>
          <w:sz w:val="36"/>
          <w:szCs w:val="36"/>
        </w:rPr>
        <w:t>:</w:t>
      </w:r>
      <w:r w:rsidRPr="0026039B">
        <w:rPr>
          <w:rFonts w:ascii="Bookman Old Style" w:hAnsi="Bookman Old Style"/>
          <w:b/>
          <w:bCs/>
          <w:i/>
          <w:iCs/>
          <w:sz w:val="36"/>
          <w:szCs w:val="36"/>
        </w:rPr>
        <w:t xml:space="preserve"> </w:t>
      </w:r>
    </w:p>
    <w:p w14:paraId="22B04B98" w14:textId="77777777" w:rsidR="0026039B" w:rsidRPr="0026039B" w:rsidRDefault="0026039B" w:rsidP="0026039B">
      <w:pPr>
        <w:rPr>
          <w:rFonts w:ascii="Bookman Old Style" w:hAnsi="Bookman Old Style"/>
          <w:sz w:val="32"/>
          <w:szCs w:val="32"/>
        </w:rPr>
      </w:pPr>
    </w:p>
    <w:p w14:paraId="4399FB70" w14:textId="77777777" w:rsidR="0026039B" w:rsidRPr="0026039B" w:rsidRDefault="0026039B" w:rsidP="0026039B">
      <w:pPr>
        <w:pStyle w:val="ListParagraph"/>
        <w:numPr>
          <w:ilvl w:val="0"/>
          <w:numId w:val="18"/>
        </w:numPr>
        <w:spacing w:line="360" w:lineRule="auto"/>
        <w:jc w:val="both"/>
        <w:rPr>
          <w:rFonts w:ascii="Bookman Old Style" w:hAnsi="Bookman Old Style"/>
          <w:sz w:val="32"/>
          <w:szCs w:val="32"/>
        </w:rPr>
      </w:pPr>
      <w:r w:rsidRPr="0026039B">
        <w:rPr>
          <w:rFonts w:ascii="Bookman Old Style" w:hAnsi="Bookman Old Style"/>
          <w:sz w:val="32"/>
          <w:szCs w:val="32"/>
        </w:rPr>
        <w:t xml:space="preserve">Microsoft Visual Basic 6.0 </w:t>
      </w:r>
    </w:p>
    <w:p w14:paraId="6C51FF57" w14:textId="6DED7069" w:rsidR="0026039B" w:rsidRDefault="0026039B" w:rsidP="0026039B">
      <w:pPr>
        <w:pStyle w:val="ListParagraph"/>
        <w:numPr>
          <w:ilvl w:val="2"/>
          <w:numId w:val="19"/>
        </w:numPr>
        <w:spacing w:line="360" w:lineRule="auto"/>
        <w:jc w:val="both"/>
        <w:rPr>
          <w:rFonts w:ascii="Bookman Old Style" w:hAnsi="Bookman Old Style"/>
          <w:sz w:val="32"/>
          <w:szCs w:val="32"/>
        </w:rPr>
      </w:pPr>
      <w:proofErr w:type="spellStart"/>
      <w:r w:rsidRPr="0026039B">
        <w:rPr>
          <w:rFonts w:ascii="Bookman Old Style" w:hAnsi="Bookman Old Style"/>
          <w:sz w:val="32"/>
          <w:szCs w:val="32"/>
        </w:rPr>
        <w:t>Nirali</w:t>
      </w:r>
      <w:proofErr w:type="spellEnd"/>
      <w:r w:rsidRPr="0026039B">
        <w:rPr>
          <w:rFonts w:ascii="Bookman Old Style" w:hAnsi="Bookman Old Style"/>
          <w:sz w:val="32"/>
          <w:szCs w:val="32"/>
        </w:rPr>
        <w:t xml:space="preserve"> Publication </w:t>
      </w:r>
    </w:p>
    <w:p w14:paraId="5A52B6F5" w14:textId="77777777" w:rsidR="0026039B" w:rsidRPr="0026039B" w:rsidRDefault="0026039B" w:rsidP="0026039B">
      <w:pPr>
        <w:pStyle w:val="ListParagraph"/>
        <w:spacing w:line="360" w:lineRule="auto"/>
        <w:jc w:val="both"/>
        <w:rPr>
          <w:rFonts w:ascii="Bookman Old Style" w:hAnsi="Bookman Old Style"/>
          <w:sz w:val="32"/>
          <w:szCs w:val="32"/>
        </w:rPr>
      </w:pPr>
    </w:p>
    <w:p w14:paraId="5FE15F4D" w14:textId="6DDDAD65" w:rsidR="0026039B" w:rsidRPr="0026039B" w:rsidRDefault="0026039B" w:rsidP="0026039B">
      <w:pPr>
        <w:pStyle w:val="ListParagraph"/>
        <w:numPr>
          <w:ilvl w:val="0"/>
          <w:numId w:val="17"/>
        </w:numPr>
        <w:spacing w:line="360" w:lineRule="auto"/>
        <w:jc w:val="both"/>
        <w:rPr>
          <w:rFonts w:ascii="Bookman Old Style" w:hAnsi="Bookman Old Style"/>
          <w:sz w:val="32"/>
          <w:szCs w:val="32"/>
        </w:rPr>
      </w:pPr>
      <w:r w:rsidRPr="0026039B">
        <w:rPr>
          <w:rFonts w:ascii="Bookman Old Style" w:hAnsi="Bookman Old Style"/>
          <w:sz w:val="32"/>
          <w:szCs w:val="32"/>
        </w:rPr>
        <w:t xml:space="preserve">Software Engineering </w:t>
      </w:r>
    </w:p>
    <w:p w14:paraId="5B0633E2" w14:textId="3B9F6B8A" w:rsidR="0026039B" w:rsidRPr="0026039B" w:rsidRDefault="0026039B" w:rsidP="0026039B">
      <w:pPr>
        <w:pStyle w:val="ListParagraph"/>
        <w:numPr>
          <w:ilvl w:val="2"/>
          <w:numId w:val="19"/>
        </w:numPr>
        <w:spacing w:line="360" w:lineRule="auto"/>
        <w:jc w:val="both"/>
        <w:rPr>
          <w:rFonts w:ascii="Bookman Old Style" w:hAnsi="Bookman Old Style"/>
          <w:sz w:val="32"/>
          <w:szCs w:val="32"/>
        </w:rPr>
      </w:pPr>
      <w:r w:rsidRPr="0026039B">
        <w:rPr>
          <w:rFonts w:ascii="Bookman Old Style" w:hAnsi="Bookman Old Style"/>
          <w:sz w:val="32"/>
          <w:szCs w:val="32"/>
        </w:rPr>
        <w:t>Vision Publication</w:t>
      </w:r>
    </w:p>
    <w:p w14:paraId="2D01DD97" w14:textId="77777777" w:rsidR="0026039B" w:rsidRPr="00266543" w:rsidRDefault="0026039B" w:rsidP="0026039B">
      <w:pPr>
        <w:tabs>
          <w:tab w:val="left" w:pos="5100"/>
        </w:tabs>
        <w:spacing w:line="360" w:lineRule="auto"/>
        <w:jc w:val="both"/>
        <w:rPr>
          <w:rFonts w:ascii="Bookman Old Style" w:hAnsi="Bookman Old Style"/>
          <w:sz w:val="32"/>
          <w:szCs w:val="32"/>
        </w:rPr>
      </w:pPr>
    </w:p>
    <w:sectPr w:rsidR="0026039B" w:rsidRPr="002665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97BDA" w14:textId="77777777" w:rsidR="000339ED" w:rsidRDefault="000339ED" w:rsidP="00327158">
      <w:r>
        <w:separator/>
      </w:r>
    </w:p>
  </w:endnote>
  <w:endnote w:type="continuationSeparator" w:id="0">
    <w:p w14:paraId="1F6E3757" w14:textId="77777777" w:rsidR="000339ED" w:rsidRDefault="000339ED" w:rsidP="00327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5AEDE" w14:textId="77777777" w:rsidR="000339ED" w:rsidRDefault="000339ED" w:rsidP="00327158">
      <w:r>
        <w:separator/>
      </w:r>
    </w:p>
  </w:footnote>
  <w:footnote w:type="continuationSeparator" w:id="0">
    <w:p w14:paraId="013C93E1" w14:textId="77777777" w:rsidR="000339ED" w:rsidRDefault="000339ED" w:rsidP="00327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99B"/>
    <w:multiLevelType w:val="hybridMultilevel"/>
    <w:tmpl w:val="705C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5D2D3E"/>
    <w:multiLevelType w:val="hybridMultilevel"/>
    <w:tmpl w:val="A35A2C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5257E"/>
    <w:multiLevelType w:val="hybridMultilevel"/>
    <w:tmpl w:val="133056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FB5241"/>
    <w:multiLevelType w:val="hybridMultilevel"/>
    <w:tmpl w:val="A49C871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2040DD"/>
    <w:multiLevelType w:val="hybridMultilevel"/>
    <w:tmpl w:val="4E02FAFA"/>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2E744316"/>
    <w:multiLevelType w:val="hybridMultilevel"/>
    <w:tmpl w:val="1B5A9388"/>
    <w:lvl w:ilvl="0" w:tplc="0409000D">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3350486B"/>
    <w:multiLevelType w:val="hybridMultilevel"/>
    <w:tmpl w:val="0E006B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AD6FF4"/>
    <w:multiLevelType w:val="hybridMultilevel"/>
    <w:tmpl w:val="5F629A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F3771A"/>
    <w:multiLevelType w:val="hybridMultilevel"/>
    <w:tmpl w:val="021C5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F961D6"/>
    <w:multiLevelType w:val="hybridMultilevel"/>
    <w:tmpl w:val="3DD819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1744F2F"/>
    <w:multiLevelType w:val="hybridMultilevel"/>
    <w:tmpl w:val="28BC2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2D0228"/>
    <w:multiLevelType w:val="hybridMultilevel"/>
    <w:tmpl w:val="C61CC9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575FD0"/>
    <w:multiLevelType w:val="hybridMultilevel"/>
    <w:tmpl w:val="E12627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025855"/>
    <w:multiLevelType w:val="hybridMultilevel"/>
    <w:tmpl w:val="E8E668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057C10"/>
    <w:multiLevelType w:val="hybridMultilevel"/>
    <w:tmpl w:val="84369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A919D8"/>
    <w:multiLevelType w:val="hybridMultilevel"/>
    <w:tmpl w:val="A934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D00302"/>
    <w:multiLevelType w:val="hybridMultilevel"/>
    <w:tmpl w:val="29B4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70D3A"/>
    <w:multiLevelType w:val="hybridMultilevel"/>
    <w:tmpl w:val="249CDF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EA1E25"/>
    <w:multiLevelType w:val="hybridMultilevel"/>
    <w:tmpl w:val="6B5042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8F5E16"/>
    <w:multiLevelType w:val="hybridMultilevel"/>
    <w:tmpl w:val="5D1C57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3"/>
  </w:num>
  <w:num w:numId="4">
    <w:abstractNumId w:val="12"/>
  </w:num>
  <w:num w:numId="5">
    <w:abstractNumId w:val="2"/>
  </w:num>
  <w:num w:numId="6">
    <w:abstractNumId w:val="9"/>
  </w:num>
  <w:num w:numId="7">
    <w:abstractNumId w:val="16"/>
  </w:num>
  <w:num w:numId="8">
    <w:abstractNumId w:val="5"/>
  </w:num>
  <w:num w:numId="9">
    <w:abstractNumId w:val="1"/>
  </w:num>
  <w:num w:numId="10">
    <w:abstractNumId w:val="3"/>
  </w:num>
  <w:num w:numId="11">
    <w:abstractNumId w:val="19"/>
  </w:num>
  <w:num w:numId="12">
    <w:abstractNumId w:val="4"/>
  </w:num>
  <w:num w:numId="13">
    <w:abstractNumId w:val="0"/>
  </w:num>
  <w:num w:numId="14">
    <w:abstractNumId w:val="7"/>
  </w:num>
  <w:num w:numId="15">
    <w:abstractNumId w:val="15"/>
  </w:num>
  <w:num w:numId="16">
    <w:abstractNumId w:val="8"/>
  </w:num>
  <w:num w:numId="17">
    <w:abstractNumId w:val="6"/>
  </w:num>
  <w:num w:numId="18">
    <w:abstractNumId w:val="18"/>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127D"/>
    <w:rsid w:val="000339ED"/>
    <w:rsid w:val="0026039B"/>
    <w:rsid w:val="00266543"/>
    <w:rsid w:val="00327158"/>
    <w:rsid w:val="00384A77"/>
    <w:rsid w:val="0044127D"/>
    <w:rsid w:val="00542EEC"/>
    <w:rsid w:val="006364F7"/>
    <w:rsid w:val="00D42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FF78"/>
  <w15:chartTrackingRefBased/>
  <w15:docId w15:val="{7608CBD1-3B30-47B1-9347-9269E40A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127D"/>
    <w:pPr>
      <w:spacing w:after="0" w:line="240"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27D"/>
    <w:pPr>
      <w:ind w:left="720"/>
      <w:contextualSpacing/>
    </w:pPr>
  </w:style>
  <w:style w:type="paragraph" w:styleId="Header">
    <w:name w:val="header"/>
    <w:basedOn w:val="Normal"/>
    <w:link w:val="HeaderChar"/>
    <w:uiPriority w:val="99"/>
    <w:unhideWhenUsed/>
    <w:rsid w:val="00327158"/>
    <w:pPr>
      <w:tabs>
        <w:tab w:val="center" w:pos="4513"/>
        <w:tab w:val="right" w:pos="9026"/>
      </w:tabs>
    </w:pPr>
  </w:style>
  <w:style w:type="character" w:customStyle="1" w:styleId="HeaderChar">
    <w:name w:val="Header Char"/>
    <w:basedOn w:val="DefaultParagraphFont"/>
    <w:link w:val="Header"/>
    <w:uiPriority w:val="99"/>
    <w:rsid w:val="00327158"/>
    <w:rPr>
      <w:rFonts w:eastAsiaTheme="minorEastAsia"/>
      <w:lang w:eastAsia="en-IN"/>
    </w:rPr>
  </w:style>
  <w:style w:type="paragraph" w:styleId="Footer">
    <w:name w:val="footer"/>
    <w:basedOn w:val="Normal"/>
    <w:link w:val="FooterChar"/>
    <w:uiPriority w:val="99"/>
    <w:unhideWhenUsed/>
    <w:rsid w:val="00327158"/>
    <w:pPr>
      <w:tabs>
        <w:tab w:val="center" w:pos="4513"/>
        <w:tab w:val="right" w:pos="9026"/>
      </w:tabs>
    </w:pPr>
  </w:style>
  <w:style w:type="character" w:customStyle="1" w:styleId="FooterChar">
    <w:name w:val="Footer Char"/>
    <w:basedOn w:val="DefaultParagraphFont"/>
    <w:link w:val="Footer"/>
    <w:uiPriority w:val="99"/>
    <w:rsid w:val="00327158"/>
    <w:rPr>
      <w:rFonts w:eastAsiaTheme="minorEastAsia"/>
      <w:lang w:eastAsia="en-IN"/>
    </w:rPr>
  </w:style>
  <w:style w:type="character" w:styleId="Hyperlink">
    <w:name w:val="Hyperlink"/>
    <w:basedOn w:val="DefaultParagraphFont"/>
    <w:uiPriority w:val="99"/>
    <w:unhideWhenUsed/>
    <w:rsid w:val="0026039B"/>
    <w:rPr>
      <w:color w:val="0000FF"/>
      <w:u w:val="single"/>
    </w:rPr>
  </w:style>
  <w:style w:type="character" w:styleId="UnresolvedMention">
    <w:name w:val="Unresolved Mention"/>
    <w:basedOn w:val="DefaultParagraphFont"/>
    <w:uiPriority w:val="99"/>
    <w:semiHidden/>
    <w:unhideWhenUsed/>
    <w:rsid w:val="00260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58153">
      <w:bodyDiv w:val="1"/>
      <w:marLeft w:val="0"/>
      <w:marRight w:val="0"/>
      <w:marTop w:val="0"/>
      <w:marBottom w:val="0"/>
      <w:divBdr>
        <w:top w:val="none" w:sz="0" w:space="0" w:color="auto"/>
        <w:left w:val="none" w:sz="0" w:space="0" w:color="auto"/>
        <w:bottom w:val="none" w:sz="0" w:space="0" w:color="auto"/>
        <w:right w:val="none" w:sz="0" w:space="0" w:color="auto"/>
      </w:divBdr>
    </w:div>
    <w:div w:id="392970657">
      <w:bodyDiv w:val="1"/>
      <w:marLeft w:val="0"/>
      <w:marRight w:val="0"/>
      <w:marTop w:val="0"/>
      <w:marBottom w:val="0"/>
      <w:divBdr>
        <w:top w:val="none" w:sz="0" w:space="0" w:color="auto"/>
        <w:left w:val="none" w:sz="0" w:space="0" w:color="auto"/>
        <w:bottom w:val="none" w:sz="0" w:space="0" w:color="auto"/>
        <w:right w:val="none" w:sz="0" w:space="0" w:color="auto"/>
      </w:divBdr>
    </w:div>
    <w:div w:id="187650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s.microsoft.com/vb/languages"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innove</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gadhave</dc:creator>
  <cp:keywords/>
  <dc:description/>
  <cp:lastModifiedBy>jay gadhave</cp:lastModifiedBy>
  <cp:revision>13</cp:revision>
  <dcterms:created xsi:type="dcterms:W3CDTF">2019-10-12T04:28:00Z</dcterms:created>
  <dcterms:modified xsi:type="dcterms:W3CDTF">2019-10-12T05:04:00Z</dcterms:modified>
</cp:coreProperties>
</file>