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E016" w14:textId="75242DBB" w:rsidR="00574C8A" w:rsidRDefault="00B379F4" w:rsidP="00323165">
      <w:pPr>
        <w:pStyle w:val="Title"/>
      </w:pPr>
      <w:r>
        <w:t>Story of Knowledge Graph</w:t>
      </w:r>
    </w:p>
    <w:p w14:paraId="3CC97593" w14:textId="733CB2FB" w:rsidR="00574C8A" w:rsidRDefault="00000000" w:rsidP="00012427">
      <w:pPr>
        <w:pStyle w:val="Heading1"/>
      </w:pPr>
      <w:r>
        <w:t>A knowledge graph is a way to represent knowledge</w:t>
      </w:r>
    </w:p>
    <w:p w14:paraId="17B04A1E" w14:textId="26D2C494" w:rsidR="00574C8A" w:rsidRDefault="00000000" w:rsidP="00012427">
      <w:pPr>
        <w:pStyle w:val="Heading2"/>
      </w:pPr>
      <w:r>
        <w:t>It helps us to easily visualize all the information in a more intuitive way</w:t>
      </w:r>
    </w:p>
    <w:p w14:paraId="61181FD6" w14:textId="79B61665" w:rsidR="00574C8A" w:rsidRDefault="00000000" w:rsidP="00012427">
      <w:pPr>
        <w:pStyle w:val="Heading2"/>
      </w:pPr>
      <w:r>
        <w:t>It helps to find objects - controlled vocabularies and ontologies</w:t>
      </w:r>
    </w:p>
    <w:p w14:paraId="758A44C2" w14:textId="084FD276" w:rsidR="00574C8A" w:rsidRDefault="00000000" w:rsidP="00012427">
      <w:pPr>
        <w:pStyle w:val="Heading2"/>
      </w:pPr>
      <w:r>
        <w:t>It answers questions - knowledge graph on the web: the SPARQL query language</w:t>
      </w:r>
    </w:p>
    <w:p w14:paraId="547CB585" w14:textId="1ABE99A2" w:rsidR="00574C8A" w:rsidRDefault="00000000" w:rsidP="00012427">
      <w:pPr>
        <w:pStyle w:val="Heading2"/>
      </w:pPr>
      <w:r>
        <w:t>It generates hypotheses - knowledge plus computation = inference, the ABC model</w:t>
      </w:r>
    </w:p>
    <w:p w14:paraId="47560845" w14:textId="655E408A" w:rsidR="00574C8A" w:rsidRDefault="00000000" w:rsidP="00012427">
      <w:pPr>
        <w:pStyle w:val="Heading1"/>
      </w:pPr>
      <w:r>
        <w:t>The objects in knowledge graphs are organized in ontologies</w:t>
      </w:r>
    </w:p>
    <w:p w14:paraId="4A882259" w14:textId="1D18A8A8" w:rsidR="00574C8A" w:rsidRDefault="00000000" w:rsidP="00012427">
      <w:pPr>
        <w:pStyle w:val="Heading2"/>
      </w:pPr>
      <w:r>
        <w:t>An ontology is defined as “the branch of metaphysics dealing with the nature of being”</w:t>
      </w:r>
    </w:p>
    <w:p w14:paraId="639A7DA8" w14:textId="560AEF79" w:rsidR="00574C8A" w:rsidRDefault="00000000" w:rsidP="00012427">
      <w:pPr>
        <w:pStyle w:val="Heading2"/>
      </w:pPr>
      <w:r>
        <w:t xml:space="preserve">In practice, it is a set of concepts, </w:t>
      </w:r>
      <w:proofErr w:type="gramStart"/>
      <w:r>
        <w:t>definitions</w:t>
      </w:r>
      <w:proofErr w:type="gramEnd"/>
      <w:r>
        <w:t xml:space="preserve"> and inter-relationships.</w:t>
      </w:r>
    </w:p>
    <w:p w14:paraId="38D38141" w14:textId="7C91E8DE" w:rsidR="00574C8A" w:rsidRDefault="00000000" w:rsidP="00012427">
      <w:pPr>
        <w:pStyle w:val="Heading2"/>
      </w:pPr>
      <w:r>
        <w:t>There are hundreds of ontologies in biology.</w:t>
      </w:r>
    </w:p>
    <w:p w14:paraId="4F9FFC99" w14:textId="6BDED54F" w:rsidR="00574C8A" w:rsidRDefault="00000000" w:rsidP="00012427">
      <w:pPr>
        <w:pStyle w:val="Heading1"/>
      </w:pPr>
      <w:r>
        <w:t>A good example of an ontology is the Gene Ontology (GO)</w:t>
      </w:r>
    </w:p>
    <w:p w14:paraId="47AA51FF" w14:textId="049F8CC8" w:rsidR="00574C8A" w:rsidRDefault="00000000" w:rsidP="00012427">
      <w:pPr>
        <w:pStyle w:val="Heading2"/>
      </w:pPr>
      <w:r>
        <w:t>Started in 1999 as a collaboration among three Model Organisms Databases</w:t>
      </w:r>
    </w:p>
    <w:p w14:paraId="6C188A5C" w14:textId="77E87925" w:rsidR="00574C8A" w:rsidRDefault="00000000" w:rsidP="00012427">
      <w:pPr>
        <w:pStyle w:val="Heading2"/>
      </w:pPr>
      <w:r>
        <w:t>It is a set of concepts and their relationships to each other organized within a hierarchy</w:t>
      </w:r>
    </w:p>
    <w:p w14:paraId="0480ECC1" w14:textId="2C7C6BE4" w:rsidR="00574C8A" w:rsidRDefault="00000000" w:rsidP="00012427">
      <w:pPr>
        <w:pStyle w:val="Heading2"/>
      </w:pPr>
      <w:r>
        <w:t>It is a way to capture biological knowledge for individual gene products in a way computers understand</w:t>
      </w:r>
    </w:p>
    <w:p w14:paraId="61074901" w14:textId="0B56C17A" w:rsidR="00574C8A" w:rsidRDefault="00000000" w:rsidP="00012427">
      <w:pPr>
        <w:pStyle w:val="Heading3"/>
      </w:pPr>
      <w:r>
        <w:rPr>
          <w:rFonts w:eastAsia="Cardo"/>
        </w:rPr>
        <w:t>Graph GO</w:t>
      </w:r>
    </w:p>
    <w:p w14:paraId="67AC5C8C" w14:textId="5EAA161B" w:rsidR="00574C8A" w:rsidRDefault="00000000" w:rsidP="00012427">
      <w:pPr>
        <w:pStyle w:val="Heading1"/>
      </w:pPr>
      <w:r>
        <w:t>GO Branches</w:t>
      </w:r>
    </w:p>
    <w:p w14:paraId="5A674B56" w14:textId="3C43CF96" w:rsidR="00574C8A" w:rsidRDefault="00000000" w:rsidP="00012427">
      <w:pPr>
        <w:pStyle w:val="Heading2"/>
      </w:pPr>
      <w:r>
        <w:t>An ontology like GO allows to define different aspects of biological knowledge</w:t>
      </w:r>
    </w:p>
    <w:p w14:paraId="47C21256" w14:textId="0815B271" w:rsidR="00574C8A" w:rsidRDefault="00000000" w:rsidP="00012427">
      <w:pPr>
        <w:pStyle w:val="Heading2"/>
      </w:pPr>
      <w:r>
        <w:t>Molecular function - An elemental task or job</w:t>
      </w:r>
    </w:p>
    <w:p w14:paraId="7B463CE3" w14:textId="06D9836B" w:rsidR="00574C8A" w:rsidRDefault="00000000" w:rsidP="00012427">
      <w:pPr>
        <w:pStyle w:val="Heading2"/>
      </w:pPr>
      <w:r>
        <w:t>Biological process - A commonly recognized series of events</w:t>
      </w:r>
    </w:p>
    <w:p w14:paraId="509AD3E3" w14:textId="698D0A8C" w:rsidR="00574C8A" w:rsidRDefault="00000000" w:rsidP="00012427">
      <w:pPr>
        <w:pStyle w:val="Heading2"/>
      </w:pPr>
      <w:r>
        <w:t>Cellular component - Where gene production is located</w:t>
      </w:r>
    </w:p>
    <w:p w14:paraId="77DF2B2C" w14:textId="3E1F04EB" w:rsidR="00574C8A" w:rsidRDefault="00000000" w:rsidP="00012427">
      <w:pPr>
        <w:pStyle w:val="Heading1"/>
      </w:pPr>
      <w:r>
        <w:t xml:space="preserve">But at times, an ontology like GO is </w:t>
      </w:r>
      <w:r w:rsidR="00323165">
        <w:t>n</w:t>
      </w:r>
      <w:r>
        <w:t xml:space="preserve">ot enough. </w:t>
      </w:r>
    </w:p>
    <w:p w14:paraId="47883371" w14:textId="77777777" w:rsidR="00574C8A" w:rsidRDefault="00000000" w:rsidP="00012427">
      <w:pPr>
        <w:pStyle w:val="Heading2"/>
      </w:pPr>
      <w:r>
        <w:t>Knowledge graphs, or knowledge bases, go one step further than ontologies or databases</w:t>
      </w:r>
    </w:p>
    <w:p w14:paraId="4F2A44A6" w14:textId="62DA980A" w:rsidR="00574C8A" w:rsidRDefault="00000000" w:rsidP="00012427">
      <w:pPr>
        <w:pStyle w:val="Heading2"/>
      </w:pPr>
      <w:r>
        <w:t>It is an integrated collection of claims that can be represented in a graph</w:t>
      </w:r>
    </w:p>
    <w:p w14:paraId="239882E7" w14:textId="7707A925" w:rsidR="00574C8A" w:rsidRDefault="00000000" w:rsidP="00012427">
      <w:pPr>
        <w:pStyle w:val="Heading2"/>
      </w:pPr>
      <w:r>
        <w:t>They help with the communication between machines and humans, and allows for more organic and implicit information to be interpreted</w:t>
      </w:r>
    </w:p>
    <w:p w14:paraId="0A9FECA4" w14:textId="470C6F8E" w:rsidR="00574C8A" w:rsidRDefault="00000000" w:rsidP="00012427">
      <w:pPr>
        <w:pStyle w:val="Heading1"/>
      </w:pPr>
      <w:r>
        <w:t>Why knowledge graphs?</w:t>
      </w:r>
    </w:p>
    <w:p w14:paraId="3446127D" w14:textId="7BF0F7C2" w:rsidR="00574C8A" w:rsidRDefault="00000000" w:rsidP="00012427">
      <w:pPr>
        <w:pStyle w:val="Heading2"/>
      </w:pPr>
      <w:r>
        <w:t>To answer explicit questions from the user</w:t>
      </w:r>
    </w:p>
    <w:p w14:paraId="7F40271D" w14:textId="665DCF7A" w:rsidR="00574C8A" w:rsidRDefault="00000000" w:rsidP="00012427">
      <w:pPr>
        <w:pStyle w:val="Heading2"/>
      </w:pPr>
      <w:r>
        <w:t>To uncover implicit relationships that are “hidden” within daily language and context</w:t>
      </w:r>
    </w:p>
    <w:p w14:paraId="5B297E57" w14:textId="37ED5ADB" w:rsidR="00574C8A" w:rsidRDefault="00000000" w:rsidP="00012427">
      <w:pPr>
        <w:pStyle w:val="Heading2"/>
      </w:pPr>
      <w:r>
        <w:t>To go deeper in the information provided to the user</w:t>
      </w:r>
    </w:p>
    <w:p w14:paraId="06E79D04" w14:textId="43207FAA" w:rsidR="00574C8A" w:rsidRDefault="00000000" w:rsidP="00012427">
      <w:pPr>
        <w:pStyle w:val="Heading1"/>
      </w:pPr>
      <w:r>
        <w:t>Some famous knowledge graphs</w:t>
      </w:r>
    </w:p>
    <w:p w14:paraId="7E7F5194" w14:textId="27C34DBD" w:rsidR="00574C8A" w:rsidRDefault="00000000" w:rsidP="00012427">
      <w:pPr>
        <w:pStyle w:val="Heading2"/>
      </w:pPr>
      <w:r>
        <w:t>Wikidata</w:t>
      </w:r>
    </w:p>
    <w:p w14:paraId="7569A4A1" w14:textId="0A8A1EC2" w:rsidR="00574C8A" w:rsidRDefault="00000000" w:rsidP="00012427">
      <w:pPr>
        <w:pStyle w:val="Heading2"/>
      </w:pPr>
      <w:r>
        <w:t>UniProt Knowledge Base</w:t>
      </w:r>
    </w:p>
    <w:p w14:paraId="70DDBD14" w14:textId="6FCABCCF" w:rsidR="00574C8A" w:rsidRDefault="00000000" w:rsidP="00012427">
      <w:pPr>
        <w:pStyle w:val="Heading2"/>
      </w:pPr>
      <w:r>
        <w:t>Microsoft knowledge graph</w:t>
      </w:r>
    </w:p>
    <w:p w14:paraId="05ABAD91" w14:textId="4FBA4437" w:rsidR="00574C8A" w:rsidRDefault="00000000" w:rsidP="00012427">
      <w:pPr>
        <w:pStyle w:val="Heading2"/>
      </w:pPr>
      <w:r>
        <w:t>Google knowledge graph</w:t>
      </w:r>
    </w:p>
    <w:p w14:paraId="593B6B87" w14:textId="6C2C7387" w:rsidR="00574C8A" w:rsidRDefault="00000000" w:rsidP="00012427">
      <w:pPr>
        <w:pStyle w:val="Heading1"/>
      </w:pPr>
      <w:r>
        <w:t>Example of knowledge graph</w:t>
      </w:r>
    </w:p>
    <w:p w14:paraId="350E3877" w14:textId="77777777" w:rsidR="0059369C" w:rsidRDefault="0059369C">
      <w:pPr>
        <w:rPr>
          <w:rFonts w:ascii="Calibri" w:hAnsi="Calibri"/>
          <w:sz w:val="28"/>
          <w:szCs w:val="48"/>
        </w:rPr>
      </w:pPr>
      <w:r>
        <w:br w:type="page"/>
      </w:r>
    </w:p>
    <w:p w14:paraId="6859A91A" w14:textId="50B118B8" w:rsidR="00574C8A" w:rsidRDefault="00000000" w:rsidP="00012427">
      <w:pPr>
        <w:pStyle w:val="Heading1"/>
      </w:pPr>
      <w:r>
        <w:lastRenderedPageBreak/>
        <w:t>Knowledge graphs have been recently been adopted in a wide range of applications</w:t>
      </w:r>
    </w:p>
    <w:p w14:paraId="52B9495F" w14:textId="2D88DEEB" w:rsidR="00574C8A" w:rsidRDefault="00000000" w:rsidP="00012427">
      <w:pPr>
        <w:pStyle w:val="Heading2"/>
      </w:pPr>
      <w:r>
        <w:t xml:space="preserve">Knowledge graphs are </w:t>
      </w:r>
      <w:r w:rsidR="00B80CD2">
        <w:t>especially</w:t>
      </w:r>
      <w:r>
        <w:t xml:space="preserve"> useful to power machine learning</w:t>
      </w:r>
    </w:p>
    <w:p w14:paraId="2940B62D" w14:textId="37D7C4ED" w:rsidR="00574C8A" w:rsidRDefault="00000000" w:rsidP="00012427">
      <w:pPr>
        <w:pStyle w:val="Heading2"/>
      </w:pPr>
      <w:r>
        <w:t>This specific knowledge graph is known as a graph neural network (GNN)</w:t>
      </w:r>
    </w:p>
    <w:p w14:paraId="3299AF12" w14:textId="6BAA94DB" w:rsidR="00574C8A" w:rsidRDefault="00000000" w:rsidP="00012427">
      <w:pPr>
        <w:pStyle w:val="Heading2"/>
        <w:rPr>
          <w:highlight w:val="white"/>
        </w:rPr>
      </w:pPr>
      <w:r>
        <w:rPr>
          <w:highlight w:val="white"/>
        </w:rPr>
        <w:t>The basic idea of a GNNs is to use a neural network to obtain a representation for a node by aggregating the representations of neighboring nodes.</w:t>
      </w:r>
    </w:p>
    <w:p w14:paraId="4F5A6F6D" w14:textId="77777777" w:rsidR="00B07B8D" w:rsidRDefault="00B07B8D" w:rsidP="00B07B8D">
      <w:pPr>
        <w:pStyle w:val="Heading2"/>
        <w:rPr>
          <w:highlight w:val="white"/>
        </w:rPr>
      </w:pPr>
      <w:r>
        <w:rPr>
          <w:highlight w:val="white"/>
        </w:rPr>
        <w:t>Uber Eats uses it to make restaurant recommendations</w:t>
      </w:r>
    </w:p>
    <w:p w14:paraId="4CDE0D65" w14:textId="2B497420" w:rsidR="00574C8A" w:rsidRDefault="00000000" w:rsidP="0066475D">
      <w:pPr>
        <w:pStyle w:val="image"/>
        <w:rPr>
          <w:highlight w:val="white"/>
        </w:rPr>
      </w:pPr>
      <w:r w:rsidRPr="000B18EF">
        <w:rPr>
          <w:noProof/>
          <w:highlight w:val="white"/>
        </w:rPr>
        <w:drawing>
          <wp:inline distT="114300" distB="114300" distL="114300" distR="114300" wp14:anchorId="7B49610D" wp14:editId="491D1C25">
            <wp:extent cx="5731200" cy="340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4BCF2" w14:textId="77777777" w:rsidR="00574C8A" w:rsidRDefault="00000000" w:rsidP="00012427">
      <w:pPr>
        <w:pStyle w:val="link"/>
        <w:rPr>
          <w:highlight w:val="white"/>
        </w:rPr>
      </w:pPr>
      <w:r>
        <w:rPr>
          <w:highlight w:val="white"/>
        </w:rPr>
        <w:t>(</w:t>
      </w:r>
      <w:hyperlink r:id="rId8">
        <w:r>
          <w:rPr>
            <w:highlight w:val="white"/>
          </w:rPr>
          <w:t>https://www.uber.com/en-NL/blog/uber-eats-graph-learning/</w:t>
        </w:r>
      </w:hyperlink>
      <w:r>
        <w:rPr>
          <w:highlight w:val="white"/>
        </w:rPr>
        <w:t>)</w:t>
      </w:r>
    </w:p>
    <w:p w14:paraId="295FEE27" w14:textId="77777777" w:rsidR="00574C8A" w:rsidRDefault="00000000" w:rsidP="00012427">
      <w:pPr>
        <w:pStyle w:val="Heading2"/>
        <w:rPr>
          <w:highlight w:val="white"/>
        </w:rPr>
      </w:pPr>
      <w:r>
        <w:rPr>
          <w:highlight w:val="white"/>
        </w:rPr>
        <w:t>NASA uses it to organize data and to make finding answers more intuitive</w:t>
      </w:r>
    </w:p>
    <w:p w14:paraId="604013DA" w14:textId="77777777" w:rsidR="00574C8A" w:rsidRDefault="00000000" w:rsidP="00012427">
      <w:pPr>
        <w:pStyle w:val="Heading2"/>
        <w:rPr>
          <w:highlight w:val="white"/>
        </w:rPr>
      </w:pPr>
      <w:r>
        <w:rPr>
          <w:highlight w:val="white"/>
        </w:rPr>
        <w:t>Ryanair uses it to find the cheapest flights</w:t>
      </w:r>
    </w:p>
    <w:p w14:paraId="493E2BDB" w14:textId="5B096809" w:rsidR="00574C8A" w:rsidRDefault="00000000" w:rsidP="00012427">
      <w:pPr>
        <w:pStyle w:val="Heading1"/>
      </w:pPr>
      <w:r>
        <w:rPr>
          <w:color w:val="000000"/>
        </w:rPr>
        <w:t>On</w:t>
      </w:r>
      <w:r w:rsidR="00AF65FE">
        <w:rPr>
          <w:color w:val="000000"/>
        </w:rPr>
        <w:t>t</w:t>
      </w:r>
      <w:r>
        <w:rPr>
          <w:color w:val="000000"/>
        </w:rPr>
        <w:t>omatica uses knowle</w:t>
      </w:r>
      <w:r>
        <w:t xml:space="preserve">dge graphs to provide the right information regarding a product to the right user </w:t>
      </w:r>
    </w:p>
    <w:p w14:paraId="71254D18" w14:textId="7971D1BE" w:rsidR="00574C8A" w:rsidRDefault="00000000" w:rsidP="00012427">
      <w:pPr>
        <w:pStyle w:val="Heading2"/>
      </w:pPr>
      <w:r>
        <w:t>For example, if you are a wine lover, it can show you which wine would be best to pair with what cheese</w:t>
      </w:r>
    </w:p>
    <w:p w14:paraId="3F0B7812" w14:textId="4A3201A1" w:rsidR="00574C8A" w:rsidRDefault="00000000" w:rsidP="00012427">
      <w:pPr>
        <w:pStyle w:val="link"/>
      </w:pPr>
      <w:hyperlink r:id="rId9">
        <w:r w:rsidRPr="000B18EF">
          <w:t>http</w:t>
        </w:r>
        <w:r>
          <w:t>://www.wineandcheesemap.com/</w:t>
        </w:r>
      </w:hyperlink>
    </w:p>
    <w:p w14:paraId="7B75553A" w14:textId="0445CBA0" w:rsidR="0066475D" w:rsidRDefault="0066475D" w:rsidP="0066475D">
      <w:pPr>
        <w:pStyle w:val="Heading2"/>
      </w:pPr>
      <w:r>
        <w:t>Attachment</w:t>
      </w:r>
    </w:p>
    <w:p w14:paraId="04A1639D" w14:textId="737E7CB6" w:rsidR="0066475D" w:rsidRDefault="0066475D" w:rsidP="0066475D">
      <w:pPr>
        <w:pStyle w:val="Heading3"/>
      </w:pPr>
      <w:r>
        <w:t>Wine Ontology graphs</w:t>
      </w:r>
    </w:p>
    <w:p w14:paraId="56835744" w14:textId="3A1DD11E" w:rsidR="009F6F31" w:rsidRPr="009F6F31" w:rsidRDefault="009F6F31" w:rsidP="009F6F31">
      <w:pPr>
        <w:pStyle w:val="Heading3"/>
      </w:pPr>
      <w:r>
        <w:t>Cheese Ontology graphs</w:t>
      </w:r>
    </w:p>
    <w:p w14:paraId="3EDA66A2" w14:textId="12E8FDE3" w:rsidR="00574C8A" w:rsidRDefault="00000000" w:rsidP="00012427">
      <w:pPr>
        <w:pStyle w:val="Heading1"/>
      </w:pPr>
      <w:r>
        <w:t>But knowledge graphs can also be used for more serious applications</w:t>
      </w:r>
    </w:p>
    <w:p w14:paraId="5BA03309" w14:textId="71C0D113" w:rsidR="00574C8A" w:rsidRDefault="00000000" w:rsidP="00012427">
      <w:pPr>
        <w:pStyle w:val="Heading2"/>
      </w:pPr>
      <w:r>
        <w:t xml:space="preserve">One of the biggest knowledge graphs that </w:t>
      </w:r>
      <w:r w:rsidR="00A26ABA">
        <w:t>Ontomatica</w:t>
      </w:r>
      <w:r>
        <w:t xml:space="preserve"> uses is the PubMed knowledge graphs</w:t>
      </w:r>
    </w:p>
    <w:p w14:paraId="2BD2C679" w14:textId="60305437" w:rsidR="00574C8A" w:rsidRDefault="00000000" w:rsidP="00012427">
      <w:pPr>
        <w:pStyle w:val="link"/>
      </w:pPr>
      <w:hyperlink r:id="rId10">
        <w:r>
          <w:t>https://www.nature.com/articles/s41597-020-0543-2</w:t>
        </w:r>
      </w:hyperlink>
    </w:p>
    <w:p w14:paraId="5014E081" w14:textId="391BBB84" w:rsidR="00574C8A" w:rsidRDefault="00000000" w:rsidP="00012427">
      <w:pPr>
        <w:pStyle w:val="Heading2"/>
      </w:pPr>
      <w:r>
        <w:t>This allows us to quickly identify reliable scientific sources</w:t>
      </w:r>
    </w:p>
    <w:p w14:paraId="27F46F9B" w14:textId="0F609987" w:rsidR="00574C8A" w:rsidRDefault="00000000" w:rsidP="00012427">
      <w:pPr>
        <w:pStyle w:val="Heading1"/>
      </w:pPr>
      <w:r>
        <w:t>Another useful knowledge graph is WikiPathways and Wikidata</w:t>
      </w:r>
    </w:p>
    <w:p w14:paraId="676A5370" w14:textId="77F58241" w:rsidR="00574C8A" w:rsidRDefault="00000000" w:rsidP="00012427">
      <w:pPr>
        <w:pStyle w:val="Heading2"/>
      </w:pPr>
      <w:r>
        <w:rPr>
          <w:shd w:val="clear" w:color="auto" w:fill="FCFCFC"/>
        </w:rPr>
        <w:t xml:space="preserve">Wikidata </w:t>
      </w:r>
      <w:r>
        <w:rPr>
          <w:highlight w:val="white"/>
        </w:rPr>
        <w:t>is a community-maintained knowledge base that has been assembled from repositories in the fields of genomics, proteomics, genetic variants, pathways, chemical compounds, and diseases</w:t>
      </w:r>
    </w:p>
    <w:p w14:paraId="750FF07C" w14:textId="77777777" w:rsidR="00574C8A" w:rsidRDefault="00000000" w:rsidP="00012427">
      <w:pPr>
        <w:pStyle w:val="Heading2"/>
        <w:rPr>
          <w:shd w:val="clear" w:color="auto" w:fill="FCFCFC"/>
        </w:rPr>
      </w:pPr>
      <w:r>
        <w:t xml:space="preserve">Building on that, the WikiPathways knowledge graphs help to </w:t>
      </w:r>
      <w:r>
        <w:rPr>
          <w:shd w:val="clear" w:color="auto" w:fill="FCFCFC"/>
        </w:rPr>
        <w:t xml:space="preserve">visualize how genetic metabolic disorders are related. </w:t>
      </w:r>
    </w:p>
    <w:p w14:paraId="7F89CE76" w14:textId="75CAE082" w:rsidR="00574C8A" w:rsidRDefault="00000000" w:rsidP="00012427">
      <w:pPr>
        <w:pStyle w:val="Heading2"/>
        <w:rPr>
          <w:shd w:val="clear" w:color="auto" w:fill="FCFCFC"/>
        </w:rPr>
      </w:pPr>
      <w:r>
        <w:rPr>
          <w:shd w:val="clear" w:color="auto" w:fill="FCFCFC"/>
        </w:rPr>
        <w:t>They explain groups of chemical reactions within their biological context.</w:t>
      </w:r>
    </w:p>
    <w:p w14:paraId="64C28A2A" w14:textId="77777777" w:rsidR="00574C8A" w:rsidRDefault="00000000" w:rsidP="00012427">
      <w:pPr>
        <w:pStyle w:val="Heading2"/>
        <w:rPr>
          <w:shd w:val="clear" w:color="auto" w:fill="FCFCFC"/>
        </w:rPr>
      </w:pPr>
      <w:r>
        <w:rPr>
          <w:shd w:val="clear" w:color="auto" w:fill="FCFCFC"/>
        </w:rPr>
        <w:t>They offer visual representations of biological pathway diagrams, which provide intuitive ways to study the complex metabolic processes.</w:t>
      </w:r>
    </w:p>
    <w:p w14:paraId="163B4C7F" w14:textId="2092E682" w:rsidR="00574C8A" w:rsidRDefault="00000000" w:rsidP="00012427">
      <w:pPr>
        <w:pStyle w:val="link"/>
        <w:rPr>
          <w:shd w:val="clear" w:color="auto" w:fill="FCFCFC"/>
        </w:rPr>
      </w:pPr>
      <w:hyperlink r:id="rId11">
        <w:r>
          <w:rPr>
            <w:shd w:val="clear" w:color="auto" w:fill="FCFCFC"/>
          </w:rPr>
          <w:t>https://link.</w:t>
        </w:r>
        <w:r w:rsidRPr="000B18EF">
          <w:t>springer</w:t>
        </w:r>
        <w:r>
          <w:rPr>
            <w:shd w:val="clear" w:color="auto" w:fill="FCFCFC"/>
          </w:rPr>
          <w:t>.com/chapter/10.1007/978-3-030-67727-5_73</w:t>
        </w:r>
      </w:hyperlink>
    </w:p>
    <w:p w14:paraId="1BA7EEC1" w14:textId="6293E03A" w:rsidR="00574C8A" w:rsidRDefault="00000000" w:rsidP="00B07B8D">
      <w:pPr>
        <w:pStyle w:val="Heading1"/>
      </w:pPr>
      <w:r>
        <w:t>TODO</w:t>
      </w:r>
    </w:p>
    <w:p w14:paraId="147F288D" w14:textId="59836116" w:rsidR="00574C8A" w:rsidRDefault="00000000" w:rsidP="00323165">
      <w:pPr>
        <w:pStyle w:val="ListParagraph"/>
      </w:pPr>
      <w:r>
        <w:t>update GO</w:t>
      </w:r>
    </w:p>
    <w:p w14:paraId="6D4352CE" w14:textId="7F62A7F9" w:rsidR="00574C8A" w:rsidRDefault="00000000" w:rsidP="00323165">
      <w:pPr>
        <w:pStyle w:val="ListParagraph"/>
      </w:pPr>
      <w:r>
        <w:t>update SVGs to fit better</w:t>
      </w:r>
    </w:p>
    <w:p w14:paraId="4ACCA1C5" w14:textId="66669BA4" w:rsidR="00574C8A" w:rsidRDefault="00000000" w:rsidP="00323165">
      <w:pPr>
        <w:pStyle w:val="ListParagraph"/>
      </w:pPr>
      <w:r>
        <w:t>fish oil - wedge</w:t>
      </w:r>
    </w:p>
    <w:p w14:paraId="181CC8E9" w14:textId="1366A5B3" w:rsidR="00574C8A" w:rsidRDefault="00000000" w:rsidP="00B07B8D">
      <w:pPr>
        <w:pStyle w:val="Heading1"/>
      </w:pPr>
      <w:r>
        <w:t>references</w:t>
      </w:r>
    </w:p>
    <w:p w14:paraId="23545B7A" w14:textId="77D63E5B" w:rsidR="00574C8A" w:rsidRDefault="00000000" w:rsidP="00323165">
      <w:pPr>
        <w:pStyle w:val="link"/>
      </w:pPr>
      <w:r>
        <w:t>https://www.blog.google/products/search/introducing-knowledge-graph-things-not/</w:t>
      </w:r>
    </w:p>
    <w:p w14:paraId="76462013" w14:textId="6B9F9058" w:rsidR="00574C8A" w:rsidRDefault="00000000" w:rsidP="00323165">
      <w:pPr>
        <w:pStyle w:val="link"/>
      </w:pPr>
      <w:r>
        <w:t>https://www.libremfg.com/reimaging-data-infrastructure-and-mes-part-1-the-manufacturing-knowledge-graph/</w:t>
      </w:r>
    </w:p>
    <w:sectPr w:rsidR="00574C8A" w:rsidSect="0059369C">
      <w:pgSz w:w="12240" w:h="15840" w:code="1"/>
      <w:pgMar w:top="864" w:right="864" w:bottom="864" w:left="864" w:header="706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EDF7" w14:textId="77777777" w:rsidR="004C531E" w:rsidRDefault="004C531E" w:rsidP="005D75D7">
      <w:pPr>
        <w:spacing w:after="0" w:line="240" w:lineRule="auto"/>
      </w:pPr>
      <w:r>
        <w:separator/>
      </w:r>
    </w:p>
  </w:endnote>
  <w:endnote w:type="continuationSeparator" w:id="0">
    <w:p w14:paraId="1E56C513" w14:textId="77777777" w:rsidR="004C531E" w:rsidRDefault="004C531E" w:rsidP="005D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481F" w14:textId="77777777" w:rsidR="004C531E" w:rsidRDefault="004C531E" w:rsidP="005D75D7">
      <w:pPr>
        <w:spacing w:after="0" w:line="240" w:lineRule="auto"/>
      </w:pPr>
      <w:r>
        <w:separator/>
      </w:r>
    </w:p>
  </w:footnote>
  <w:footnote w:type="continuationSeparator" w:id="0">
    <w:p w14:paraId="133A7A07" w14:textId="77777777" w:rsidR="004C531E" w:rsidRDefault="004C531E" w:rsidP="005D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7F28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C7D0F"/>
    <w:multiLevelType w:val="multilevel"/>
    <w:tmpl w:val="289A02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FEE4F6B"/>
    <w:multiLevelType w:val="hybridMultilevel"/>
    <w:tmpl w:val="A02A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26728"/>
    <w:multiLevelType w:val="hybridMultilevel"/>
    <w:tmpl w:val="5992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50148">
    <w:abstractNumId w:val="4"/>
  </w:num>
  <w:num w:numId="2" w16cid:durableId="1990672253">
    <w:abstractNumId w:val="3"/>
  </w:num>
  <w:num w:numId="3" w16cid:durableId="1237546120">
    <w:abstractNumId w:val="1"/>
  </w:num>
  <w:num w:numId="4" w16cid:durableId="856237650">
    <w:abstractNumId w:val="2"/>
  </w:num>
  <w:num w:numId="5" w16cid:durableId="43525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8A"/>
    <w:rsid w:val="00012427"/>
    <w:rsid w:val="000B18EF"/>
    <w:rsid w:val="000B729B"/>
    <w:rsid w:val="00136DA5"/>
    <w:rsid w:val="001628ED"/>
    <w:rsid w:val="00323165"/>
    <w:rsid w:val="004A6F87"/>
    <w:rsid w:val="004C531E"/>
    <w:rsid w:val="00574C8A"/>
    <w:rsid w:val="0059369C"/>
    <w:rsid w:val="005D75D7"/>
    <w:rsid w:val="0066475D"/>
    <w:rsid w:val="009F6F31"/>
    <w:rsid w:val="00A26ABA"/>
    <w:rsid w:val="00A5033E"/>
    <w:rsid w:val="00AF65FE"/>
    <w:rsid w:val="00B07B8D"/>
    <w:rsid w:val="00B3189B"/>
    <w:rsid w:val="00B379F4"/>
    <w:rsid w:val="00B80CD2"/>
    <w:rsid w:val="00C045CA"/>
    <w:rsid w:val="00E817F2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9D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87"/>
  </w:style>
  <w:style w:type="paragraph" w:styleId="Heading1">
    <w:name w:val="heading 1"/>
    <w:basedOn w:val="Normal"/>
    <w:next w:val="Normal"/>
    <w:uiPriority w:val="9"/>
    <w:qFormat/>
    <w:rsid w:val="009F6F31"/>
    <w:pPr>
      <w:numPr>
        <w:numId w:val="5"/>
      </w:numPr>
      <w:spacing w:after="120" w:line="240" w:lineRule="auto"/>
      <w:ind w:left="720" w:hanging="720"/>
      <w:jc w:val="left"/>
      <w:outlineLvl w:val="0"/>
    </w:pPr>
    <w:rPr>
      <w:rFonts w:ascii="Calibri" w:hAnsi="Calibri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DA5"/>
    <w:pPr>
      <w:numPr>
        <w:ilvl w:val="1"/>
        <w:numId w:val="5"/>
      </w:numPr>
      <w:spacing w:after="120" w:line="240" w:lineRule="auto"/>
      <w:ind w:left="1008" w:hanging="720"/>
      <w:contextualSpacing/>
      <w:jc w:val="left"/>
      <w:outlineLvl w:val="1"/>
    </w:pPr>
    <w:rPr>
      <w:rFonts w:ascii="Calibri" w:hAnsi="Calibri"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36DA5"/>
    <w:pPr>
      <w:numPr>
        <w:ilvl w:val="2"/>
        <w:numId w:val="5"/>
      </w:numPr>
      <w:spacing w:after="120" w:line="240" w:lineRule="auto"/>
      <w:ind w:left="1296"/>
      <w:contextualSpacing/>
      <w:jc w:val="left"/>
      <w:outlineLvl w:val="2"/>
    </w:pPr>
    <w:rPr>
      <w:rFonts w:ascii="Calibri" w:hAnsi="Calibri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A6F87"/>
    <w:pPr>
      <w:keepNext/>
      <w:keepLines/>
      <w:numPr>
        <w:ilvl w:val="3"/>
        <w:numId w:val="5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4A6F87"/>
    <w:pPr>
      <w:keepNext/>
      <w:keepLines/>
      <w:numPr>
        <w:ilvl w:val="4"/>
        <w:numId w:val="5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6F87"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2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2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2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A6F87"/>
    <w:pPr>
      <w:spacing w:after="240" w:line="240" w:lineRule="auto"/>
      <w:jc w:val="center"/>
    </w:pPr>
    <w:rPr>
      <w:rFonts w:ascii="Calibri" w:hAnsi="Calibri"/>
      <w:sz w:val="48"/>
      <w:szCs w:val="72"/>
    </w:rPr>
  </w:style>
  <w:style w:type="paragraph" w:styleId="Subtitle">
    <w:name w:val="Subtitle"/>
    <w:basedOn w:val="Normal"/>
    <w:next w:val="Normal"/>
    <w:uiPriority w:val="11"/>
    <w:qFormat/>
    <w:rsid w:val="003231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28"/>
      <w:szCs w:val="48"/>
    </w:rPr>
  </w:style>
  <w:style w:type="character" w:styleId="Hyperlink">
    <w:name w:val="Hyperlink"/>
    <w:basedOn w:val="DefaultParagraphFont"/>
    <w:uiPriority w:val="99"/>
    <w:unhideWhenUsed/>
    <w:rsid w:val="004A6F87"/>
    <w:rPr>
      <w:color w:val="0000FF" w:themeColor="hyperlink"/>
      <w:u w:val="single"/>
    </w:rPr>
  </w:style>
  <w:style w:type="paragraph" w:customStyle="1" w:styleId="link">
    <w:name w:val="link"/>
    <w:basedOn w:val="Normal"/>
    <w:qFormat/>
    <w:rsid w:val="004A6F87"/>
    <w:pPr>
      <w:spacing w:after="120" w:line="240" w:lineRule="auto"/>
      <w:ind w:left="576"/>
      <w:contextualSpacing/>
      <w:jc w:val="left"/>
    </w:pPr>
    <w:rPr>
      <w:rFonts w:ascii="Calibri" w:hAnsi="Calibri"/>
      <w:color w:val="1155CC"/>
      <w:u w:val="single"/>
    </w:rPr>
  </w:style>
  <w:style w:type="paragraph" w:styleId="ListParagraph">
    <w:name w:val="List Paragraph"/>
    <w:basedOn w:val="Normal"/>
    <w:uiPriority w:val="34"/>
    <w:qFormat/>
    <w:rsid w:val="004A6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5D7"/>
  </w:style>
  <w:style w:type="paragraph" w:styleId="Footer">
    <w:name w:val="footer"/>
    <w:basedOn w:val="Normal"/>
    <w:link w:val="FooterChar"/>
    <w:uiPriority w:val="99"/>
    <w:unhideWhenUsed/>
    <w:rsid w:val="005D7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5D7"/>
  </w:style>
  <w:style w:type="paragraph" w:customStyle="1" w:styleId="image">
    <w:name w:val="image"/>
    <w:basedOn w:val="Normal"/>
    <w:qFormat/>
    <w:rsid w:val="00B80CD2"/>
    <w:pPr>
      <w:spacing w:before="60" w:after="60" w:line="240" w:lineRule="auto"/>
      <w:ind w:left="576"/>
    </w:pPr>
    <w:rPr>
      <w:rFonts w:ascii="Calibri" w:hAnsi="Calibr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07B8D"/>
    <w:rPr>
      <w:rFonts w:ascii="Calibri" w:hAnsi="Calibri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er.com/en-NL/blog/uber-eats-graph-lear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0-67727-5_7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ature.com/articles/s41597-020-0543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neandcheesem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A knowledge graph is a way to represent knowledge</vt:lpstr>
      <vt:lpstr>    It helps us to easily visualize all the information in a more intuitive way</vt:lpstr>
      <vt:lpstr>    It helps to find objects - controlled vocabularies and ontologies</vt:lpstr>
      <vt:lpstr>    It answers questions - knowledge graph on the web: the SPARQL query language</vt:lpstr>
      <vt:lpstr>    It generates hypotheses - knowledge plus computation = inference, the ABC model</vt:lpstr>
      <vt:lpstr>The objects in knowledge graphs are organized in ontologies</vt:lpstr>
      <vt:lpstr>    An ontology is defined as “the branch of metaphysics dealing with the nature of </vt:lpstr>
      <vt:lpstr>    In practice, it is a set of concepts, definitions and inter-relationships.</vt:lpstr>
      <vt:lpstr>    There are hundreds of ontologies in biology.</vt:lpstr>
      <vt:lpstr>A good example of an ontology is the Gene Ontology (GO)</vt:lpstr>
      <vt:lpstr>    Started in 1999 as a collaboration among three Model Organisms Databases</vt:lpstr>
      <vt:lpstr>    It is a set of concepts and their relationships to each other organized within a</vt:lpstr>
      <vt:lpstr>    It is a way to capture biological knowledge for individual gene products in a wa</vt:lpstr>
      <vt:lpstr>        Graph GO</vt:lpstr>
      <vt:lpstr>GO Branches</vt:lpstr>
      <vt:lpstr>    An ontology like GO allows to define different aspects of biological knowledge</vt:lpstr>
      <vt:lpstr>    Molecular function - An elemental task or job</vt:lpstr>
      <vt:lpstr>    Biological process - A commonly recognized series of events</vt:lpstr>
      <vt:lpstr>    Cellular component - Where gene production is located</vt:lpstr>
      <vt:lpstr>But at times, an ontology like GO is not enough. </vt:lpstr>
      <vt:lpstr>    Knowledge graphs, or knowledge bases, go one step further than ontologies or dat</vt:lpstr>
      <vt:lpstr>    It is an integrated collection of claims that can be represented in a graph</vt:lpstr>
      <vt:lpstr>    They help with the communication between machines and humans, and allows for mor</vt:lpstr>
      <vt:lpstr>Why knowledge graphs?</vt:lpstr>
      <vt:lpstr>    To answer explicit questions from the user</vt:lpstr>
      <vt:lpstr>    To uncover implicit relationships that are “hidden” within daily language and co</vt:lpstr>
      <vt:lpstr>    To go deeper in the information provided to the user</vt:lpstr>
      <vt:lpstr>Some famous knowledge graphs</vt:lpstr>
      <vt:lpstr>    Wikidata</vt:lpstr>
      <vt:lpstr>    UniProt Knowledge Base</vt:lpstr>
      <vt:lpstr>    Microsoft knowledge graph</vt:lpstr>
      <vt:lpstr>    Google knowledge graph</vt:lpstr>
      <vt:lpstr>Example of knowledge graph</vt:lpstr>
      <vt:lpstr>Knowledge graphs have been recently been adopted in a wide range of applications</vt:lpstr>
      <vt:lpstr>    Knowledge graphs are especially useful to power machine learning</vt:lpstr>
      <vt:lpstr>    This specific knowledge graph is known as a graph neural network (GNN)</vt:lpstr>
      <vt:lpstr>    The basic idea of a GNNs is to use a neural network to obtain a representation f</vt:lpstr>
      <vt:lpstr>The combination of knowledge graphs and neural networks has become very popular </vt:lpstr>
      <vt:lpstr>    Uber Eats uses it to make restaurant recommendations</vt:lpstr>
      <vt:lpstr>    NASA uses it to organize data and to make finding answers more intuitive</vt:lpstr>
      <vt:lpstr>    Ryanair uses it to find the cheapest flights</vt:lpstr>
      <vt:lpstr>Ontomatica uses knowledge graphs to provide the right information regarding a pr</vt:lpstr>
      <vt:lpstr>    For example, if you are a wine lover, it can show you which wine would be best t</vt:lpstr>
      <vt:lpstr>But knowledge graphs can also be used for more serious applications</vt:lpstr>
      <vt:lpstr>    One of the biggest knowledge graphs that Ontomatica uses is the PubMed knowledge</vt:lpstr>
      <vt:lpstr>    This allows us to quickly identify reliable scientific sources</vt:lpstr>
      <vt:lpstr>Another useful knowledge graph is WikiPathways and Wikidata</vt:lpstr>
      <vt:lpstr>    Wikidata is a community-maintained knowledge base that has been assembled from r</vt:lpstr>
      <vt:lpstr>    Building on that, the WikiPathways knowledge graphs help to visualize how geneti</vt:lpstr>
      <vt:lpstr>    They explain groups of chemical reactions within their biological context.</vt:lpstr>
      <vt:lpstr>    They offer visual representations of biological pathway diagrams, which provide </vt:lpstr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2022-12-16T20:24:00Z</dcterms:created>
  <dcterms:modified xsi:type="dcterms:W3CDTF">2023-09-14T21:46:00Z</dcterms:modified>
</cp:coreProperties>
</file>