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CSS ZEN GARDEN PROJECT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Joshua Olaoye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Costales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sz w:val="24"/>
          <w:szCs w:val="24"/>
          <w:rtl w:val="0"/>
        </w:rPr>
        <w:t xml:space="preserve">: Dark Minimalistic and Modern Design.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Retro Style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Image for the background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Overlays to catch the user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of geometric shapes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Wireframes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03163" cy="8729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163" cy="872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2713" cy="533076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5330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NB: The first is the web view and the one below is the mobile view.</w:t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43250" cy="731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  <w:sz w:val="45"/>
          <w:szCs w:val="45"/>
          <w:shd w:fill="ea2e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ffffff"/>
          <w:sz w:val="45"/>
          <w:szCs w:val="45"/>
          <w:shd w:fill="ea2e4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