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  <w:outlineLvl w:val="0"/>
      </w:pPr>
      <w:r>
        <w:rPr>
          <w:b/>
          <w:sz w:val="32"/>
          <w:szCs w:val="32"/>
        </w:rPr>
        <w:t xml:space="preserve">Visual Location - Pre-Production Test Plan &amp; Report Template</w:t>
      </w:r>
    </w:p>
    <w:p>
      <w:pPr>
        <w:spacing w:before="120" w:after="120"/>
      </w:pPr>
      <w:r>
        <w:rPr>
          <w:sz w:val="22"/>
          <w:szCs w:val="22"/>
        </w:rPr>
        <w:t xml:space="preserve">Document purpose: Use this template to test the system before Production and record evidence of PASS/FAIL, notes, and sign-off.</w:t>
      </w:r>
    </w:p>
    <w:p>
      <w:pPr>
        <w:spacing w:before="240" w:after="120"/>
        <w:outlineLvl w:val="1"/>
      </w:pPr>
      <w:r>
        <w:rPr>
          <w:b/>
          <w:sz w:val="26"/>
          <w:szCs w:val="26"/>
        </w:rPr>
        <w:t xml:space="preserve">1. Test Scope</w:t>
      </w:r>
    </w:p>
    <w:p>
      <w:pPr>
        <w:ind w:left="720" w:hanging="360"/>
        <w:spacing w:before="0" w:after="80"/>
      </w:pPr>
      <w:r>
        <w:t>• </w:t>
      </w:r>
      <w:r>
        <w:t xml:space="preserve">Authentication and role access</w:t>
      </w:r>
    </w:p>
    <w:p>
      <w:pPr>
        <w:ind w:left="720" w:hanging="360"/>
        <w:spacing w:before="0" w:after="80"/>
      </w:pPr>
      <w:r>
        <w:t>• </w:t>
      </w:r>
      <w:r>
        <w:t xml:space="preserve">Receive reservation / receive return / picklist / booking-out</w:t>
      </w:r>
    </w:p>
    <w:p>
      <w:pPr>
        <w:ind w:left="720" w:hanging="360"/>
        <w:spacing w:before="0" w:after="80"/>
      </w:pPr>
      <w:r>
        <w:t>• </w:t>
      </w:r>
      <w:r>
        <w:t xml:space="preserve">Search, rack, expiry, reports, materials, admin</w:t>
      </w:r>
    </w:p>
    <w:p>
      <w:pPr>
        <w:ind w:left="720" w:hanging="360"/>
        <w:spacing w:before="0" w:after="80"/>
      </w:pPr>
      <w:r>
        <w:t>• </w:t>
      </w:r>
      <w:r>
        <w:t xml:space="preserve">Realtime updates, TV / IO / MQTT, and CPK integration</w:t>
      </w:r>
    </w:p>
    <w:p>
      <w:pPr>
        <w:ind w:left="720" w:hanging="360"/>
        <w:spacing w:before="0" w:after="80"/>
      </w:pPr>
      <w:r>
        <w:t>• </w:t>
      </w:r>
      <w:r>
        <w:t xml:space="preserve">Data correctness and audit trail</w:t>
      </w:r>
    </w:p>
    <w:p>
      <w:pPr>
        <w:spacing w:before="240" w:after="120"/>
        <w:outlineLvl w:val="1"/>
      </w:pPr>
      <w:r>
        <w:rPr>
          <w:b/>
          <w:sz w:val="26"/>
          <w:szCs w:val="26"/>
        </w:rPr>
        <w:t xml:space="preserve">2. Test Execution Steps</w:t>
      </w:r>
    </w:p>
    <w:p>
      <w:pPr>
        <w:ind w:left="720" w:hanging="360"/>
        <w:spacing w:before="0" w:after="80"/>
      </w:pPr>
      <w:r>
        <w:t>• </w:t>
      </w:r>
      <w:r>
        <w:t xml:space="preserve">Confirm environment: backend, frontend, DB, MQTT, Redis, CPK, TV kiosk, and Raspberry Pi are reachable.</w:t>
      </w:r>
    </w:p>
    <w:p>
      <w:pPr>
        <w:ind w:left="720" w:hanging="360"/>
        <w:spacing w:before="0" w:after="80"/>
      </w:pPr>
      <w:r>
        <w:t>• </w:t>
      </w:r>
      <w:r>
        <w:t xml:space="preserve">Run smoke test: login, navigate menu, basic search, and open core pages.</w:t>
      </w:r>
    </w:p>
    <w:p>
      <w:pPr>
        <w:ind w:left="720" w:hanging="360"/>
        <w:spacing w:before="0" w:after="80"/>
      </w:pPr>
      <w:r>
        <w:t>• </w:t>
      </w:r>
      <w:r>
        <w:t xml:space="preserve">Run functional tests by module.</w:t>
      </w:r>
    </w:p>
    <w:p>
      <w:pPr>
        <w:ind w:left="720" w:hanging="360"/>
        <w:spacing w:before="0" w:after="80"/>
      </w:pPr>
      <w:r>
        <w:t>• </w:t>
      </w:r>
      <w:r>
        <w:t xml:space="preserve">Run negative tests: invalid input, duplicate PUID, insufficient permissions, CPK timeout.</w:t>
      </w:r>
    </w:p>
    <w:p>
      <w:pPr>
        <w:ind w:left="720" w:hanging="360"/>
        <w:spacing w:before="0" w:after="80"/>
      </w:pPr>
      <w:r>
        <w:t>• </w:t>
      </w:r>
      <w:r>
        <w:t xml:space="preserve">Verify database records, audit logs, realtime updates, and exports.</w:t>
      </w:r>
    </w:p>
    <w:p>
      <w:pPr>
        <w:ind w:left="720" w:hanging="360"/>
        <w:spacing w:before="0" w:after="80"/>
      </w:pPr>
      <w:r>
        <w:t>• </w:t>
      </w:r>
      <w:r>
        <w:t xml:space="preserve">Record evidence and sign-off results.</w:t>
      </w:r>
    </w:p>
    <w:p>
      <w:pPr>
        <w:spacing w:before="240" w:after="120"/>
        <w:outlineLvl w:val="1"/>
      </w:pPr>
      <w:r>
        <w:rPr>
          <w:b/>
          <w:sz w:val="26"/>
          <w:szCs w:val="26"/>
        </w:rPr>
        <w:t xml:space="preserve">3. Acceptance Criteria</w:t>
      </w:r>
    </w:p>
    <w:p>
      <w:pPr>
        <w:ind w:left="720" w:hanging="360"/>
        <w:spacing w:before="0" w:after="80"/>
      </w:pPr>
      <w:r>
        <w:t>• </w:t>
      </w:r>
      <w:r>
        <w:t xml:space="preserve">The transaction must complete successfully before the UI shows success.</w:t>
      </w:r>
    </w:p>
    <w:p>
      <w:pPr>
        <w:ind w:left="720" w:hanging="360"/>
        <w:spacing w:before="0" w:after="80"/>
      </w:pPr>
      <w:r>
        <w:t>• </w:t>
      </w:r>
      <w:r>
        <w:t xml:space="preserve">If the system is slow, the data must still be correct.</w:t>
      </w:r>
    </w:p>
    <w:p>
      <w:pPr>
        <w:ind w:left="720" w:hanging="360"/>
        <w:spacing w:before="0" w:after="80"/>
      </w:pPr>
      <w:r>
        <w:t>• </w:t>
      </w:r>
      <w:r>
        <w:t xml:space="preserve">No false success messages are allowed.</w:t>
      </w:r>
    </w:p>
    <w:p>
      <w:pPr>
        <w:ind w:left="720" w:hanging="360"/>
        <w:spacing w:before="0" w:after="80"/>
      </w:pPr>
      <w:r>
        <w:t>• </w:t>
      </w:r>
      <w:r>
        <w:t xml:space="preserve">Audit logs must be written for critical actions.</w:t>
      </w:r>
    </w:p>
    <w:p>
      <w:pPr>
        <w:ind w:left="720" w:hanging="360"/>
        <w:spacing w:before="0" w:after="80"/>
      </w:pPr>
      <w:r>
        <w:t>• </w:t>
      </w:r>
      <w:r>
        <w:t xml:space="preserve">Reports and exports must open without errors.</w:t>
      </w:r>
    </w:p>
    <w:p>
      <w:pPr>
        <w:spacing w:before="240" w:after="120"/>
        <w:outlineLvl w:val="1"/>
      </w:pPr>
      <w:r>
        <w:rPr>
          <w:b/>
          <w:sz w:val="26"/>
          <w:szCs w:val="26"/>
        </w:rPr>
        <w:t xml:space="preserve">4. Test Report Template</w:t>
      </w:r>
    </w:p>
    <w:tbl>
      <w:tblPr>
        <w:tblW w:w="0" w:type="auto"/>
      </w:tblPr>
      <w:tblGrid>
        <w:gridCol w:w="2500"/>
        <w:gridCol w:w="7000"/>
      </w:tblGrid>
      <w:tr>
        <w:tc>
          <w:tcPr>
            <w:tcW w:w="0" w:type="auto"/>
          </w:tcPr>
          <w:p>
            <w:r>
              <w:t xml:space="preserve">Test ID</w:t>
            </w:r>
          </w:p>
        </w:tc>
        <w:tc>
          <w:tcPr>
            <w:tcW w:w="0" w:type="auto"/>
          </w:tcPr>
          <w:p>
            <w:r>
              <w:t xml:space="preserve">TR-01</w:t>
            </w:r>
          </w:p>
        </w:tc>
      </w:tr>
      <w:tr>
        <w:tc>
          <w:tcPr>
            <w:tcW w:w="0" w:type="auto"/>
          </w:tcPr>
          <w:p>
            <w:r>
              <w:t xml:space="preserve">Module / Page</w:t>
            </w:r>
          </w:p>
        </w:tc>
        <w:tc>
          <w:tcPr>
            <w:tcW w:w="0" w:type="auto"/>
          </w:tcPr>
          <w:p>
            <w:r>
              <w:t xml:space="preserve">Receive Return</w:t>
            </w:r>
          </w:p>
        </w:tc>
      </w:tr>
      <w:tr>
        <w:tc>
          <w:tcPr>
            <w:tcW w:w="0" w:type="auto"/>
          </w:tcPr>
          <w:p>
            <w:r>
              <w:t xml:space="preserve">Scenario</w:t>
            </w:r>
          </w:p>
        </w:tc>
        <w:tc>
          <w:tcPr>
            <w:tcW w:w="0" w:type="auto"/>
          </w:tcPr>
          <w:p>
            <w:r>
              <w:t xml:space="preserve">Return existing PUID</w:t>
            </w:r>
          </w:p>
        </w:tc>
      </w:tr>
      <w:tr>
        <w:tc>
          <w:tcPr>
            <w:tcW w:w="0" w:type="auto"/>
          </w:tcPr>
          <w:p>
            <w:r>
              <w:t xml:space="preserve">Precondition</w:t>
            </w:r>
          </w:p>
        </w:tc>
        <w:tc>
          <w:tcPr>
            <w:tcW w:w="0" w:type="auto"/>
          </w:tcPr>
          <w:p>
            <w:r>
              <w:t xml:space="preserve">Logged in with proper role and test data prepared</w:t>
            </w:r>
          </w:p>
        </w:tc>
      </w:tr>
      <w:tr>
        <w:tc>
          <w:tcPr>
            <w:tcW w:w="0" w:type="auto"/>
          </w:tcPr>
          <w:p>
            <w:r>
              <w:t xml:space="preserve">Steps</w:t>
            </w:r>
          </w:p>
        </w:tc>
        <w:tc>
          <w:tcPr>
            <w:tcW w:w="0" w:type="auto"/>
          </w:tcPr>
          <w:p>
            <w:r>
              <w:t xml:space="preserve">1) Scan PUID 2) Fill required fields 3) Save 4) Verify DB and status</w:t>
            </w:r>
          </w:p>
        </w:tc>
      </w:tr>
      <w:tr>
        <w:tc>
          <w:tcPr>
            <w:tcW w:w="0" w:type="auto"/>
          </w:tcPr>
          <w:p>
            <w:r>
              <w:t xml:space="preserve">Expected Result</w:t>
            </w:r>
          </w:p>
        </w:tc>
        <w:tc>
          <w:tcPr>
            <w:tcW w:w="0" w:type="auto"/>
          </w:tcPr>
          <w:p>
            <w:r>
              <w:t xml:space="preserve">Save succeeds, CPK sync succeeds, data is correct, audit log written</w:t>
            </w:r>
          </w:p>
        </w:tc>
      </w:tr>
      <w:tr>
        <w:tc>
          <w:tcPr>
            <w:tcW w:w="0" w:type="auto"/>
          </w:tcPr>
          <w:p>
            <w:r>
              <w:t xml:space="preserve">Actual Result</w:t>
            </w:r>
          </w:p>
        </w:tc>
        <w:tc>
          <w:tcPr>
            <w:tcW w:w="0" w:type="auto"/>
          </w:tcPr>
          <w:p>
            <w:r>
              <w:t xml:space="preserve">______________________________</w:t>
            </w:r>
          </w:p>
        </w:tc>
      </w:tr>
      <w:tr>
        <w:tc>
          <w:tcPr>
            <w:tcW w:w="0" w:type="auto"/>
          </w:tcPr>
          <w:p>
            <w:r>
              <w:t xml:space="preserve">Status</w:t>
            </w:r>
          </w:p>
        </w:tc>
        <w:tc>
          <w:tcPr>
            <w:tcW w:w="0" w:type="auto"/>
          </w:tcPr>
          <w:p>
            <w:r>
              <w:t xml:space="preserve">PASS / FAIL / BLOCKED</w:t>
            </w:r>
          </w:p>
        </w:tc>
      </w:tr>
      <w:tr>
        <w:tc>
          <w:tcPr>
            <w:tcW w:w="0" w:type="auto"/>
          </w:tcPr>
          <w:p>
            <w:r>
              <w:t xml:space="preserve">Evidence</w:t>
            </w:r>
          </w:p>
        </w:tc>
        <w:tc>
          <w:tcPr>
            <w:tcW w:w="0" w:type="auto"/>
          </w:tcPr>
          <w:p>
            <w:r>
              <w:t xml:space="preserve">Screenshot, console log, backend log, DB query result</w:t>
            </w:r>
          </w:p>
        </w:tc>
      </w:tr>
      <w:tr>
        <w:tc>
          <w:tcPr>
            <w:tcW w:w="0" w:type="auto"/>
          </w:tcPr>
          <w:p>
            <w:r>
              <w:t xml:space="preserve">Tester</w:t>
            </w:r>
          </w:p>
        </w:tc>
        <w:tc>
          <w:tcPr>
            <w:tcW w:w="0" w:type="auto"/>
          </w:tcPr>
          <w:p>
            <w:r>
              <w:t xml:space="preserve">______________________________</w:t>
            </w:r>
          </w:p>
        </w:tc>
      </w:tr>
      <w:tr>
        <w:tc>
          <w:tcPr>
            <w:tcW w:w="0" w:type="auto"/>
          </w:tcPr>
          <w:p>
            <w:r>
              <w:t xml:space="preserve">Date</w:t>
            </w:r>
          </w:p>
        </w:tc>
        <w:tc>
          <w:tcPr>
            <w:tcW w:w="0" w:type="auto"/>
          </w:tcPr>
          <w:p>
            <w:r>
              <w:t xml:space="preserve">______________________________</w:t>
            </w:r>
          </w:p>
        </w:tc>
      </w:tr>
    </w:tbl>
    <w:p>
      <w:pPr>
        <w:spacing w:before="240" w:after="120"/>
        <w:outlineLvl w:val="1"/>
      </w:pPr>
      <w:r>
        <w:rPr>
          <w:b/>
          <w:sz w:val="26"/>
          <w:szCs w:val="26"/>
        </w:rPr>
        <w:t xml:space="preserve">5. Suggested Test Cases</w:t>
      </w:r>
    </w:p>
    <w:p>
      <w:pPr>
        <w:ind w:left="720" w:hanging="360"/>
        <w:spacing w:before="0" w:after="80"/>
      </w:pPr>
      <w:r>
        <w:t>• </w:t>
      </w:r>
      <w:r>
        <w:t xml:space="preserve">Login / logout</w:t>
      </w:r>
    </w:p>
    <w:p>
      <w:pPr>
        <w:ind w:left="720" w:hanging="360"/>
        <w:spacing w:before="0" w:after="80"/>
      </w:pPr>
      <w:r>
        <w:t>• </w:t>
      </w:r>
      <w:r>
        <w:t xml:space="preserve">Search and highlight</w:t>
      </w:r>
    </w:p>
    <w:p>
      <w:pPr>
        <w:ind w:left="720" w:hanging="360"/>
        <w:spacing w:before="0" w:after="80"/>
      </w:pPr>
      <w:r>
        <w:t>• </w:t>
      </w:r>
      <w:r>
        <w:t xml:space="preserve">Receive reservation</w:t>
      </w:r>
    </w:p>
    <w:p>
      <w:pPr>
        <w:ind w:left="720" w:hanging="360"/>
        <w:spacing w:before="0" w:after="80"/>
      </w:pPr>
      <w:r>
        <w:t>• </w:t>
      </w:r>
      <w:r>
        <w:t xml:space="preserve">Receive return</w:t>
      </w:r>
    </w:p>
    <w:p>
      <w:pPr>
        <w:ind w:left="720" w:hanging="360"/>
        <w:spacing w:before="0" w:after="80"/>
      </w:pPr>
      <w:r>
        <w:t>• </w:t>
      </w:r>
      <w:r>
        <w:t xml:space="preserve">Picklist issue</w:t>
      </w:r>
    </w:p>
    <w:p>
      <w:pPr>
        <w:ind w:left="720" w:hanging="360"/>
        <w:spacing w:before="0" w:after="80"/>
      </w:pPr>
      <w:r>
        <w:t>• </w:t>
      </w:r>
      <w:r>
        <w:t xml:space="preserve">Booking out</w:t>
      </w:r>
    </w:p>
    <w:p>
      <w:pPr>
        <w:ind w:left="720" w:hanging="360"/>
        <w:spacing w:before="0" w:after="80"/>
      </w:pPr>
      <w:r>
        <w:t>• </w:t>
      </w:r>
      <w:r>
        <w:t xml:space="preserve">Expiry report and sync</w:t>
      </w:r>
    </w:p>
    <w:p>
      <w:pPr>
        <w:ind w:left="720" w:hanging="360"/>
        <w:spacing w:before="0" w:after="80"/>
      </w:pPr>
      <w:r>
        <w:t>• </w:t>
      </w:r>
      <w:r>
        <w:t xml:space="preserve">Materials auto-fill from receive</w:t>
      </w:r>
    </w:p>
    <w:p>
      <w:pPr>
        <w:ind w:left="720" w:hanging="360"/>
        <w:spacing w:before="0" w:after="80"/>
      </w:pPr>
      <w:r>
        <w:t>• </w:t>
      </w:r>
      <w:r>
        <w:t xml:space="preserve">Admin CRUD</w:t>
      </w:r>
    </w:p>
    <w:p>
      <w:pPr>
        <w:ind w:left="720" w:hanging="360"/>
        <w:spacing w:before="0" w:after="80"/>
      </w:pPr>
      <w:r>
        <w:t>• </w:t>
      </w:r>
      <w:r>
        <w:t xml:space="preserve">Realtime rack update</w:t>
      </w:r>
    </w:p>
    <w:p>
      <w:pPr>
        <w:ind w:left="720" w:hanging="360"/>
        <w:spacing w:before="0" w:after="80"/>
      </w:pPr>
      <w:r>
        <w:t>• </w:t>
      </w:r>
      <w:r>
        <w:t xml:space="preserve">System health dashboard</w:t>
      </w:r>
    </w:p>
    <w:p>
      <w:pPr>
        <w:spacing w:before="240" w:after="120"/>
        <w:outlineLvl w:val="1"/>
      </w:pPr>
      <w:r>
        <w:rPr>
          <w:b/>
          <w:sz w:val="26"/>
          <w:szCs w:val="26"/>
        </w:rPr>
        <w:t xml:space="preserve">6. Sign-Off</w:t>
      </w:r>
    </w:p>
    <w:p>
      <w:pPr>
        <w:spacing w:before="120" w:after="120"/>
      </w:pPr>
      <w:r>
        <w:rPr>
          <w:sz w:val="22"/>
          <w:szCs w:val="22"/>
        </w:rPr>
        <w:t xml:space="preserve">Tester signature: ____________________    Date: ____________________</w:t>
      </w:r>
    </w:p>
    <w:p>
      <w:pPr>
        <w:spacing w:before="120" w:after="120"/>
      </w:pPr>
      <w:r>
        <w:rPr>
          <w:sz w:val="22"/>
          <w:szCs w:val="22"/>
        </w:rPr>
        <w:t xml:space="preserve">IT / Owner approval: __________________    Date: ____________________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