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b/>
          <w:color w:val="0F172A"/>
          <w:sz w:val="32"/>
          <w:szCs w:val="32"/>
        </w:rPr>
        <w:t xml:space="preserve">Visual Location / ระบบ Visual Location</w:t>
      </w:r>
    </w:p>
    <w:p>
      <w:pPr>
        <w:spacing w:before="60" w:after="60"/>
      </w:pPr>
      <w:r>
        <w:rPr>
          <w:b/>
          <w:color w:val="1D4ED8"/>
          <w:sz w:val="24"/>
          <w:szCs w:val="24"/>
        </w:rPr>
        <w:t xml:space="preserve">Pre-Production Test Plan &amp; Test Report Template / แผนทดสอบก่อนขึ้น Production และแบบฟอร์มรายงานผลทดสอบ</w:t>
      </w:r>
    </w:p>
    <w:p>
      <w:pPr>
        <w:spacing w:before="60" w:after="60"/>
      </w:pPr>
      <w:r>
        <w:rPr>
          <w:color w:val="374151"/>
          <w:sz w:val="20"/>
          <w:szCs w:val="20"/>
        </w:rPr>
        <w:t xml:space="preserve">Use this document to validate the system before Production, record evidence, and collect sign-off from users and IT. / ใช้เอกสารนี้เพื่อตรวจสอบระบบก่อนขึ้น Production บันทึกหลักฐาน และเก็บการอนุมัติจากผู้ใช้งานและทีม IT.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200"/>
        <w:gridCol w:w="7400"/>
      </w:tblGrid>
      <w:tr>
        <w:tc>
          <w:tcPr>
            <w:tcW w:w="2200" w:type="dxa"/>
            <w:shd w:val="clear" w:fill="EA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Important / ข้อสำคัญ</w:t>
            </w:r>
          </w:p>
        </w:tc>
        <w:tc>
          <w:tcPr>
            <w:tcW w:w="7400" w:type="dxa"/>
            <w:shd w:val="clear" w:fill="FFFF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Goal: correctness first. A slow transaction is acceptable if the saved data, CPK sync, and audit trail are correct. / เป้าหมายคือความถูกต้องก่อนความเร็ว แม้การทำงานช้าได้ ถ้าข้อมูลที่บันทึก, การซิงก์ CPK และ audit trail ถูกต้อง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1. Environment Checklist / 1. ตรวจสอบสภาพแวดล้อม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600"/>
        <w:gridCol w:w="6800"/>
      </w:tblGrid>
      <w:tr>
        <w:tc>
          <w:tcPr>
            <w:tcW w:w="2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Area / ส่วน</w:t>
            </w:r>
          </w:p>
        </w:tc>
        <w:tc>
          <w:tcPr>
            <w:tcW w:w="6800" w:type="dxa"/>
            <w:shd w:val="clear" w:fill="FFFF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Check / สิ่งที่ต้องตรวจสอบ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Backend / ฝั่ง Backend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NODE_ENV=production, build pass, Swagger disabled / ตั้งค่า production, build ผ่าน, ปิด Swagger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Frontend / ฝั่ง Frontend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Built dist uses correct VITE_API_BASE_URL and VITE_SOCKET_URL / ไฟล์ที่ build แล้วชี้ API และ Socket ถูกต้อง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Database / ฐานข้อมูล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Migrations 001 / 002 / 003 applied, tables accessible / รัน migration ครบ และเข้าถึงตารางได้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CPK / ระบบ CPK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MCID and StationKey configured, endpoints reachable / ตั้งค่า MCID และ StationKey แล้ว และเรียก service ได้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MQTT / Redis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Reachable if the site uses IoT / realtime features / ใช้งานได้ถ้ามี IoT หรือ realtime</w:t>
            </w:r>
          </w:p>
        </w:tc>
      </w:tr>
      <w:tr>
        <w:tc>
          <w:tcPr>
            <w:tcW w:w="2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Hardware / อุปกรณ์</w:t>
            </w:r>
          </w:p>
        </w:tc>
        <w:tc>
          <w:tcPr>
            <w:tcW w:w="6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TV, Raspberry Pi, Ethernet IO, scanners ready if in scope / อุปกรณ์หน้างานพร้อมถ้าอยู่ในขอบเขต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2. What to Test / 2. รายการที่ต้องทดสอบ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Login / logout and role-based access / เข้าระบบ ออกจากระบบ และสิทธิ์ตาม role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Search / highlight and rack updates / ค้นหา highlight และอัปเดต rack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Receive reservation / รับข้อมูล reservation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Receive return / รับคืน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Picklist issue and close picklist / ออก picklist และปิด picklist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Booking out / เบิกออก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Expiry report and sync / รายงาน expiry และการซิงก์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Reports export / ส่งออกรายงาน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Materials master / receive auto-fill / ข้อมูล materials และการเติมอัตโนมัติจาก receive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Admin settings, users, products, rack data / ตั้งค่า admin ผู้ใช้ สินค้า และ rack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Health dashboard and realtime status / หน้าสุขภาพระบบและสถานะแบบ realtime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3. Acceptance Rules / 3. เกณฑ์การยอมรับผล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The system must not show success before the backend really saves the data. / ระบบต้องไม่แสดงว่าสำเร็จก่อนที่ backend จะบันทึกจริง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If a screen is slow, it is still acceptable when the data is correct. / หากหน้าจอช้า ยังยอมรับได้ถ้าข้อมูลถูกต้อง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CPK failures must be reported clearly and must not create false success. / หาก CPK ล้มเหลวต้องแจ้งชัดเจน และห้ามบอกว่าสำเร็จผิด ๆ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Audit logs must exist for critical transactions. / รายการสำคัญต้องมี audit log</w:t>
      </w:r>
    </w:p>
    <w:p>
      <w:pPr>
        <w:spacing w:before="60" w:after="60"/>
      </w:pPr>
      <w:r>
        <w:rPr>
          <w:color w:val="111827"/>
          <w:sz w:val="21"/>
          <w:szCs w:val="21"/>
        </w:rPr>
        <w:t xml:space="preserve">• Exports must complete without errors. / การ export ต้องจบโดยไม่มี error</w:t>
      </w:r>
    </w:p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4. Detailed Test Cases / 4. ตารางทดสอบรายละเอียด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1200"/>
        <w:gridCol w:w="1800"/>
        <w:gridCol w:w="1800"/>
        <w:gridCol w:w="1500"/>
        <w:gridCol w:w="1500"/>
        <w:gridCol w:w="1900"/>
        <w:gridCol w:w="1200"/>
        <w:gridCol w:w="1200"/>
        <w:gridCol w:w="1500"/>
      </w:tblGrid>
      <w:tr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 ID / รหัส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Module / Page / หน้า</w:t>
            </w:r>
          </w:p>
        </w:tc>
        <w:tc>
          <w:tcPr>
            <w:tcW w:w="1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Scenario / สถานการณ์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Precondition / เงื่อนไขก่อนทดสอบ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 Steps / ขั้นตอน</w:t>
            </w:r>
          </w:p>
        </w:tc>
        <w:tc>
          <w:tcPr>
            <w:tcW w:w="19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Expected Result / ผลที่คาดหวัง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Actual Result / ผลจริง</w:t>
            </w:r>
          </w:p>
        </w:tc>
        <w:tc>
          <w:tcPr>
            <w:tcW w:w="12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Status / สถานะ</w:t>
            </w:r>
          </w:p>
        </w:tc>
        <w:tc>
          <w:tcPr>
            <w:tcW w:w="15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Notes / Evidence / หมายเหตุ-หลักฐาน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PRE-01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Reservation / รับ reservation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a PUID from a reservation / รับ PUID จาก reservation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User logged in, valid reservation exists / เข้าระบบแล้ว และมี reservation จริง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Open screen, search reservation, confirm receive / เปิดหน้า ค้นหา reservation และกดยืนยันรับ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Data saved, CPK called correctly, no false success / บันทึกจริง เรียก CPK ถูกต้อง และไม่แจ้งสำเร็จผิด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PRE-02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Receive Return / รับคืน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Return a received item / รับคืนรายการที่เคยรับ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Valid PUID available / มี PUID ที่ใช้งานได้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Select item and submit return / เลือกรายการและกดยืนยันรับคืน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Return is stored and status changes correctly / บันทึกรับคืนและสถานะเปลี่ยนถูกต้อง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PRE-03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 / Picklist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Issue and close picklist / ออกและปิด picklist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Picklist exists / มี picklist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Open detail, issue, then close / เปิดรายละเอียด ออก และปิด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CPK response correct and local state remains consistent / คำตอบจาก CPK ถูกต้องและข้อมูลในระบบตรงกัน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PRE-04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Out / เบิกออก</w:t>
            </w:r>
          </w:p>
        </w:tc>
        <w:tc>
          <w:tcPr>
            <w:tcW w:w="1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out flow / ขั้นตอนเบิกออก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PUID or booking data exists / มีข้อมูล booking หรือ PUID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Run booking out and validate record / ทำ booking out และตรวจสอบ record</w:t>
            </w:r>
          </w:p>
        </w:tc>
        <w:tc>
          <w:tcPr>
            <w:tcW w:w="19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Booking saved, no mismatch, audit recorded / บันทึกสำเร็จ ไม่ mismatch และมี audit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  <w:tc>
          <w:tcPr>
            <w:tcW w:w="15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5. Test Report Form / 5. แบบฟอร์มสรุปผลทดสอบ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2800"/>
        <w:gridCol w:w="6600"/>
      </w:tblGrid>
      <w:tr>
        <w:tc>
          <w:tcPr>
            <w:tcW w:w="28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Field / รายการ</w:t>
            </w:r>
          </w:p>
        </w:tc>
        <w:tc>
          <w:tcPr>
            <w:tcW w:w="6600" w:type="dxa"/>
            <w:shd w:val="clear" w:fill="FFFF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Value / ค่า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 ID / รหัสทดสอบ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Tester / ผู้ทดสอบ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Date / Time / วันที่และเวลา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Environment / สภาพแวดล้อม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Module / Page / หน้า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Scenario / สถานการณ์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Precondition / เงื่อนไขก่อนทดสอบ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Test Steps / ขั้นตอน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Expected Result / ผลที่คาดหวัง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Actual Result / ผลจริง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Status / สถานะ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PASS / FAIL / BLOCKED</w:t>
            </w:r>
          </w:p>
        </w:tc>
      </w:tr>
      <w:tr>
        <w:tc>
          <w:tcPr>
            <w:tcW w:w="28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Notes / Evidence / หมายเหตุ-หลักฐาน</w:t>
            </w:r>
          </w:p>
        </w:tc>
        <w:tc>
          <w:tcPr>
            <w:tcW w:w="6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</w:tbl>
    <w:p>
      <w:pPr>
        <w:spacing w:before="60" w:after="60"/>
      </w:pPr>
      <w:r>
        <w:rPr>
          <w:b/>
          <w:color w:val="111827"/>
          <w:sz w:val="24"/>
          <w:szCs w:val="24"/>
        </w:rPr>
        <w:t xml:space="preserve">6. Sign-off / 6. การอนุมัติปิดงาน</w:t>
      </w:r>
    </w:p>
    <w:tbl>
      <w:tblPr>
        <w:tblW w:w="0" w:type="auto"/>
        <w:tblBorders>
          <w:top w:val="single" w:sz="8" w:color="CBD5E1"/>
          <w:left w:val="single" w:sz="8" w:color="CBD5E1"/>
          <w:bottom w:val="single" w:sz="8" w:color="CBD5E1"/>
          <w:right w:val="single" w:sz="8" w:color="CBD5E1"/>
          <w:insideH w:val="single" w:sz="4" w:color="E2E8F0"/>
          <w:insideV w:val="single" w:sz="4" w:color="E2E8F0"/>
        </w:tblBorders>
      </w:tblPr>
      <w:tblGrid>
        <w:gridCol w:w="3600"/>
        <w:gridCol w:w="5600"/>
      </w:tblGrid>
      <w:tr>
        <w:tc>
          <w:tcPr>
            <w:tcW w:w="3600" w:type="dxa"/>
            <w:shd w:val="clear" w:fill="EEF2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Tester Signature / ลายเซ็นผู้ทดสอบ</w:t>
            </w:r>
          </w:p>
        </w:tc>
        <w:tc>
          <w:tcPr>
            <w:tcW w:w="5600" w:type="dxa"/>
            <w:shd w:val="clear" w:fill="FFFFFF"/>
          </w:tcPr>
          <w:p>
            <w:pPr>
              <w:spacing w:before="60" w:after="60"/>
            </w:pPr>
            <w:r>
              <w:rPr>
                <w:b/>
                <w:color w:val="1E3A8A"/>
                <w:sz w:val="20"/>
                <w:szCs w:val="20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IT / Owner Approval / อนุมัติโดย IT หรือเจ้าของระบบ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________________</w:t>
            </w:r>
          </w:p>
        </w:tc>
      </w:tr>
      <w:tr>
        <w:tc>
          <w:tcPr>
            <w:tcW w:w="3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Go-live Decision / สรุปเพื่อขึ้นใช้งานจริง</w:t>
            </w:r>
          </w:p>
        </w:tc>
        <w:tc>
          <w:tcPr>
            <w:tcW w:w="5600" w:type="dxa"/>
          </w:tcPr>
          <w:p>
            <w:pPr>
              <w:spacing w:before="60" w:after="60"/>
            </w:pPr>
            <w:r>
              <w:rPr>
                <w:color w:val="111827"/>
                <w:sz w:val="19"/>
                <w:szCs w:val="19"/>
              </w:rPr>
              <w:t xml:space="preserve">READY / NOT READY</w:t>
            </w:r>
          </w:p>
        </w:tc>
      </w:tr>
    </w:tbl>
    <w:sectPr>
      <w:pgSz w:w="12240" w:h="15840"/>
      <w:pgMar w:top="1080" w:right="1080" w:bottom="1080" w:left="108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Visual Location Pre-Production Test Template Bilingual</dc:title>
  <dc:creator>Codex</dc:creator>
  <cp:lastModifiedBy>Codex</cp:lastModifiedBy>
  <dcterms:created xsi:type="dcterms:W3CDTF">2026-06-19T16:05:31.341610Z</dcterms:created>
  <dcterms:modified xsi:type="dcterms:W3CDTF">2026-06-19T16:05:31.341755Z</dcterms:modified>
</cp:coreProperties>
</file>