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691A" w:rsidRDefault="003E691A" w:rsidP="001803B8">
      <w:pPr>
        <w:rPr>
          <w:rFonts w:ascii="Georgia" w:hAnsi="Georgia"/>
          <w:b/>
          <w:bCs/>
          <w:color w:val="000000" w:themeColor="text1"/>
        </w:rPr>
      </w:pPr>
      <w:r>
        <w:rPr>
          <w:rFonts w:ascii="Georgia" w:hAnsi="Georgia"/>
          <w:b/>
          <w:bCs/>
          <w:color w:val="000000" w:themeColor="text1"/>
        </w:rPr>
        <w:t>August 31, 2025</w:t>
      </w: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Navigating the Stress of Standardized Testing</w:t>
      </w: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Professor Leah Hughes</w:t>
      </w:r>
    </w:p>
    <w:p w:rsidR="001803B8" w:rsidRPr="00371AF3" w:rsidRDefault="001803B8" w:rsidP="001803B8">
      <w:pPr>
        <w:rPr>
          <w:rFonts w:ascii="Georgia" w:hAnsi="Georgia"/>
          <w:b/>
          <w:bCs/>
          <w:color w:val="000000" w:themeColor="text1"/>
        </w:rPr>
      </w:pPr>
    </w:p>
    <w:p w:rsidR="001803B8" w:rsidRPr="00371AF3" w:rsidRDefault="001803B8" w:rsidP="001803B8">
      <w:pPr>
        <w:rPr>
          <w:rFonts w:ascii="Georgia" w:hAnsi="Georgia"/>
          <w:color w:val="000000" w:themeColor="text1"/>
        </w:rPr>
      </w:pPr>
      <w:r w:rsidRPr="00371AF3">
        <w:rPr>
          <w:rFonts w:ascii="Georgia" w:hAnsi="Georgia"/>
          <w:color w:val="000000" w:themeColor="text1"/>
        </w:rPr>
        <w:tab/>
        <w:t>For many students, standardized testing is more than a line on the college application checklist—it’s a source of pressure, comparison, and self-doubt. Whether it’s the SAT, ACT, AP exams, or SSAT, the lead-up to test day can produce anxiety that spills into schoolwork, home life, and even long-term confidence.</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 xml:space="preserve">But it doesn’t have to. With the right mindset, preparation plan, and emotional scaffolding, students can approach standardized testing with focus </w:t>
      </w:r>
      <w:r w:rsidRPr="00371AF3">
        <w:rPr>
          <w:rFonts w:ascii="Georgia" w:hAnsi="Georgia"/>
          <w:i/>
          <w:iCs/>
          <w:color w:val="000000" w:themeColor="text1"/>
        </w:rPr>
        <w:t>and</w:t>
      </w:r>
      <w:r w:rsidRPr="00371AF3">
        <w:rPr>
          <w:rFonts w:ascii="Georgia" w:hAnsi="Georgia"/>
          <w:color w:val="000000" w:themeColor="text1"/>
        </w:rPr>
        <w:t xml:space="preserve"> resilience.</w:t>
      </w:r>
    </w:p>
    <w:p w:rsidR="001803B8" w:rsidRPr="00371AF3" w:rsidRDefault="001803B8" w:rsidP="001803B8">
      <w:pPr>
        <w:rPr>
          <w:rFonts w:ascii="Georgia" w:hAnsi="Georgia"/>
          <w:color w:val="000000" w:themeColor="text1"/>
        </w:rPr>
      </w:pPr>
      <w:r w:rsidRPr="00371AF3">
        <w:rPr>
          <w:rFonts w:ascii="Georgia" w:hAnsi="Georgia"/>
          <w:color w:val="000000" w:themeColor="text1"/>
        </w:rPr>
        <w:t>Here’s how.</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1. Name the Pressure for What It Is</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 xml:space="preserve">Test anxiety is not a sign of weakness—it’s a normal response to high expectations. Many students believe that a single number will define their future, and they’re not wrong to feel that way. The college admissions process </w:t>
      </w:r>
      <w:r w:rsidRPr="00371AF3">
        <w:rPr>
          <w:rFonts w:ascii="Georgia" w:hAnsi="Georgia"/>
          <w:i/>
          <w:iCs/>
          <w:color w:val="000000" w:themeColor="text1"/>
        </w:rPr>
        <w:t>can</w:t>
      </w:r>
      <w:r w:rsidRPr="00371AF3">
        <w:rPr>
          <w:rFonts w:ascii="Georgia" w:hAnsi="Georgia"/>
          <w:color w:val="000000" w:themeColor="text1"/>
        </w:rPr>
        <w:t xml:space="preserve"> over-emphasize scores, even in a test-optional world.</w:t>
      </w:r>
    </w:p>
    <w:p w:rsidR="001803B8" w:rsidRPr="00371AF3" w:rsidRDefault="001803B8" w:rsidP="001803B8">
      <w:pPr>
        <w:rPr>
          <w:rFonts w:ascii="Georgia" w:hAnsi="Georgia"/>
          <w:color w:val="000000" w:themeColor="text1"/>
        </w:rPr>
      </w:pPr>
      <w:r w:rsidRPr="00371AF3">
        <w:rPr>
          <w:rFonts w:ascii="Georgia" w:hAnsi="Georgia"/>
          <w:color w:val="000000" w:themeColor="text1"/>
        </w:rPr>
        <w:tab/>
      </w:r>
      <w:r w:rsidR="00371AF3" w:rsidRPr="00371AF3">
        <w:rPr>
          <w:rFonts w:ascii="Georgia" w:hAnsi="Georgia"/>
          <w:color w:val="000000" w:themeColor="text1"/>
        </w:rPr>
        <w:t>First</w:t>
      </w:r>
      <w:r w:rsidRPr="00371AF3">
        <w:rPr>
          <w:rFonts w:ascii="Georgia" w:hAnsi="Georgia"/>
          <w:color w:val="000000" w:themeColor="text1"/>
        </w:rPr>
        <w:t xml:space="preserve"> step </w:t>
      </w:r>
      <w:r w:rsidR="00371AF3" w:rsidRPr="00371AF3">
        <w:rPr>
          <w:rFonts w:ascii="Georgia" w:hAnsi="Georgia"/>
          <w:color w:val="000000" w:themeColor="text1"/>
        </w:rPr>
        <w:t xml:space="preserve">– </w:t>
      </w:r>
      <w:r w:rsidRPr="00371AF3">
        <w:rPr>
          <w:rFonts w:ascii="Georgia" w:hAnsi="Georgia"/>
          <w:color w:val="000000" w:themeColor="text1"/>
        </w:rPr>
        <w:t>reframe. A test score is data, not destiny. It’s one piece of a much larger story. And acknowledging the emotional weight of testing—rather than minimizing it—often helps students move through it.</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2. Choose a Testing Strategy Early</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Students and families should develop a clear testing plan by the middle of junior year at the latest. That means:</w:t>
      </w:r>
    </w:p>
    <w:p w:rsidR="001803B8" w:rsidRPr="00371AF3" w:rsidRDefault="001803B8" w:rsidP="001803B8">
      <w:pPr>
        <w:numPr>
          <w:ilvl w:val="0"/>
          <w:numId w:val="1"/>
        </w:numPr>
        <w:rPr>
          <w:rFonts w:ascii="Georgia" w:hAnsi="Georgia"/>
          <w:color w:val="000000" w:themeColor="text1"/>
        </w:rPr>
      </w:pPr>
      <w:r w:rsidRPr="00371AF3">
        <w:rPr>
          <w:rFonts w:ascii="Georgia" w:hAnsi="Georgia"/>
          <w:color w:val="000000" w:themeColor="text1"/>
        </w:rPr>
        <w:t xml:space="preserve">Deciding between the </w:t>
      </w:r>
      <w:r w:rsidRPr="00371AF3">
        <w:rPr>
          <w:rFonts w:ascii="Georgia" w:hAnsi="Georgia"/>
          <w:b/>
          <w:bCs/>
          <w:color w:val="000000" w:themeColor="text1"/>
        </w:rPr>
        <w:t>SAT and ACT</w:t>
      </w:r>
      <w:r w:rsidRPr="00371AF3">
        <w:rPr>
          <w:rFonts w:ascii="Georgia" w:hAnsi="Georgia"/>
          <w:color w:val="000000" w:themeColor="text1"/>
        </w:rPr>
        <w:t xml:space="preserve"> (ideally taking a diagnostic to compare)</w:t>
      </w:r>
    </w:p>
    <w:p w:rsidR="001803B8" w:rsidRPr="00371AF3" w:rsidRDefault="001803B8" w:rsidP="001803B8">
      <w:pPr>
        <w:numPr>
          <w:ilvl w:val="0"/>
          <w:numId w:val="1"/>
        </w:numPr>
        <w:rPr>
          <w:rFonts w:ascii="Georgia" w:hAnsi="Georgia"/>
          <w:color w:val="000000" w:themeColor="text1"/>
        </w:rPr>
      </w:pPr>
      <w:r w:rsidRPr="00371AF3">
        <w:rPr>
          <w:rFonts w:ascii="Georgia" w:hAnsi="Georgia"/>
          <w:color w:val="000000" w:themeColor="text1"/>
        </w:rPr>
        <w:t xml:space="preserve">Mapping out </w:t>
      </w:r>
      <w:r w:rsidRPr="00371AF3">
        <w:rPr>
          <w:rFonts w:ascii="Georgia" w:hAnsi="Georgia"/>
          <w:b/>
          <w:bCs/>
          <w:color w:val="000000" w:themeColor="text1"/>
        </w:rPr>
        <w:t>test dates</w:t>
      </w:r>
      <w:r w:rsidRPr="00371AF3">
        <w:rPr>
          <w:rFonts w:ascii="Georgia" w:hAnsi="Georgia"/>
          <w:color w:val="000000" w:themeColor="text1"/>
        </w:rPr>
        <w:t xml:space="preserve"> and registration deadlines</w:t>
      </w:r>
    </w:p>
    <w:p w:rsidR="001803B8" w:rsidRPr="00371AF3" w:rsidRDefault="001803B8" w:rsidP="001803B8">
      <w:pPr>
        <w:numPr>
          <w:ilvl w:val="0"/>
          <w:numId w:val="1"/>
        </w:numPr>
        <w:rPr>
          <w:rFonts w:ascii="Georgia" w:hAnsi="Georgia"/>
          <w:color w:val="000000" w:themeColor="text1"/>
        </w:rPr>
      </w:pPr>
      <w:r w:rsidRPr="00371AF3">
        <w:rPr>
          <w:rFonts w:ascii="Georgia" w:hAnsi="Georgia"/>
          <w:color w:val="000000" w:themeColor="text1"/>
        </w:rPr>
        <w:t xml:space="preserve">Setting a </w:t>
      </w:r>
      <w:r w:rsidRPr="00371AF3">
        <w:rPr>
          <w:rFonts w:ascii="Georgia" w:hAnsi="Georgia"/>
          <w:b/>
          <w:bCs/>
          <w:color w:val="000000" w:themeColor="text1"/>
        </w:rPr>
        <w:t>target score</w:t>
      </w:r>
      <w:r w:rsidRPr="00371AF3">
        <w:rPr>
          <w:rFonts w:ascii="Georgia" w:hAnsi="Georgia"/>
          <w:color w:val="000000" w:themeColor="text1"/>
        </w:rPr>
        <w:t xml:space="preserve"> based on the student’s college list</w:t>
      </w:r>
    </w:p>
    <w:p w:rsidR="001803B8" w:rsidRPr="00371AF3" w:rsidRDefault="001803B8" w:rsidP="001803B8">
      <w:pPr>
        <w:numPr>
          <w:ilvl w:val="0"/>
          <w:numId w:val="1"/>
        </w:numPr>
        <w:rPr>
          <w:rFonts w:ascii="Georgia" w:hAnsi="Georgia"/>
          <w:color w:val="000000" w:themeColor="text1"/>
        </w:rPr>
      </w:pPr>
      <w:r w:rsidRPr="00371AF3">
        <w:rPr>
          <w:rFonts w:ascii="Georgia" w:hAnsi="Georgia"/>
          <w:color w:val="000000" w:themeColor="text1"/>
        </w:rPr>
        <w:t xml:space="preserve">Determining whether the student will </w:t>
      </w:r>
      <w:r w:rsidRPr="00371AF3">
        <w:rPr>
          <w:rFonts w:ascii="Georgia" w:hAnsi="Georgia"/>
          <w:b/>
          <w:bCs/>
          <w:color w:val="000000" w:themeColor="text1"/>
        </w:rPr>
        <w:t>test once, twice, or three times</w:t>
      </w:r>
    </w:p>
    <w:p w:rsidR="001803B8" w:rsidRPr="00371AF3" w:rsidRDefault="001803B8" w:rsidP="001803B8">
      <w:pPr>
        <w:rPr>
          <w:rFonts w:ascii="Georgia" w:hAnsi="Georgia"/>
          <w:color w:val="000000" w:themeColor="text1"/>
        </w:rPr>
      </w:pPr>
      <w:r w:rsidRPr="00371AF3">
        <w:rPr>
          <w:rFonts w:ascii="Georgia" w:hAnsi="Georgia"/>
          <w:color w:val="000000" w:themeColor="text1"/>
        </w:rPr>
        <w:t>Fewer, better-prepared attempts often serve students better than multiple rushed ones.</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3. Prepare Smart, Not Just Hard</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 xml:space="preserve">Not all prep is created equal. Some students thrive with structured courses or one-on-one tutoring. Others do best with self-paced study and online tools. The key is not just </w:t>
      </w:r>
      <w:r w:rsidRPr="00371AF3">
        <w:rPr>
          <w:rFonts w:ascii="Georgia" w:hAnsi="Georgia"/>
          <w:i/>
          <w:iCs/>
          <w:color w:val="000000" w:themeColor="text1"/>
        </w:rPr>
        <w:t>how much</w:t>
      </w:r>
      <w:r w:rsidRPr="00371AF3">
        <w:rPr>
          <w:rFonts w:ascii="Georgia" w:hAnsi="Georgia"/>
          <w:color w:val="000000" w:themeColor="text1"/>
        </w:rPr>
        <w:t xml:space="preserve"> time is spent preparing—but </w:t>
      </w:r>
      <w:r w:rsidRPr="00371AF3">
        <w:rPr>
          <w:rFonts w:ascii="Georgia" w:hAnsi="Georgia"/>
          <w:i/>
          <w:iCs/>
          <w:color w:val="000000" w:themeColor="text1"/>
        </w:rPr>
        <w:t>how</w:t>
      </w:r>
      <w:r w:rsidRPr="00371AF3">
        <w:rPr>
          <w:rFonts w:ascii="Georgia" w:hAnsi="Georgia"/>
          <w:color w:val="000000" w:themeColor="text1"/>
        </w:rPr>
        <w:t xml:space="preserve"> it's spent.</w:t>
      </w:r>
    </w:p>
    <w:p w:rsidR="001803B8" w:rsidRPr="00371AF3" w:rsidRDefault="00371AF3" w:rsidP="001803B8">
      <w:pPr>
        <w:rPr>
          <w:rFonts w:ascii="Georgia" w:hAnsi="Georgia"/>
          <w:color w:val="000000" w:themeColor="text1"/>
        </w:rPr>
      </w:pPr>
      <w:r>
        <w:rPr>
          <w:rFonts w:ascii="Georgia" w:hAnsi="Georgia"/>
          <w:color w:val="000000" w:themeColor="text1"/>
        </w:rPr>
        <w:tab/>
      </w:r>
      <w:r w:rsidR="001803B8" w:rsidRPr="00371AF3">
        <w:rPr>
          <w:rFonts w:ascii="Georgia" w:hAnsi="Georgia"/>
          <w:color w:val="000000" w:themeColor="text1"/>
        </w:rPr>
        <w:t>Encourage students to:</w:t>
      </w:r>
    </w:p>
    <w:p w:rsidR="001803B8" w:rsidRPr="00371AF3" w:rsidRDefault="001803B8" w:rsidP="001803B8">
      <w:pPr>
        <w:numPr>
          <w:ilvl w:val="0"/>
          <w:numId w:val="2"/>
        </w:numPr>
        <w:rPr>
          <w:rFonts w:ascii="Georgia" w:hAnsi="Georgia"/>
          <w:color w:val="000000" w:themeColor="text1"/>
        </w:rPr>
      </w:pPr>
      <w:r w:rsidRPr="00371AF3">
        <w:rPr>
          <w:rFonts w:ascii="Georgia" w:hAnsi="Georgia"/>
          <w:color w:val="000000" w:themeColor="text1"/>
        </w:rPr>
        <w:t>Start with full-length diagnostic exams</w:t>
      </w:r>
    </w:p>
    <w:p w:rsidR="001803B8" w:rsidRPr="00371AF3" w:rsidRDefault="001803B8" w:rsidP="001803B8">
      <w:pPr>
        <w:numPr>
          <w:ilvl w:val="0"/>
          <w:numId w:val="2"/>
        </w:numPr>
        <w:rPr>
          <w:rFonts w:ascii="Georgia" w:hAnsi="Georgia"/>
          <w:color w:val="000000" w:themeColor="text1"/>
        </w:rPr>
      </w:pPr>
      <w:r w:rsidRPr="00371AF3">
        <w:rPr>
          <w:rFonts w:ascii="Georgia" w:hAnsi="Georgia"/>
          <w:color w:val="000000" w:themeColor="text1"/>
        </w:rPr>
        <w:t>Focus on what kind of questions they miss, not just how many</w:t>
      </w:r>
    </w:p>
    <w:p w:rsidR="001803B8" w:rsidRPr="00371AF3" w:rsidRDefault="001803B8" w:rsidP="001803B8">
      <w:pPr>
        <w:numPr>
          <w:ilvl w:val="0"/>
          <w:numId w:val="2"/>
        </w:numPr>
        <w:rPr>
          <w:rFonts w:ascii="Georgia" w:hAnsi="Georgia"/>
          <w:color w:val="000000" w:themeColor="text1"/>
        </w:rPr>
      </w:pPr>
      <w:r w:rsidRPr="00371AF3">
        <w:rPr>
          <w:rFonts w:ascii="Georgia" w:hAnsi="Georgia"/>
          <w:color w:val="000000" w:themeColor="text1"/>
        </w:rPr>
        <w:t>Build in review sessions, not just practice tests, comparing wrong answers to right answers</w:t>
      </w:r>
    </w:p>
    <w:p w:rsidR="001803B8" w:rsidRPr="00371AF3" w:rsidRDefault="001803B8" w:rsidP="001803B8">
      <w:pPr>
        <w:numPr>
          <w:ilvl w:val="0"/>
          <w:numId w:val="2"/>
        </w:numPr>
        <w:rPr>
          <w:rFonts w:ascii="Georgia" w:hAnsi="Georgia"/>
          <w:color w:val="000000" w:themeColor="text1"/>
        </w:rPr>
      </w:pPr>
      <w:r w:rsidRPr="00371AF3">
        <w:rPr>
          <w:rFonts w:ascii="Georgia" w:hAnsi="Georgia"/>
          <w:color w:val="000000" w:themeColor="text1"/>
        </w:rPr>
        <w:t>Use targeted strategies for timing, pacing, and endurance</w:t>
      </w:r>
    </w:p>
    <w:p w:rsidR="001803B8" w:rsidRPr="00371AF3" w:rsidRDefault="001803B8" w:rsidP="001803B8">
      <w:pPr>
        <w:rPr>
          <w:rFonts w:ascii="Georgia" w:hAnsi="Georgia"/>
          <w:color w:val="000000" w:themeColor="text1"/>
        </w:rPr>
      </w:pPr>
      <w:r w:rsidRPr="00371AF3">
        <w:rPr>
          <w:rFonts w:ascii="Georgia" w:hAnsi="Georgia"/>
          <w:color w:val="000000" w:themeColor="text1"/>
        </w:rPr>
        <w:t xml:space="preserve">Students should study like </w:t>
      </w:r>
      <w:proofErr w:type="gramStart"/>
      <w:r w:rsidRPr="00371AF3">
        <w:rPr>
          <w:rFonts w:ascii="Georgia" w:hAnsi="Georgia"/>
          <w:color w:val="000000" w:themeColor="text1"/>
        </w:rPr>
        <w:t>athletes</w:t>
      </w:r>
      <w:proofErr w:type="gramEnd"/>
      <w:r w:rsidRPr="00371AF3">
        <w:rPr>
          <w:rFonts w:ascii="Georgia" w:hAnsi="Georgia"/>
          <w:color w:val="000000" w:themeColor="text1"/>
        </w:rPr>
        <w:t xml:space="preserve"> train: with consistency, recovery, and plenty of practice under pressure.</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4. Take Care of the Body to Support the Mind</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Test prep doesn’t happen in a vacuum. Students who are sleep-deprived, overcommitted, or undernourished will retain less, burn out faster, and often feel worse—regardless of how much they study.</w:t>
      </w:r>
    </w:p>
    <w:p w:rsidR="001803B8" w:rsidRPr="00371AF3" w:rsidRDefault="001803B8" w:rsidP="001803B8">
      <w:pPr>
        <w:rPr>
          <w:rFonts w:ascii="Georgia" w:hAnsi="Georgia"/>
          <w:color w:val="000000" w:themeColor="text1"/>
        </w:rPr>
      </w:pPr>
      <w:r w:rsidRPr="00371AF3">
        <w:rPr>
          <w:rFonts w:ascii="Georgia" w:hAnsi="Georgia"/>
          <w:color w:val="000000" w:themeColor="text1"/>
        </w:rPr>
        <w:lastRenderedPageBreak/>
        <w:t>Families should support:</w:t>
      </w:r>
    </w:p>
    <w:p w:rsidR="001803B8" w:rsidRPr="00371AF3" w:rsidRDefault="001803B8" w:rsidP="001803B8">
      <w:pPr>
        <w:numPr>
          <w:ilvl w:val="0"/>
          <w:numId w:val="3"/>
        </w:numPr>
        <w:rPr>
          <w:rFonts w:ascii="Georgia" w:hAnsi="Georgia"/>
          <w:color w:val="000000" w:themeColor="text1"/>
        </w:rPr>
      </w:pPr>
      <w:r w:rsidRPr="00371AF3">
        <w:rPr>
          <w:rFonts w:ascii="Georgia" w:hAnsi="Georgia"/>
          <w:b/>
          <w:bCs/>
          <w:color w:val="000000" w:themeColor="text1"/>
        </w:rPr>
        <w:t>Regular sleep</w:t>
      </w:r>
      <w:r w:rsidRPr="00371AF3">
        <w:rPr>
          <w:rFonts w:ascii="Georgia" w:hAnsi="Georgia"/>
          <w:color w:val="000000" w:themeColor="text1"/>
        </w:rPr>
        <w:t xml:space="preserve"> (especially in the week </w:t>
      </w:r>
      <w:r w:rsidRPr="00371AF3">
        <w:rPr>
          <w:rFonts w:ascii="Georgia" w:hAnsi="Georgia"/>
          <w:i/>
          <w:iCs/>
          <w:color w:val="000000" w:themeColor="text1"/>
        </w:rPr>
        <w:t>before</w:t>
      </w:r>
      <w:r w:rsidRPr="00371AF3">
        <w:rPr>
          <w:rFonts w:ascii="Georgia" w:hAnsi="Georgia"/>
          <w:color w:val="000000" w:themeColor="text1"/>
        </w:rPr>
        <w:t xml:space="preserve"> test day)</w:t>
      </w:r>
    </w:p>
    <w:p w:rsidR="001803B8" w:rsidRPr="00371AF3" w:rsidRDefault="001803B8" w:rsidP="001803B8">
      <w:pPr>
        <w:numPr>
          <w:ilvl w:val="0"/>
          <w:numId w:val="3"/>
        </w:numPr>
        <w:rPr>
          <w:rFonts w:ascii="Georgia" w:hAnsi="Georgia"/>
          <w:color w:val="000000" w:themeColor="text1"/>
        </w:rPr>
      </w:pPr>
      <w:r w:rsidRPr="00371AF3">
        <w:rPr>
          <w:rFonts w:ascii="Georgia" w:hAnsi="Georgia"/>
          <w:b/>
          <w:bCs/>
          <w:color w:val="000000" w:themeColor="text1"/>
        </w:rPr>
        <w:t>Exercise or movement</w:t>
      </w:r>
      <w:r w:rsidRPr="00371AF3">
        <w:rPr>
          <w:rFonts w:ascii="Georgia" w:hAnsi="Georgia"/>
          <w:color w:val="000000" w:themeColor="text1"/>
        </w:rPr>
        <w:t xml:space="preserve"> to release nervous energy</w:t>
      </w:r>
    </w:p>
    <w:p w:rsidR="001803B8" w:rsidRPr="00371AF3" w:rsidRDefault="001803B8" w:rsidP="001803B8">
      <w:pPr>
        <w:numPr>
          <w:ilvl w:val="0"/>
          <w:numId w:val="3"/>
        </w:numPr>
        <w:rPr>
          <w:rFonts w:ascii="Georgia" w:hAnsi="Georgia"/>
          <w:color w:val="000000" w:themeColor="text1"/>
        </w:rPr>
      </w:pPr>
      <w:r w:rsidRPr="00371AF3">
        <w:rPr>
          <w:rFonts w:ascii="Georgia" w:hAnsi="Georgia"/>
          <w:b/>
          <w:bCs/>
          <w:color w:val="000000" w:themeColor="text1"/>
        </w:rPr>
        <w:t>Balanced meals</w:t>
      </w:r>
      <w:r w:rsidRPr="00371AF3">
        <w:rPr>
          <w:rFonts w:ascii="Georgia" w:hAnsi="Georgia"/>
          <w:color w:val="000000" w:themeColor="text1"/>
        </w:rPr>
        <w:t>, especially on test day</w:t>
      </w:r>
    </w:p>
    <w:p w:rsidR="001803B8" w:rsidRPr="00371AF3" w:rsidRDefault="001803B8" w:rsidP="001803B8">
      <w:pPr>
        <w:numPr>
          <w:ilvl w:val="0"/>
          <w:numId w:val="3"/>
        </w:numPr>
        <w:rPr>
          <w:rFonts w:ascii="Georgia" w:hAnsi="Georgia"/>
          <w:color w:val="000000" w:themeColor="text1"/>
        </w:rPr>
      </w:pPr>
      <w:r w:rsidRPr="00371AF3">
        <w:rPr>
          <w:rFonts w:ascii="Georgia" w:hAnsi="Georgia"/>
          <w:b/>
          <w:bCs/>
          <w:color w:val="000000" w:themeColor="text1"/>
        </w:rPr>
        <w:t>Downtime</w:t>
      </w:r>
      <w:r w:rsidRPr="00371AF3">
        <w:rPr>
          <w:rFonts w:ascii="Georgia" w:hAnsi="Georgia"/>
          <w:color w:val="000000" w:themeColor="text1"/>
        </w:rPr>
        <w:t xml:space="preserve"> to let the brain recover</w:t>
      </w:r>
    </w:p>
    <w:p w:rsidR="001803B8" w:rsidRPr="00371AF3" w:rsidRDefault="001803B8" w:rsidP="001803B8">
      <w:pPr>
        <w:rPr>
          <w:rFonts w:ascii="Georgia" w:hAnsi="Georgia"/>
          <w:color w:val="000000" w:themeColor="text1"/>
        </w:rPr>
      </w:pPr>
      <w:r w:rsidRPr="00371AF3">
        <w:rPr>
          <w:rFonts w:ascii="Georgia" w:hAnsi="Georgia"/>
          <w:color w:val="000000" w:themeColor="text1"/>
        </w:rPr>
        <w:t>It’s tempting to over-schedule prep, but rest isn’t laziness but part of high performance.</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5. Normalize Performance Variability</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 xml:space="preserve">Even the most prepared students can have a bad testing day. Illness, nerves, or test center distractions can affect performance. One imperfect score does </w:t>
      </w:r>
      <w:r w:rsidRPr="00371AF3">
        <w:rPr>
          <w:rFonts w:ascii="Georgia" w:hAnsi="Georgia"/>
          <w:i/>
          <w:iCs/>
          <w:color w:val="000000" w:themeColor="text1"/>
        </w:rPr>
        <w:t>not</w:t>
      </w:r>
      <w:r w:rsidRPr="00371AF3">
        <w:rPr>
          <w:rFonts w:ascii="Georgia" w:hAnsi="Georgia"/>
          <w:color w:val="000000" w:themeColor="text1"/>
        </w:rPr>
        <w:t xml:space="preserve"> mean the student failed—or that they won't succeed later.</w:t>
      </w:r>
    </w:p>
    <w:p w:rsidR="001803B8" w:rsidRPr="00371AF3" w:rsidRDefault="00371AF3" w:rsidP="001803B8">
      <w:pPr>
        <w:rPr>
          <w:rFonts w:ascii="Georgia" w:hAnsi="Georgia"/>
          <w:color w:val="000000" w:themeColor="text1"/>
        </w:rPr>
      </w:pPr>
      <w:r>
        <w:rPr>
          <w:rFonts w:ascii="Georgia" w:hAnsi="Georgia"/>
          <w:color w:val="000000" w:themeColor="text1"/>
        </w:rPr>
        <w:tab/>
      </w:r>
      <w:r w:rsidR="001803B8" w:rsidRPr="00371AF3">
        <w:rPr>
          <w:rFonts w:ascii="Georgia" w:hAnsi="Georgia"/>
          <w:color w:val="000000" w:themeColor="text1"/>
        </w:rPr>
        <w:t>Instead of catastrophizing a single result, students should debrief:</w:t>
      </w:r>
    </w:p>
    <w:p w:rsidR="001803B8" w:rsidRPr="00371AF3" w:rsidRDefault="001803B8" w:rsidP="001803B8">
      <w:pPr>
        <w:numPr>
          <w:ilvl w:val="0"/>
          <w:numId w:val="4"/>
        </w:numPr>
        <w:rPr>
          <w:rFonts w:ascii="Georgia" w:hAnsi="Georgia"/>
          <w:color w:val="000000" w:themeColor="text1"/>
        </w:rPr>
      </w:pPr>
      <w:r w:rsidRPr="00371AF3">
        <w:rPr>
          <w:rFonts w:ascii="Georgia" w:hAnsi="Georgia"/>
          <w:color w:val="000000" w:themeColor="text1"/>
        </w:rPr>
        <w:t>What went well?</w:t>
      </w:r>
    </w:p>
    <w:p w:rsidR="001803B8" w:rsidRPr="00371AF3" w:rsidRDefault="001803B8" w:rsidP="001803B8">
      <w:pPr>
        <w:numPr>
          <w:ilvl w:val="0"/>
          <w:numId w:val="4"/>
        </w:numPr>
        <w:rPr>
          <w:rFonts w:ascii="Georgia" w:hAnsi="Georgia"/>
          <w:color w:val="000000" w:themeColor="text1"/>
        </w:rPr>
      </w:pPr>
      <w:r w:rsidRPr="00371AF3">
        <w:rPr>
          <w:rFonts w:ascii="Georgia" w:hAnsi="Georgia"/>
          <w:color w:val="000000" w:themeColor="text1"/>
        </w:rPr>
        <w:t>What can I adjust next time?</w:t>
      </w:r>
    </w:p>
    <w:p w:rsidR="001803B8" w:rsidRPr="00371AF3" w:rsidRDefault="001803B8" w:rsidP="001803B8">
      <w:pPr>
        <w:numPr>
          <w:ilvl w:val="0"/>
          <w:numId w:val="4"/>
        </w:numPr>
        <w:rPr>
          <w:rFonts w:ascii="Georgia" w:hAnsi="Georgia"/>
          <w:color w:val="000000" w:themeColor="text1"/>
        </w:rPr>
      </w:pPr>
      <w:r w:rsidRPr="00371AF3">
        <w:rPr>
          <w:rFonts w:ascii="Georgia" w:hAnsi="Georgia"/>
          <w:color w:val="000000" w:themeColor="text1"/>
        </w:rPr>
        <w:t>Do I need more practice—or just more rest?</w:t>
      </w:r>
    </w:p>
    <w:p w:rsidR="001803B8" w:rsidRPr="00371AF3" w:rsidRDefault="001803B8" w:rsidP="001803B8">
      <w:pPr>
        <w:rPr>
          <w:rFonts w:ascii="Georgia" w:hAnsi="Georgia"/>
          <w:color w:val="000000" w:themeColor="text1"/>
        </w:rPr>
      </w:pPr>
      <w:r w:rsidRPr="00371AF3">
        <w:rPr>
          <w:rFonts w:ascii="Georgia" w:hAnsi="Georgia"/>
          <w:color w:val="000000" w:themeColor="text1"/>
        </w:rPr>
        <w:t>Colleges often super-score or accept the highest test date. One test won’t ruin anything.</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6. Decide Early If “Test-Optional” Makes Sense</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 xml:space="preserve">Know which colleges </w:t>
      </w:r>
      <w:r w:rsidRPr="00371AF3">
        <w:rPr>
          <w:rFonts w:ascii="Georgia" w:hAnsi="Georgia"/>
          <w:i/>
          <w:iCs/>
          <w:color w:val="000000" w:themeColor="text1"/>
        </w:rPr>
        <w:t>require</w:t>
      </w:r>
      <w:r w:rsidRPr="00371AF3">
        <w:rPr>
          <w:rFonts w:ascii="Georgia" w:hAnsi="Georgia"/>
          <w:color w:val="000000" w:themeColor="text1"/>
        </w:rPr>
        <w:t xml:space="preserve"> tests for scholarships, athletic eligibility, or specific majors. For some students, especially those with strong grades, activities, and writing portfolios, applying test-optional can reduce stress and allow them to shine elsewhere.</w:t>
      </w:r>
    </w:p>
    <w:p w:rsidR="001803B8" w:rsidRPr="00371AF3" w:rsidRDefault="001803B8" w:rsidP="001803B8">
      <w:pPr>
        <w:rPr>
          <w:rFonts w:ascii="Georgia" w:hAnsi="Georgia"/>
          <w:color w:val="000000" w:themeColor="text1"/>
        </w:rPr>
      </w:pPr>
      <w:r w:rsidRPr="00371AF3">
        <w:rPr>
          <w:rFonts w:ascii="Georgia" w:hAnsi="Georgia"/>
          <w:color w:val="000000" w:themeColor="text1"/>
        </w:rPr>
        <w:t xml:space="preserve">However, if a student </w:t>
      </w:r>
      <w:r w:rsidRPr="00371AF3">
        <w:rPr>
          <w:rFonts w:ascii="Georgia" w:hAnsi="Georgia"/>
          <w:i/>
          <w:iCs/>
          <w:color w:val="000000" w:themeColor="text1"/>
        </w:rPr>
        <w:t>can</w:t>
      </w:r>
      <w:r w:rsidRPr="00371AF3">
        <w:rPr>
          <w:rFonts w:ascii="Georgia" w:hAnsi="Georgia"/>
          <w:color w:val="000000" w:themeColor="text1"/>
        </w:rPr>
        <w:t xml:space="preserve"> produce a competitive score—and wants to apply to selective programs—it’s often worth the effort. </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7. Focus on What You Can Control</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 xml:space="preserve">The test may be standardized—but the student’s experience with it isn’t. Encourage students to take ownership of what they </w:t>
      </w:r>
      <w:r w:rsidRPr="00371AF3">
        <w:rPr>
          <w:rFonts w:ascii="Georgia" w:hAnsi="Georgia"/>
          <w:i/>
          <w:iCs/>
          <w:color w:val="000000" w:themeColor="text1"/>
        </w:rPr>
        <w:t>can</w:t>
      </w:r>
      <w:r w:rsidRPr="00371AF3">
        <w:rPr>
          <w:rFonts w:ascii="Georgia" w:hAnsi="Georgia"/>
          <w:color w:val="000000" w:themeColor="text1"/>
        </w:rPr>
        <w:t xml:space="preserve"> control:</w:t>
      </w:r>
    </w:p>
    <w:p w:rsidR="001803B8" w:rsidRPr="00371AF3" w:rsidRDefault="001803B8" w:rsidP="001803B8">
      <w:pPr>
        <w:numPr>
          <w:ilvl w:val="0"/>
          <w:numId w:val="5"/>
        </w:numPr>
        <w:rPr>
          <w:rFonts w:ascii="Georgia" w:hAnsi="Georgia"/>
          <w:color w:val="000000" w:themeColor="text1"/>
        </w:rPr>
      </w:pPr>
      <w:r w:rsidRPr="00371AF3">
        <w:rPr>
          <w:rFonts w:ascii="Georgia" w:hAnsi="Georgia"/>
          <w:color w:val="000000" w:themeColor="text1"/>
        </w:rPr>
        <w:t xml:space="preserve">Their preparation </w:t>
      </w:r>
      <w:proofErr w:type="gramStart"/>
      <w:r w:rsidRPr="00371AF3">
        <w:rPr>
          <w:rFonts w:ascii="Georgia" w:hAnsi="Georgia"/>
          <w:color w:val="000000" w:themeColor="text1"/>
        </w:rPr>
        <w:t>plan</w:t>
      </w:r>
      <w:proofErr w:type="gramEnd"/>
    </w:p>
    <w:p w:rsidR="001803B8" w:rsidRPr="00371AF3" w:rsidRDefault="001803B8" w:rsidP="001803B8">
      <w:pPr>
        <w:numPr>
          <w:ilvl w:val="0"/>
          <w:numId w:val="5"/>
        </w:numPr>
        <w:rPr>
          <w:rFonts w:ascii="Georgia" w:hAnsi="Georgia"/>
          <w:color w:val="000000" w:themeColor="text1"/>
        </w:rPr>
      </w:pPr>
      <w:r w:rsidRPr="00371AF3">
        <w:rPr>
          <w:rFonts w:ascii="Georgia" w:hAnsi="Georgia"/>
          <w:color w:val="000000" w:themeColor="text1"/>
        </w:rPr>
        <w:t>Their mindset on test day</w:t>
      </w:r>
    </w:p>
    <w:p w:rsidR="001803B8" w:rsidRPr="00371AF3" w:rsidRDefault="001803B8" w:rsidP="001803B8">
      <w:pPr>
        <w:numPr>
          <w:ilvl w:val="0"/>
          <w:numId w:val="5"/>
        </w:numPr>
        <w:rPr>
          <w:rFonts w:ascii="Georgia" w:hAnsi="Georgia"/>
          <w:color w:val="000000" w:themeColor="text1"/>
        </w:rPr>
      </w:pPr>
      <w:r w:rsidRPr="00371AF3">
        <w:rPr>
          <w:rFonts w:ascii="Georgia" w:hAnsi="Georgia"/>
          <w:color w:val="000000" w:themeColor="text1"/>
        </w:rPr>
        <w:t>Their schedule leading up to the exam</w:t>
      </w:r>
    </w:p>
    <w:p w:rsidR="001803B8" w:rsidRPr="00371AF3" w:rsidRDefault="001803B8" w:rsidP="001803B8">
      <w:pPr>
        <w:numPr>
          <w:ilvl w:val="0"/>
          <w:numId w:val="5"/>
        </w:numPr>
        <w:rPr>
          <w:rFonts w:ascii="Georgia" w:hAnsi="Georgia"/>
          <w:color w:val="000000" w:themeColor="text1"/>
        </w:rPr>
      </w:pPr>
      <w:r w:rsidRPr="00371AF3">
        <w:rPr>
          <w:rFonts w:ascii="Georgia" w:hAnsi="Georgia"/>
          <w:color w:val="000000" w:themeColor="text1"/>
        </w:rPr>
        <w:t>Their response to setbacks or surprises</w:t>
      </w:r>
    </w:p>
    <w:p w:rsidR="001803B8" w:rsidRPr="00371AF3" w:rsidRDefault="001803B8" w:rsidP="001803B8">
      <w:pPr>
        <w:rPr>
          <w:rFonts w:ascii="Georgia" w:hAnsi="Georgia"/>
          <w:color w:val="000000" w:themeColor="text1"/>
        </w:rPr>
      </w:pPr>
      <w:r w:rsidRPr="00371AF3">
        <w:rPr>
          <w:rFonts w:ascii="Georgia" w:hAnsi="Georgia"/>
          <w:color w:val="000000" w:themeColor="text1"/>
        </w:rPr>
        <w:t>Confidence grows when students feel agency, not just obligation.</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8. Maintain Perspective—and Remind Them Often</w:t>
      </w:r>
    </w:p>
    <w:p w:rsidR="001803B8" w:rsidRPr="00371AF3" w:rsidRDefault="001803B8" w:rsidP="001803B8">
      <w:pPr>
        <w:rPr>
          <w:rFonts w:ascii="Georgia" w:hAnsi="Georgia"/>
          <w:color w:val="000000" w:themeColor="text1"/>
        </w:rPr>
      </w:pPr>
      <w:r w:rsidRPr="00371AF3">
        <w:rPr>
          <w:rFonts w:ascii="Georgia" w:hAnsi="Georgia"/>
          <w:color w:val="000000" w:themeColor="text1"/>
        </w:rPr>
        <w:t xml:space="preserve">At the end of the day, most colleges are looking for students who think, grow, and contribute—not just test well. A score is a number. </w:t>
      </w:r>
      <w:r w:rsidR="00371AF3">
        <w:rPr>
          <w:rFonts w:ascii="Georgia" w:hAnsi="Georgia"/>
          <w:color w:val="000000" w:themeColor="text1"/>
        </w:rPr>
        <w:t>The</w:t>
      </w:r>
      <w:r w:rsidRPr="00371AF3">
        <w:rPr>
          <w:rFonts w:ascii="Georgia" w:hAnsi="Georgia"/>
          <w:color w:val="000000" w:themeColor="text1"/>
        </w:rPr>
        <w:t xml:space="preserve"> student is a person.</w:t>
      </w:r>
      <w:r w:rsidR="00371AF3">
        <w:rPr>
          <w:rFonts w:ascii="Georgia" w:hAnsi="Georgia"/>
          <w:color w:val="000000" w:themeColor="text1"/>
        </w:rPr>
        <w:t xml:space="preserve"> </w:t>
      </w:r>
      <w:r w:rsidRPr="00371AF3">
        <w:rPr>
          <w:rFonts w:ascii="Georgia" w:hAnsi="Georgia"/>
          <w:color w:val="000000" w:themeColor="text1"/>
        </w:rPr>
        <w:t>Testing is a chapter in the college admissions story—but it’s not the plot.</w:t>
      </w:r>
    </w:p>
    <w:p w:rsidR="001803B8" w:rsidRPr="00371AF3" w:rsidRDefault="001803B8" w:rsidP="001803B8">
      <w:pPr>
        <w:rPr>
          <w:rFonts w:ascii="Georgia" w:hAnsi="Georgia"/>
          <w:color w:val="000000" w:themeColor="text1"/>
        </w:rPr>
      </w:pPr>
    </w:p>
    <w:p w:rsidR="001803B8" w:rsidRPr="00371AF3" w:rsidRDefault="001803B8" w:rsidP="001803B8">
      <w:pPr>
        <w:rPr>
          <w:rFonts w:ascii="Georgia" w:hAnsi="Georgia"/>
          <w:b/>
          <w:bCs/>
          <w:color w:val="000000" w:themeColor="text1"/>
        </w:rPr>
      </w:pPr>
      <w:r w:rsidRPr="00371AF3">
        <w:rPr>
          <w:rFonts w:ascii="Georgia" w:hAnsi="Georgia"/>
          <w:b/>
          <w:bCs/>
          <w:color w:val="000000" w:themeColor="text1"/>
        </w:rPr>
        <w:t>Final Words to Families</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Be the calm in the storm. Your student will mirror your tone more than your words. Instead of pressing them to “do better,” remind them of how far they’ve come. Instead of obsessing over percentiles, help them zoom out and see the bigger picture.</w:t>
      </w:r>
    </w:p>
    <w:p w:rsidR="001803B8" w:rsidRPr="00371AF3" w:rsidRDefault="001803B8" w:rsidP="001803B8">
      <w:pPr>
        <w:rPr>
          <w:rFonts w:ascii="Georgia" w:hAnsi="Georgia"/>
          <w:color w:val="000000" w:themeColor="text1"/>
        </w:rPr>
      </w:pPr>
      <w:r w:rsidRPr="00371AF3">
        <w:rPr>
          <w:rFonts w:ascii="Georgia" w:hAnsi="Georgia"/>
          <w:color w:val="000000" w:themeColor="text1"/>
        </w:rPr>
        <w:t>Testing can be a proving ground—but it can also be a place of growth, confidence, and self-discovery.</w:t>
      </w:r>
    </w:p>
    <w:p w:rsidR="001803B8" w:rsidRPr="00371AF3" w:rsidRDefault="001803B8" w:rsidP="001803B8">
      <w:pPr>
        <w:rPr>
          <w:rFonts w:ascii="Georgia" w:hAnsi="Georgia"/>
          <w:color w:val="000000" w:themeColor="text1"/>
        </w:rPr>
      </w:pPr>
      <w:r w:rsidRPr="00371AF3">
        <w:rPr>
          <w:rFonts w:ascii="Georgia" w:hAnsi="Georgia"/>
          <w:color w:val="000000" w:themeColor="text1"/>
        </w:rPr>
        <w:tab/>
        <w:t>And that matters even more than the score.</w:t>
      </w:r>
    </w:p>
    <w:p w:rsidR="00C76D0F" w:rsidRPr="00371AF3" w:rsidRDefault="001803B8">
      <w:pPr>
        <w:rPr>
          <w:rFonts w:ascii="Georgia" w:hAnsi="Georgia"/>
          <w:color w:val="000000" w:themeColor="text1"/>
        </w:rPr>
      </w:pPr>
      <w:r w:rsidRPr="00371AF3">
        <w:rPr>
          <w:rFonts w:ascii="Georgia" w:hAnsi="Georgia"/>
          <w:color w:val="000000" w:themeColor="text1"/>
        </w:rPr>
        <w:lastRenderedPageBreak/>
        <w:tab/>
        <w:t>Gather necessary items the night before: magic pencils, erasers, MOSH bars, ticket, ID, light jacket, charged calculator, analogue watch; get a good night’s sleep; eat breakfast; get there early –– Good Luck!</w:t>
      </w:r>
    </w:p>
    <w:sectPr w:rsidR="00C76D0F" w:rsidRPr="00371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16E2B"/>
    <w:multiLevelType w:val="multilevel"/>
    <w:tmpl w:val="528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2AFB"/>
    <w:multiLevelType w:val="multilevel"/>
    <w:tmpl w:val="14F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61AE0"/>
    <w:multiLevelType w:val="multilevel"/>
    <w:tmpl w:val="6A2C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C400D"/>
    <w:multiLevelType w:val="multilevel"/>
    <w:tmpl w:val="F92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E7E17"/>
    <w:multiLevelType w:val="multilevel"/>
    <w:tmpl w:val="1AE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7884">
    <w:abstractNumId w:val="1"/>
  </w:num>
  <w:num w:numId="2" w16cid:durableId="1839878155">
    <w:abstractNumId w:val="3"/>
  </w:num>
  <w:num w:numId="3" w16cid:durableId="494419770">
    <w:abstractNumId w:val="0"/>
  </w:num>
  <w:num w:numId="4" w16cid:durableId="906108345">
    <w:abstractNumId w:val="4"/>
  </w:num>
  <w:num w:numId="5" w16cid:durableId="1087651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B8"/>
    <w:rsid w:val="001803B8"/>
    <w:rsid w:val="002F0F38"/>
    <w:rsid w:val="00371AF3"/>
    <w:rsid w:val="003E691A"/>
    <w:rsid w:val="00C7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9388"/>
  <w15:chartTrackingRefBased/>
  <w15:docId w15:val="{63EDF455-9FAF-EE40-A91D-4943AAEA8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3B8"/>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3</cp:revision>
  <dcterms:created xsi:type="dcterms:W3CDTF">2025-08-30T02:00:00Z</dcterms:created>
  <dcterms:modified xsi:type="dcterms:W3CDTF">2025-08-31T14:32:00Z</dcterms:modified>
</cp:coreProperties>
</file>