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5B4B" w:rsidRPr="00525BCB" w:rsidRDefault="00D95B4B" w:rsidP="00D95B4B">
      <w:pPr>
        <w:pStyle w:val="ListParagraph"/>
        <w:ind w:left="0"/>
        <w:rPr>
          <w:b/>
          <w:bCs/>
          <w:color w:val="000000" w:themeColor="text1"/>
        </w:rPr>
      </w:pPr>
      <w:r w:rsidRPr="00525BCB">
        <w:rPr>
          <w:b/>
          <w:bCs/>
          <w:color w:val="000000" w:themeColor="text1"/>
        </w:rPr>
        <w:t xml:space="preserve">November 2, Who Thought This? Using </w:t>
      </w:r>
      <w:proofErr w:type="spellStart"/>
      <w:r w:rsidRPr="00525BCB">
        <w:rPr>
          <w:b/>
          <w:bCs/>
          <w:color w:val="000000" w:themeColor="text1"/>
        </w:rPr>
        <w:t>ChatGPT</w:t>
      </w:r>
      <w:proofErr w:type="spellEnd"/>
    </w:p>
    <w:p w:rsidR="00D95B4B" w:rsidRPr="00525BCB" w:rsidRDefault="00D95B4B" w:rsidP="00D95B4B">
      <w:pPr>
        <w:pStyle w:val="ListParagraph"/>
        <w:ind w:left="0"/>
        <w:rPr>
          <w:b/>
          <w:bCs/>
          <w:color w:val="000000" w:themeColor="text1"/>
        </w:rPr>
      </w:pPr>
      <w:r w:rsidRPr="00525BCB">
        <w:rPr>
          <w:b/>
          <w:bCs/>
          <w:color w:val="000000" w:themeColor="text1"/>
        </w:rPr>
        <w:t>Professor Leah Hughes</w:t>
      </w:r>
    </w:p>
    <w:p w:rsidR="00D95B4B" w:rsidRDefault="00D95B4B" w:rsidP="00D95B4B">
      <w:pPr>
        <w:pStyle w:val="ListParagraph"/>
        <w:ind w:left="0"/>
        <w:rPr>
          <w:color w:val="000000" w:themeColor="text1"/>
        </w:rPr>
      </w:pPr>
    </w:p>
    <w:p w:rsidR="00D95B4B" w:rsidRDefault="00D95B4B" w:rsidP="00D95B4B">
      <w:pPr>
        <w:pStyle w:val="ListParagraph"/>
        <w:ind w:left="0"/>
        <w:rPr>
          <w:color w:val="000000" w:themeColor="text1"/>
        </w:rPr>
      </w:pPr>
    </w:p>
    <w:p w:rsidR="00D95B4B" w:rsidRDefault="00D95B4B" w:rsidP="00D95B4B">
      <w:pPr>
        <w:pStyle w:val="ListParagraph"/>
        <w:ind w:left="0"/>
        <w:rPr>
          <w:color w:val="000000" w:themeColor="text1"/>
        </w:rPr>
      </w:pPr>
      <w:r>
        <w:rPr>
          <w:color w:val="000000" w:themeColor="text1"/>
        </w:rPr>
        <w:tab/>
        <w:t xml:space="preserve">Starting the essay can be the hardest, or one of the hardest, parts of writing a college essay – even a supplemental. I’ve got some ideas for getting the ball rolling, but so does </w:t>
      </w:r>
      <w:proofErr w:type="spellStart"/>
      <w:r>
        <w:rPr>
          <w:color w:val="000000" w:themeColor="text1"/>
        </w:rPr>
        <w:t>ChatGPT</w:t>
      </w:r>
      <w:proofErr w:type="spellEnd"/>
      <w:r>
        <w:rPr>
          <w:color w:val="000000" w:themeColor="text1"/>
        </w:rPr>
        <w:t xml:space="preserve">. People can use </w:t>
      </w:r>
      <w:proofErr w:type="spellStart"/>
      <w:r>
        <w:rPr>
          <w:color w:val="000000" w:themeColor="text1"/>
        </w:rPr>
        <w:t>ChatGPT</w:t>
      </w:r>
      <w:proofErr w:type="spellEnd"/>
      <w:r>
        <w:rPr>
          <w:color w:val="000000" w:themeColor="text1"/>
        </w:rPr>
        <w:t xml:space="preserve"> for brainstorming or coming up with an example or structure. Yet, I wish to make a point about using it.</w:t>
      </w:r>
    </w:p>
    <w:p w:rsidR="00D95B4B" w:rsidRDefault="00D95B4B" w:rsidP="00D95B4B">
      <w:pPr>
        <w:pStyle w:val="ListParagraph"/>
        <w:ind w:left="0"/>
        <w:rPr>
          <w:color w:val="000000" w:themeColor="text1"/>
        </w:rPr>
      </w:pPr>
      <w:r>
        <w:rPr>
          <w:color w:val="000000" w:themeColor="text1"/>
        </w:rPr>
        <w:tab/>
        <w:t xml:space="preserve">Let it go without saying that </w:t>
      </w:r>
      <w:proofErr w:type="spellStart"/>
      <w:r>
        <w:rPr>
          <w:color w:val="000000" w:themeColor="text1"/>
        </w:rPr>
        <w:t>ChatGPT</w:t>
      </w:r>
      <w:proofErr w:type="spellEnd"/>
      <w:r>
        <w:rPr>
          <w:color w:val="000000" w:themeColor="text1"/>
        </w:rPr>
        <w:t xml:space="preserve"> presents only a representation of you and your thoughts, meaning that it cannot adequately answer the question for you. It can literally answer your prompt, under word count, correctly. It can give </w:t>
      </w:r>
      <w:proofErr w:type="spellStart"/>
      <w:r>
        <w:rPr>
          <w:color w:val="000000" w:themeColor="text1"/>
        </w:rPr>
        <w:t>you</w:t>
      </w:r>
      <w:proofErr w:type="spellEnd"/>
      <w:r>
        <w:rPr>
          <w:color w:val="000000" w:themeColor="text1"/>
        </w:rPr>
        <w:t xml:space="preserve"> ideas and help you along or when you’re stuck. It can suggest structure and wording for your initial thoughts. But it cannot be you or create a representation of your thinking with any verisimilitude. </w:t>
      </w:r>
    </w:p>
    <w:p w:rsidR="00D95B4B" w:rsidRDefault="00D95B4B" w:rsidP="00D95B4B">
      <w:pPr>
        <w:pStyle w:val="ListParagraph"/>
        <w:ind w:left="0"/>
        <w:rPr>
          <w:color w:val="000000" w:themeColor="text1"/>
        </w:rPr>
      </w:pPr>
      <w:r>
        <w:rPr>
          <w:color w:val="000000" w:themeColor="text1"/>
        </w:rPr>
        <w:tab/>
      </w:r>
      <w:proofErr w:type="spellStart"/>
      <w:r>
        <w:rPr>
          <w:color w:val="000000" w:themeColor="text1"/>
        </w:rPr>
        <w:t>ChatGPT</w:t>
      </w:r>
      <w:proofErr w:type="spellEnd"/>
      <w:r>
        <w:rPr>
          <w:color w:val="000000" w:themeColor="text1"/>
        </w:rPr>
        <w:t xml:space="preserve"> is going to create clean copy that anyone could write. It doesn’t know you and your experiences or emotions, so it cannot replicate those things. It won’t sound like you or feel like you, much less feel very human to the reading audience. It has never been to the college you consider that asks you a question about why you want to go there. It doesn’t know your major area and has never worked that job. It has no idea what the school motto means in terms of application, but it can translate and pull random examples. </w:t>
      </w:r>
    </w:p>
    <w:p w:rsidR="00D95B4B" w:rsidRDefault="00D95B4B" w:rsidP="00D95B4B">
      <w:pPr>
        <w:pStyle w:val="ListParagraph"/>
        <w:ind w:left="0"/>
        <w:rPr>
          <w:color w:val="000000" w:themeColor="text1"/>
        </w:rPr>
      </w:pPr>
      <w:r>
        <w:rPr>
          <w:color w:val="000000" w:themeColor="text1"/>
        </w:rPr>
        <w:tab/>
      </w:r>
      <w:proofErr w:type="spellStart"/>
      <w:r>
        <w:rPr>
          <w:color w:val="000000" w:themeColor="text1"/>
        </w:rPr>
        <w:t>ChatGPT</w:t>
      </w:r>
      <w:proofErr w:type="spellEnd"/>
      <w:r>
        <w:rPr>
          <w:color w:val="000000" w:themeColor="text1"/>
        </w:rPr>
        <w:t xml:space="preserve"> is not you and can only assist you, and using </w:t>
      </w:r>
      <w:proofErr w:type="spellStart"/>
      <w:r>
        <w:rPr>
          <w:color w:val="000000" w:themeColor="text1"/>
        </w:rPr>
        <w:t>ChatGPT</w:t>
      </w:r>
      <w:proofErr w:type="spellEnd"/>
      <w:r>
        <w:rPr>
          <w:color w:val="000000" w:themeColor="text1"/>
        </w:rPr>
        <w:t xml:space="preserve"> makes me wonder about how much thought you have actually given the question or assignment. If you are using </w:t>
      </w:r>
      <w:proofErr w:type="spellStart"/>
      <w:r>
        <w:rPr>
          <w:color w:val="000000" w:themeColor="text1"/>
        </w:rPr>
        <w:t>ChatGPT</w:t>
      </w:r>
      <w:proofErr w:type="spellEnd"/>
      <w:r>
        <w:rPr>
          <w:color w:val="000000" w:themeColor="text1"/>
        </w:rPr>
        <w:t xml:space="preserve"> to think, what has happened to your thinking? If you are using </w:t>
      </w:r>
      <w:proofErr w:type="spellStart"/>
      <w:r>
        <w:rPr>
          <w:color w:val="000000" w:themeColor="text1"/>
        </w:rPr>
        <w:t>ChatGPT</w:t>
      </w:r>
      <w:proofErr w:type="spellEnd"/>
      <w:r>
        <w:rPr>
          <w:color w:val="000000" w:themeColor="text1"/>
        </w:rPr>
        <w:t xml:space="preserve"> to represent you, you have thought more about using your computer than using your brain. </w:t>
      </w:r>
      <w:proofErr w:type="spellStart"/>
      <w:r>
        <w:rPr>
          <w:color w:val="000000" w:themeColor="text1"/>
        </w:rPr>
        <w:t>ChatGPT</w:t>
      </w:r>
      <w:proofErr w:type="spellEnd"/>
      <w:r>
        <w:rPr>
          <w:color w:val="000000" w:themeColor="text1"/>
        </w:rPr>
        <w:t xml:space="preserve"> cannot be original, unique, or individual – it provides generic, standard responses based on a prompt. And in </w:t>
      </w:r>
      <w:proofErr w:type="spellStart"/>
      <w:r>
        <w:rPr>
          <w:color w:val="000000" w:themeColor="text1"/>
        </w:rPr>
        <w:t>ChatGPT</w:t>
      </w:r>
      <w:proofErr w:type="spellEnd"/>
      <w:r>
        <w:rPr>
          <w:color w:val="000000" w:themeColor="text1"/>
        </w:rPr>
        <w:t xml:space="preserve"> you are only as good as your prompt is. </w:t>
      </w:r>
    </w:p>
    <w:p w:rsidR="00D95B4B" w:rsidRDefault="00D95B4B" w:rsidP="00D95B4B">
      <w:pPr>
        <w:pStyle w:val="ListParagraph"/>
        <w:ind w:left="0"/>
        <w:rPr>
          <w:color w:val="000000" w:themeColor="text1"/>
        </w:rPr>
      </w:pPr>
      <w:r>
        <w:rPr>
          <w:color w:val="000000" w:themeColor="text1"/>
        </w:rPr>
        <w:tab/>
        <w:t xml:space="preserve">I’m not recommending that you completely avoid </w:t>
      </w:r>
      <w:proofErr w:type="spellStart"/>
      <w:r>
        <w:rPr>
          <w:color w:val="000000" w:themeColor="text1"/>
        </w:rPr>
        <w:t>ChatGPT</w:t>
      </w:r>
      <w:proofErr w:type="spellEnd"/>
      <w:r>
        <w:rPr>
          <w:color w:val="000000" w:themeColor="text1"/>
        </w:rPr>
        <w:t xml:space="preserve"> or whatever AI of the moment you prefer. I am stating that your use of </w:t>
      </w:r>
      <w:proofErr w:type="spellStart"/>
      <w:r>
        <w:rPr>
          <w:color w:val="000000" w:themeColor="text1"/>
        </w:rPr>
        <w:t>ChatGPT</w:t>
      </w:r>
      <w:proofErr w:type="spellEnd"/>
      <w:r>
        <w:rPr>
          <w:color w:val="000000" w:themeColor="text1"/>
        </w:rPr>
        <w:t xml:space="preserve"> makes me wonder about how much thought you are giving to questions that have a role in your future. I get that you are in a hurry and need a hand – I do. I get that the deadline is coming up, and the question numbs your brain – I do. </w:t>
      </w:r>
      <w:proofErr w:type="gramStart"/>
      <w:r>
        <w:rPr>
          <w:color w:val="000000" w:themeColor="text1"/>
        </w:rPr>
        <w:t>But,</w:t>
      </w:r>
      <w:proofErr w:type="gramEnd"/>
      <w:r>
        <w:rPr>
          <w:color w:val="000000" w:themeColor="text1"/>
        </w:rPr>
        <w:t xml:space="preserve"> I don’t get that you would let a machine think about your future longer than you do. I don’t get that you don’t care enough about yourself to think about the questions that a college asks you and answer them honestly and with errors, then revise them properly, to submit a genuine and original answer. </w:t>
      </w:r>
    </w:p>
    <w:p w:rsidR="00D95B4B" w:rsidRDefault="00D95B4B" w:rsidP="00D95B4B">
      <w:pPr>
        <w:pStyle w:val="ListParagraph"/>
        <w:ind w:left="0"/>
        <w:rPr>
          <w:color w:val="000000" w:themeColor="text1"/>
        </w:rPr>
      </w:pPr>
      <w:r>
        <w:rPr>
          <w:color w:val="000000" w:themeColor="text1"/>
        </w:rPr>
        <w:tab/>
        <w:t>When you present yourself to a college, present yourself. That’s what they care about. Think about it.</w:t>
      </w:r>
    </w:p>
    <w:p w:rsidR="00E9747B" w:rsidRDefault="00E9747B" w:rsidP="00D95B4B">
      <w:pPr>
        <w:pStyle w:val="ListParagraph"/>
        <w:ind w:left="0"/>
        <w:rPr>
          <w:color w:val="000000" w:themeColor="text1"/>
        </w:rPr>
      </w:pPr>
    </w:p>
    <w:p w:rsidR="00C76D0F" w:rsidRDefault="00E9747B">
      <w:r>
        <w:t xml:space="preserve"> </w:t>
      </w:r>
      <w:r>
        <w:rPr>
          <w:b/>
          <w:bCs/>
          <w:noProof/>
        </w:rPr>
        <w:drawing>
          <wp:inline distT="0" distB="0" distL="0" distR="0" wp14:anchorId="1F9D1679" wp14:editId="6873EEDB">
            <wp:extent cx="1653235" cy="659723"/>
            <wp:effectExtent l="0" t="0" r="0" b="1270"/>
            <wp:docPr id="194216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65408" name="Picture 194216540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87480" cy="673388"/>
                    </a:xfrm>
                    <a:prstGeom prst="rect">
                      <a:avLst/>
                    </a:prstGeom>
                  </pic:spPr>
                </pic:pic>
              </a:graphicData>
            </a:graphic>
          </wp:inline>
        </w:drawing>
      </w:r>
    </w:p>
    <w:sectPr w:rsidR="00C7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4B"/>
    <w:rsid w:val="002F0F38"/>
    <w:rsid w:val="00C76D0F"/>
    <w:rsid w:val="00D95B4B"/>
    <w:rsid w:val="00E97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97E60"/>
  <w15:chartTrackingRefBased/>
  <w15:docId w15:val="{7065A6D7-DA91-0344-931E-73D6DE31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B4B"/>
    <w:pPr>
      <w:ind w:left="720"/>
      <w:contextualSpacing/>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2</cp:revision>
  <dcterms:created xsi:type="dcterms:W3CDTF">2025-11-02T19:28:00Z</dcterms:created>
  <dcterms:modified xsi:type="dcterms:W3CDTF">2025-11-02T19:31:00Z</dcterms:modified>
</cp:coreProperties>
</file>