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373D" w:rsidRPr="00636F4F" w:rsidRDefault="000B373D" w:rsidP="000B373D">
      <w:pPr>
        <w:pStyle w:val="ListParagraph"/>
        <w:ind w:left="0"/>
        <w:rPr>
          <w:rFonts w:ascii="Georgia" w:hAnsi="Georgia"/>
          <w:b/>
          <w:bCs/>
        </w:rPr>
      </w:pPr>
      <w:r w:rsidRPr="00636F4F">
        <w:rPr>
          <w:rFonts w:ascii="Georgia" w:hAnsi="Georgia"/>
          <w:b/>
          <w:bCs/>
        </w:rPr>
        <w:t>October 2</w:t>
      </w:r>
      <w:r w:rsidR="00437199">
        <w:rPr>
          <w:rFonts w:ascii="Georgia" w:hAnsi="Georgia"/>
          <w:b/>
          <w:bCs/>
        </w:rPr>
        <w:t>6</w:t>
      </w:r>
      <w:r w:rsidRPr="00636F4F">
        <w:rPr>
          <w:rFonts w:ascii="Georgia" w:hAnsi="Georgia"/>
          <w:b/>
          <w:bCs/>
        </w:rPr>
        <w:t>:</w:t>
      </w:r>
      <w:r>
        <w:rPr>
          <w:rFonts w:ascii="Georgia" w:hAnsi="Georgia"/>
          <w:b/>
          <w:bCs/>
        </w:rPr>
        <w:t xml:space="preserve"> </w:t>
      </w:r>
      <w:r w:rsidRPr="00636F4F">
        <w:rPr>
          <w:rFonts w:ascii="Georgia" w:hAnsi="Georgia"/>
          <w:b/>
          <w:bCs/>
        </w:rPr>
        <w:t xml:space="preserve"> Standing on a College Campus</w:t>
      </w:r>
    </w:p>
    <w:p w:rsidR="000B373D" w:rsidRDefault="000B373D" w:rsidP="000B373D">
      <w:pPr>
        <w:pStyle w:val="ListParagraph"/>
        <w:ind w:left="0"/>
        <w:rPr>
          <w:rFonts w:ascii="Georgia" w:hAnsi="Georgia"/>
        </w:rPr>
      </w:pPr>
      <w:r w:rsidRPr="00636F4F">
        <w:rPr>
          <w:rFonts w:ascii="Georgia" w:hAnsi="Georgia"/>
          <w:b/>
          <w:bCs/>
        </w:rPr>
        <w:t>Professor Leah Hughes</w:t>
      </w:r>
    </w:p>
    <w:p w:rsidR="000B373D" w:rsidRDefault="000B373D" w:rsidP="000B373D">
      <w:pPr>
        <w:pStyle w:val="ListParagraph"/>
        <w:ind w:left="0"/>
        <w:rPr>
          <w:rFonts w:ascii="Georgia" w:hAnsi="Georgia"/>
        </w:rPr>
      </w:pPr>
    </w:p>
    <w:p w:rsidR="000B373D" w:rsidRDefault="000B373D" w:rsidP="000B373D">
      <w:pPr>
        <w:pStyle w:val="ListParagraph"/>
        <w:ind w:left="0"/>
        <w:rPr>
          <w:rFonts w:ascii="Georgia" w:hAnsi="Georgia"/>
        </w:rPr>
      </w:pPr>
      <w:r>
        <w:rPr>
          <w:rFonts w:ascii="Georgia" w:hAnsi="Georgia"/>
        </w:rPr>
        <w:t>I can take you, right now, to the very spot I stood when I knew where I was supposed to go to college. You just drive onto the Oglethorpe University campus, go park at the top of the thermometer/ key between the two main buildings, and walk towards Lupton Hall to the left. When you get to the trees on your left before you walk up the steps into Lupton, you can stop and step in the grass right there. That’s the spot. Of course, I was barefoot, and maybe that helped me know.</w:t>
      </w:r>
    </w:p>
    <w:p w:rsidR="000B373D" w:rsidRDefault="000B373D" w:rsidP="000B373D">
      <w:pPr>
        <w:pStyle w:val="ListParagraph"/>
        <w:ind w:left="0"/>
        <w:rPr>
          <w:rFonts w:ascii="Georgia" w:hAnsi="Georgia"/>
        </w:rPr>
      </w:pPr>
    </w:p>
    <w:p w:rsidR="000B373D" w:rsidRDefault="000B373D" w:rsidP="000B373D">
      <w:pPr>
        <w:pStyle w:val="ListParagraph"/>
        <w:ind w:left="0"/>
        <w:rPr>
          <w:rFonts w:ascii="Georgia" w:hAnsi="Georgia"/>
        </w:rPr>
      </w:pPr>
      <w:r>
        <w:rPr>
          <w:rFonts w:ascii="Georgia" w:hAnsi="Georgia"/>
        </w:rPr>
        <w:t>I found it almost impossible to explain how I knew where I should enroll. It came up through the ground, and I felt certain. I felt it through my toes and legs and gut and heart and mind. I smiled. I felt lighter. I felt certain: I had found my place.</w:t>
      </w:r>
    </w:p>
    <w:p w:rsidR="000B373D" w:rsidRDefault="000B373D" w:rsidP="000B373D">
      <w:pPr>
        <w:pStyle w:val="ListParagraph"/>
        <w:ind w:left="0"/>
        <w:rPr>
          <w:rFonts w:ascii="Georgia" w:hAnsi="Georgia"/>
        </w:rPr>
      </w:pPr>
    </w:p>
    <w:p w:rsidR="000B373D" w:rsidRDefault="000B373D" w:rsidP="000B373D">
      <w:pPr>
        <w:pStyle w:val="ListParagraph"/>
        <w:ind w:left="0"/>
        <w:rPr>
          <w:rFonts w:ascii="Georgia" w:hAnsi="Georgia"/>
        </w:rPr>
      </w:pPr>
      <w:r>
        <w:rPr>
          <w:rFonts w:ascii="Georgia" w:hAnsi="Georgia"/>
        </w:rPr>
        <w:t>I had been accepted to a lot of good places – received great scholarship offers, too. The decision did not depend on money. I could go to one of these places that I wanted, that seemed to want me, too, and be sure. I worried about no one else’s influence, because I was going to college, not them. I wanted to take my journey – for better or for worse. And, in the end, I trusted myself and enrolled at the place that felt like home to me.</w:t>
      </w:r>
    </w:p>
    <w:p w:rsidR="000B373D" w:rsidRDefault="000B373D" w:rsidP="000B373D">
      <w:pPr>
        <w:pStyle w:val="ListParagraph"/>
        <w:ind w:left="0"/>
        <w:rPr>
          <w:rFonts w:ascii="Georgia" w:hAnsi="Georgia"/>
        </w:rPr>
      </w:pPr>
    </w:p>
    <w:p w:rsidR="000B373D" w:rsidRDefault="000B373D" w:rsidP="000B373D">
      <w:pPr>
        <w:pStyle w:val="ListParagraph"/>
        <w:ind w:left="0"/>
        <w:rPr>
          <w:rFonts w:ascii="Georgia" w:hAnsi="Georgia"/>
        </w:rPr>
      </w:pPr>
      <w:r>
        <w:rPr>
          <w:rFonts w:ascii="Georgia" w:hAnsi="Georgia"/>
        </w:rPr>
        <w:t>People doubted my decision, especially people who hadn’t heard about Oglethorpe but had heard about some of those other schools. I defended my decision, just like I defended the proposition that I would learn how to be a writer, a poet, there and make a living despite the odds. I felt certain.</w:t>
      </w:r>
    </w:p>
    <w:p w:rsidR="000B373D" w:rsidRDefault="000B373D" w:rsidP="000B373D">
      <w:pPr>
        <w:pStyle w:val="ListParagraph"/>
        <w:ind w:left="0"/>
        <w:rPr>
          <w:rFonts w:ascii="Georgia" w:hAnsi="Georgia"/>
        </w:rPr>
      </w:pPr>
    </w:p>
    <w:p w:rsidR="000B373D" w:rsidRDefault="000B373D" w:rsidP="000B373D">
      <w:pPr>
        <w:pStyle w:val="ListParagraph"/>
        <w:ind w:left="0"/>
        <w:rPr>
          <w:rFonts w:ascii="Georgia" w:hAnsi="Georgia"/>
        </w:rPr>
      </w:pPr>
      <w:r>
        <w:rPr>
          <w:rFonts w:ascii="Georgia" w:hAnsi="Georgia"/>
        </w:rPr>
        <w:t>It remains one of my very best decisions in a long line of good decisions. I am who I am because of my undergraduate experience at Oglethorpe – all because I trusted what came up through my feet.</w:t>
      </w:r>
    </w:p>
    <w:p w:rsidR="000B373D" w:rsidRDefault="000B373D" w:rsidP="000B373D">
      <w:pPr>
        <w:pStyle w:val="ListParagraph"/>
        <w:ind w:left="0"/>
        <w:rPr>
          <w:rFonts w:ascii="Georgia" w:hAnsi="Georgia"/>
        </w:rPr>
      </w:pPr>
    </w:p>
    <w:p w:rsidR="000B373D" w:rsidRDefault="000B373D" w:rsidP="000B373D">
      <w:pPr>
        <w:pStyle w:val="ListParagraph"/>
        <w:ind w:left="0"/>
        <w:rPr>
          <w:rFonts w:ascii="Georgia" w:hAnsi="Georgia"/>
        </w:rPr>
      </w:pPr>
      <w:r>
        <w:rPr>
          <w:rFonts w:ascii="Georgia" w:hAnsi="Georgia"/>
        </w:rPr>
        <w:t xml:space="preserve">Make an appointment to visit campuses. Ask questions. Stand around. Listen carefully to any voice you might hear. Then, write a thank-you note for the experience and pay attention to your instincts. </w:t>
      </w:r>
    </w:p>
    <w:p w:rsidR="00C76D0F" w:rsidRDefault="00C76D0F"/>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3D"/>
    <w:rsid w:val="000B373D"/>
    <w:rsid w:val="002F0F38"/>
    <w:rsid w:val="00437199"/>
    <w:rsid w:val="00C7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3D5D"/>
  <w15:chartTrackingRefBased/>
  <w15:docId w15:val="{CA9395FA-A2E5-6F44-842E-A1ADCF75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73D"/>
    <w:pPr>
      <w:ind w:left="720"/>
      <w:contextualSpacing/>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2</cp:revision>
  <dcterms:created xsi:type="dcterms:W3CDTF">2025-10-26T02:50:00Z</dcterms:created>
  <dcterms:modified xsi:type="dcterms:W3CDTF">2025-10-26T15:56:00Z</dcterms:modified>
</cp:coreProperties>
</file>