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E79" w:rsidRDefault="00B72E79" w:rsidP="00B72E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一進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出：函數導論</w:t>
      </w:r>
      <w:r>
        <w:br/>
      </w:r>
    </w:p>
    <w:p w:rsidR="00B72E79" w:rsidRDefault="004A3CD9" w:rsidP="00B72E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為什麼？</w:t>
      </w:r>
    </w:p>
    <w:p w:rsidR="004A3CD9" w:rsidRDefault="004A3CD9" w:rsidP="004A3CD9">
      <w:pPr>
        <w:pStyle w:val="a3"/>
        <w:ind w:leftChars="0" w:left="960"/>
      </w:pPr>
    </w:p>
    <w:p w:rsidR="004A3CD9" w:rsidRDefault="004A3CD9" w:rsidP="004A3CD9">
      <w:pPr>
        <w:pStyle w:val="a3"/>
        <w:ind w:leftChars="0" w:left="960"/>
      </w:pPr>
      <w:r>
        <w:rPr>
          <w:rFonts w:hint="eastAsia"/>
        </w:rPr>
        <w:t>數學家發明了函數，為了討論兩種</w:t>
      </w:r>
      <w:r w:rsidRPr="004A3CD9">
        <w:rPr>
          <w:rFonts w:hint="eastAsia"/>
          <w:b/>
          <w:bCs/>
        </w:rPr>
        <w:t>變數</w:t>
      </w:r>
      <w:r>
        <w:rPr>
          <w:rFonts w:hint="eastAsia"/>
        </w:rPr>
        <w:t>之間的</w:t>
      </w:r>
      <w:r w:rsidRPr="004A3CD9">
        <w:rPr>
          <w:rFonts w:hint="eastAsia"/>
          <w:b/>
          <w:bCs/>
        </w:rPr>
        <w:t>關係</w:t>
      </w:r>
      <w:r>
        <w:rPr>
          <w:rFonts w:hint="eastAsia"/>
        </w:rPr>
        <w:t>，而</w:t>
      </w:r>
      <w:r>
        <w:rPr>
          <w:rFonts w:hint="eastAsia"/>
        </w:rPr>
        <w:t>在物理的研究過程中，</w:t>
      </w:r>
      <w:r>
        <w:rPr>
          <w:rFonts w:hint="eastAsia"/>
        </w:rPr>
        <w:t>也</w:t>
      </w:r>
      <w:r>
        <w:rPr>
          <w:rFonts w:hint="eastAsia"/>
        </w:rPr>
        <w:t>常需要討論各個</w:t>
      </w:r>
      <w:r w:rsidRPr="00B72E79">
        <w:rPr>
          <w:rFonts w:hint="eastAsia"/>
          <w:b/>
          <w:bCs/>
        </w:rPr>
        <w:t>物理量</w:t>
      </w:r>
      <w:r>
        <w:rPr>
          <w:rFonts w:hint="eastAsia"/>
        </w:rPr>
        <w:t>之間的</w:t>
      </w:r>
      <w:r w:rsidRPr="004A3CD9">
        <w:rPr>
          <w:rFonts w:hint="eastAsia"/>
          <w:b/>
          <w:bCs/>
        </w:rPr>
        <w:t>關係</w:t>
      </w:r>
      <w:r>
        <w:rPr>
          <w:rFonts w:hint="eastAsia"/>
        </w:rPr>
        <w:t>。（物理量是變數的一種）</w:t>
      </w:r>
    </w:p>
    <w:p w:rsidR="004A3CD9" w:rsidRDefault="004A3CD9" w:rsidP="004A3CD9">
      <w:pPr>
        <w:pStyle w:val="a3"/>
        <w:ind w:leftChars="0" w:left="960"/>
        <w:rPr>
          <w:rFonts w:hint="eastAsia"/>
        </w:rPr>
      </w:pPr>
    </w:p>
    <w:p w:rsidR="004A3CD9" w:rsidRDefault="00B72E79" w:rsidP="004A3C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函數的呈現</w:t>
      </w:r>
      <w:r w:rsidR="004A3CD9">
        <w:br/>
      </w:r>
    </w:p>
    <w:p w:rsidR="005744CD" w:rsidRDefault="004A3CD9" w:rsidP="005744C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文字。</w:t>
      </w:r>
    </w:p>
    <w:p w:rsidR="005744CD" w:rsidRDefault="004A3CD9" w:rsidP="00E57D30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圓面積與半徑</w:t>
      </w:r>
      <w:r>
        <w:rPr>
          <w:rFonts w:hint="eastAsia"/>
        </w:rPr>
        <w:t>的平方</w:t>
      </w:r>
      <w:r>
        <w:rPr>
          <w:rFonts w:hint="eastAsia"/>
        </w:rPr>
        <w:t>成正比</w:t>
      </w:r>
    </w:p>
    <w:p w:rsidR="005744CD" w:rsidRDefault="005744CD" w:rsidP="00E57D30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密度與質量成正比、與體積成反比</w:t>
      </w:r>
    </w:p>
    <w:p w:rsidR="005744CD" w:rsidRDefault="005744CD" w:rsidP="00E57D30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當體積固定密度與質量成正比</w:t>
      </w:r>
    </w:p>
    <w:p w:rsidR="004A3CD9" w:rsidRPr="00E57D30" w:rsidRDefault="004A3CD9" w:rsidP="004A3CD9">
      <w:pPr>
        <w:ind w:left="960" w:firstLine="480"/>
        <w:rPr>
          <w:rFonts w:hint="eastAsia"/>
        </w:rPr>
      </w:pPr>
    </w:p>
    <w:p w:rsidR="004A3CD9" w:rsidRDefault="00E57D30" w:rsidP="004A3CD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函數</w:t>
      </w:r>
      <w:r w:rsidR="004A3CD9">
        <w:rPr>
          <w:rFonts w:hint="eastAsia"/>
        </w:rPr>
        <w:t>圖表。</w:t>
      </w:r>
    </w:p>
    <w:p w:rsidR="00073D86" w:rsidRDefault="00073D86" w:rsidP="00073D86">
      <w:pPr>
        <w:pStyle w:val="a3"/>
        <w:ind w:leftChars="0" w:left="1440"/>
      </w:pPr>
      <w:r>
        <w:rPr>
          <w:rFonts w:hint="eastAsia"/>
        </w:rPr>
        <w:t>例如：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3403"/>
        <w:gridCol w:w="3453"/>
      </w:tblGrid>
      <w:tr w:rsidR="00073D86" w:rsidTr="00073D86">
        <w:tc>
          <w:tcPr>
            <w:tcW w:w="4148" w:type="dxa"/>
          </w:tcPr>
          <w:p w:rsidR="00073D86" w:rsidRDefault="00073D86" w:rsidP="00E57D3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正多邊形</w:t>
            </w:r>
          </w:p>
        </w:tc>
        <w:tc>
          <w:tcPr>
            <w:tcW w:w="4148" w:type="dxa"/>
          </w:tcPr>
          <w:p w:rsidR="00073D86" w:rsidRDefault="00073D86" w:rsidP="00E57D3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內角角度</w:t>
            </w:r>
          </w:p>
        </w:tc>
      </w:tr>
      <w:tr w:rsidR="00073D86" w:rsidTr="00073D86">
        <w:tc>
          <w:tcPr>
            <w:tcW w:w="4148" w:type="dxa"/>
          </w:tcPr>
          <w:p w:rsidR="00073D86" w:rsidRDefault="00073D86" w:rsidP="00E57D3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正三角形</w:t>
            </w:r>
          </w:p>
        </w:tc>
        <w:tc>
          <w:tcPr>
            <w:tcW w:w="4148" w:type="dxa"/>
          </w:tcPr>
          <w:p w:rsidR="00073D86" w:rsidRPr="00073D86" w:rsidRDefault="00073D86" w:rsidP="00E57D30">
            <w:pPr>
              <w:pStyle w:val="a3"/>
              <w:ind w:leftChars="0" w:left="0"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60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073D86" w:rsidTr="00073D86">
        <w:tc>
          <w:tcPr>
            <w:tcW w:w="4148" w:type="dxa"/>
          </w:tcPr>
          <w:p w:rsidR="00E57D30" w:rsidRPr="00E57D30" w:rsidRDefault="00E57D30" w:rsidP="00E57D3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正四邊形</w:t>
            </w:r>
          </w:p>
        </w:tc>
        <w:tc>
          <w:tcPr>
            <w:tcW w:w="4148" w:type="dxa"/>
          </w:tcPr>
          <w:p w:rsidR="00073D86" w:rsidRDefault="00073D86" w:rsidP="00E57D30">
            <w:pPr>
              <w:pStyle w:val="a3"/>
              <w:ind w:leftChars="0" w:left="0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073D86" w:rsidTr="00073D86">
        <w:tc>
          <w:tcPr>
            <w:tcW w:w="4148" w:type="dxa"/>
          </w:tcPr>
          <w:p w:rsidR="00E57D30" w:rsidRDefault="00E57D30" w:rsidP="00E57D3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正五邊形</w:t>
            </w:r>
          </w:p>
        </w:tc>
        <w:tc>
          <w:tcPr>
            <w:tcW w:w="4148" w:type="dxa"/>
          </w:tcPr>
          <w:p w:rsidR="00073D86" w:rsidRPr="00073D86" w:rsidRDefault="00E57D30" w:rsidP="00E57D30">
            <w:pPr>
              <w:pStyle w:val="a3"/>
              <w:ind w:leftChars="0" w:left="0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108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E57D30" w:rsidTr="00073D86">
        <w:tc>
          <w:tcPr>
            <w:tcW w:w="4148" w:type="dxa"/>
          </w:tcPr>
          <w:p w:rsidR="00E57D30" w:rsidRDefault="00E57D30" w:rsidP="00E57D3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正六邊形</w:t>
            </w:r>
          </w:p>
        </w:tc>
        <w:tc>
          <w:tcPr>
            <w:tcW w:w="4148" w:type="dxa"/>
          </w:tcPr>
          <w:p w:rsidR="00E57D30" w:rsidRPr="00E57D30" w:rsidRDefault="00E57D30" w:rsidP="00E57D30">
            <w:pPr>
              <w:pStyle w:val="a3"/>
              <w:ind w:leftChars="0" w:left="0"/>
              <w:jc w:val="center"/>
              <w:rPr>
                <w:rFonts w:ascii="Calibri" w:eastAsia="新細明體" w:hAnsi="Calibri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120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E57D30" w:rsidTr="00073D86">
        <w:tc>
          <w:tcPr>
            <w:tcW w:w="4148" w:type="dxa"/>
          </w:tcPr>
          <w:p w:rsidR="00E57D30" w:rsidRDefault="00E57D30" w:rsidP="00E57D30">
            <w:pPr>
              <w:pStyle w:val="a3"/>
              <w:ind w:leftChars="0" w:left="0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4148" w:type="dxa"/>
          </w:tcPr>
          <w:p w:rsidR="00E57D30" w:rsidRDefault="00E57D30" w:rsidP="00E57D30">
            <w:pPr>
              <w:pStyle w:val="a3"/>
              <w:ind w:leftChars="0" w:left="0"/>
              <w:jc w:val="center"/>
              <w:rPr>
                <w:rFonts w:ascii="Calibri" w:eastAsia="新細明體" w:hAnsi="Calibri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E57D30" w:rsidTr="00073D86">
        <w:tc>
          <w:tcPr>
            <w:tcW w:w="4148" w:type="dxa"/>
          </w:tcPr>
          <w:p w:rsidR="00E57D30" w:rsidRDefault="00E57D30" w:rsidP="00E57D3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你爽的話可以繼續寫</w:t>
            </w:r>
          </w:p>
        </w:tc>
        <w:tc>
          <w:tcPr>
            <w:tcW w:w="4148" w:type="dxa"/>
          </w:tcPr>
          <w:p w:rsidR="00E57D30" w:rsidRDefault="00E57D30" w:rsidP="00E57D30">
            <w:pPr>
              <w:pStyle w:val="a3"/>
              <w:ind w:leftChars="0" w:left="0"/>
              <w:jc w:val="center"/>
              <w:rPr>
                <w:rFonts w:ascii="Calibri" w:eastAsia="新細明體" w:hAnsi="Calibri" w:cs="Times New Roman" w:hint="eastAsia"/>
              </w:rPr>
            </w:pPr>
            <w:r>
              <w:rPr>
                <w:rFonts w:ascii="Calibri" w:eastAsia="新細明體" w:hAnsi="Calibri" w:cs="Times New Roman" w:hint="eastAsia"/>
              </w:rPr>
              <w:t>可是</w:t>
            </w:r>
            <w:proofErr w:type="gramStart"/>
            <w:r>
              <w:rPr>
                <w:rFonts w:ascii="Calibri" w:eastAsia="新細明體" w:hAnsi="Calibri" w:cs="Times New Roman" w:hint="eastAsia"/>
              </w:rPr>
              <w:t>我好懶</w:t>
            </w:r>
            <w:proofErr w:type="gramEnd"/>
          </w:p>
        </w:tc>
      </w:tr>
    </w:tbl>
    <w:p w:rsidR="00073D86" w:rsidRDefault="00073D86" w:rsidP="00073D86">
      <w:pPr>
        <w:pStyle w:val="a3"/>
        <w:ind w:leftChars="0" w:left="1440"/>
        <w:rPr>
          <w:rFonts w:hint="eastAsia"/>
        </w:rPr>
      </w:pPr>
    </w:p>
    <w:p w:rsidR="00E57D30" w:rsidRDefault="00E57D30" w:rsidP="00E57D3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函數</w:t>
      </w:r>
      <w:r w:rsidR="004A3CD9">
        <w:rPr>
          <w:rFonts w:hint="eastAsia"/>
        </w:rPr>
        <w:t>圖形。</w:t>
      </w:r>
    </w:p>
    <w:p w:rsidR="00E57D30" w:rsidRDefault="00E57D30" w:rsidP="00E57D30">
      <w:pPr>
        <w:pStyle w:val="a3"/>
        <w:ind w:leftChars="0" w:left="1440"/>
      </w:pPr>
      <w:r>
        <w:rPr>
          <w:rFonts w:hint="eastAsia"/>
        </w:rPr>
        <w:t>例如：</w:t>
      </w:r>
    </w:p>
    <w:p w:rsidR="00E57D30" w:rsidRDefault="00E57D30" w:rsidP="00E57D3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9258B0" wp14:editId="146117C8">
            <wp:extent cx="2282731" cy="2292350"/>
            <wp:effectExtent l="0" t="0" r="3810" b="0"/>
            <wp:docPr id="4" name="圖片 4" descr="ç¸éåç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ç¸éåç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55" cy="231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CD9" w:rsidRDefault="004A3CD9" w:rsidP="004A3CD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數學式。</w:t>
      </w:r>
      <m:oMath>
        <m:r>
          <w:rPr>
            <w:rFonts w:ascii="Cambria Math" w:hAnsi="Cambria Math"/>
          </w:rPr>
          <m:t>y=f(x)</m:t>
        </m:r>
      </m:oMath>
      <w:r w:rsidR="00811999">
        <w:t xml:space="preserve"> </w:t>
      </w:r>
    </w:p>
    <w:p w:rsidR="00E57D30" w:rsidRDefault="00811999" w:rsidP="00E57D30">
      <w:pPr>
        <w:pStyle w:val="a3"/>
        <w:numPr>
          <w:ilvl w:val="3"/>
          <w:numId w:val="1"/>
        </w:numPr>
        <w:ind w:leftChars="0"/>
      </w:pPr>
      <m:oMath>
        <m:r>
          <w:rPr>
            <w:rFonts w:ascii="Cambria Math" w:hAnsi="Cambria Math"/>
          </w:rPr>
          <m:t>A=f(R)</m:t>
        </m:r>
      </m:oMath>
    </w:p>
    <w:p w:rsidR="00811999" w:rsidRDefault="00811999" w:rsidP="00811999">
      <w:pPr>
        <w:jc w:val="center"/>
      </w:pPr>
      <w:r>
        <w:rPr>
          <w:rFonts w:hint="eastAsia"/>
          <w:b/>
          <w:bCs/>
          <w:noProof/>
        </w:rPr>
        <w:drawing>
          <wp:inline distT="0" distB="0" distL="0" distR="0" wp14:anchorId="6E30741C" wp14:editId="53E35194">
            <wp:extent cx="2527744" cy="129480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44" cy="129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99" w:rsidRDefault="00811999" w:rsidP="00811999">
      <w:pPr>
        <w:jc w:val="center"/>
        <w:rPr>
          <w:rFonts w:hint="eastAsia"/>
        </w:rPr>
      </w:pPr>
    </w:p>
    <w:p w:rsidR="00811999" w:rsidRDefault="00811999" w:rsidP="00E57D30">
      <w:pPr>
        <w:pStyle w:val="a3"/>
        <w:numPr>
          <w:ilvl w:val="3"/>
          <w:numId w:val="1"/>
        </w:numPr>
        <w:ind w:leftChars="0"/>
      </w:pPr>
      <m:oMath>
        <m:r>
          <w:rPr>
            <w:rFonts w:ascii="Cambria Math" w:hAnsi="Cambria Math"/>
          </w:rPr>
          <m:t>D=f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M,V</m:t>
            </m:r>
          </m:e>
        </m:d>
      </m:oMath>
    </w:p>
    <w:p w:rsidR="00811999" w:rsidRDefault="00811999" w:rsidP="00811999">
      <w:pPr>
        <w:jc w:val="center"/>
      </w:pPr>
      <w:r>
        <w:rPr>
          <w:rFonts w:hint="eastAsia"/>
          <w:noProof/>
        </w:rPr>
        <w:drawing>
          <wp:inline distT="0" distB="0" distL="0" distR="0" wp14:anchorId="4A649A7F" wp14:editId="1087E2E4">
            <wp:extent cx="2939698" cy="167957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19" cy="173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99" w:rsidRPr="00811999" w:rsidRDefault="00811999" w:rsidP="00811999">
      <w:pPr>
        <w:jc w:val="center"/>
        <w:rPr>
          <w:rFonts w:hint="eastAsia"/>
        </w:rPr>
      </w:pPr>
    </w:p>
    <w:p w:rsidR="00811999" w:rsidRPr="00811999" w:rsidRDefault="00811999" w:rsidP="00E57D30">
      <w:pPr>
        <w:pStyle w:val="a3"/>
        <w:numPr>
          <w:ilvl w:val="3"/>
          <w:numId w:val="1"/>
        </w:numPr>
        <w:ind w:leftChars="0"/>
      </w:pPr>
      <m:oMath>
        <m:r>
          <w:rPr>
            <w:rFonts w:ascii="Cambria Math" w:hAnsi="Cambria Math"/>
          </w:rPr>
          <m:t>D=f(M)</m:t>
        </m:r>
      </m:oMath>
    </w:p>
    <w:p w:rsidR="00B72E79" w:rsidRDefault="00073D86" w:rsidP="00811999">
      <w:pPr>
        <w:pStyle w:val="a3"/>
        <w:ind w:leftChars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945C67" wp14:editId="53A9A49F">
            <wp:extent cx="2949575" cy="168521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835" cy="169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E79" w:rsidRDefault="00B72E79" w:rsidP="00B72E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聽起來很厲害：三角函數</w:t>
      </w:r>
    </w:p>
    <w:p w:rsidR="00811999" w:rsidRDefault="00811999" w:rsidP="008119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複習：直角三角形的三角函數</w:t>
      </w:r>
    </w:p>
    <w:p w:rsidR="00811999" w:rsidRDefault="00811999" w:rsidP="00811999">
      <w:pPr>
        <w:jc w:val="center"/>
        <w:rPr>
          <w:rFonts w:hint="eastAsia"/>
        </w:rPr>
      </w:pPr>
      <w:r w:rsidRPr="00811999">
        <w:drawing>
          <wp:inline distT="0" distB="0" distL="0" distR="0" wp14:anchorId="5401D2A4" wp14:editId="64FACB92">
            <wp:extent cx="3432175" cy="1930546"/>
            <wp:effectExtent l="0" t="0" r="0" b="0"/>
            <wp:docPr id="5" name="Picture 2" descr="ãä¸è§å½æ¸ãçåçæå°çµæ">
              <a:extLst xmlns:a="http://schemas.openxmlformats.org/drawingml/2006/main">
                <a:ext uri="{FF2B5EF4-FFF2-40B4-BE49-F238E27FC236}">
                  <a16:creationId xmlns:a16="http://schemas.microsoft.com/office/drawing/2014/main" id="{D9003EAE-21C1-48CD-8765-F3D1CBE99E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ãä¸è§å½æ¸ãçåçæå°çµæ">
                      <a:extLst>
                        <a:ext uri="{FF2B5EF4-FFF2-40B4-BE49-F238E27FC236}">
                          <a16:creationId xmlns:a16="http://schemas.microsoft.com/office/drawing/2014/main" id="{D9003EAE-21C1-48CD-8765-F3D1CBE99E7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812" cy="1944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19B8" w:rsidRDefault="00714556" w:rsidP="007619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角的度量</w:t>
      </w:r>
      <w:r w:rsidR="007619B8">
        <w:rPr>
          <w:rFonts w:hint="eastAsia"/>
        </w:rPr>
        <w:t>、</w:t>
      </w:r>
      <w:r>
        <w:rPr>
          <w:rFonts w:hint="eastAsia"/>
        </w:rPr>
        <w:t>換算</w:t>
      </w:r>
      <w:r w:rsidR="007619B8">
        <w:rPr>
          <w:rFonts w:hint="eastAsia"/>
        </w:rPr>
        <w:t>與方向</w:t>
      </w:r>
      <w:r w:rsidR="00811999">
        <w:rPr>
          <w:rFonts w:hint="eastAsia"/>
        </w:rPr>
        <w:t>：</w:t>
      </w:r>
    </w:p>
    <w:p w:rsidR="007619B8" w:rsidRDefault="007619B8" w:rsidP="007619B8">
      <w:pPr>
        <w:ind w:left="480"/>
        <w:rPr>
          <w:rFonts w:hint="eastAsia"/>
        </w:rPr>
      </w:pPr>
    </w:p>
    <w:p w:rsidR="00714556" w:rsidRDefault="00714556" w:rsidP="0071455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度（</w:t>
      </w:r>
      <m:oMath>
        <m:r>
          <m:rPr>
            <m:sty m:val="p"/>
          </m:rPr>
          <w:rPr>
            <w:rFonts w:ascii="Cambria Math" w:hAnsi="Cambria Math" w:hint="eastAsia"/>
          </w:rPr>
          <m:t>360</m:t>
        </m:r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>制</w:t>
      </w:r>
      <w:r>
        <w:rPr>
          <w:rFonts w:hint="eastAsia"/>
        </w:rPr>
        <w:t>）</w:t>
      </w:r>
    </w:p>
    <w:p w:rsidR="00714556" w:rsidRDefault="00714556" w:rsidP="00714556">
      <w:pPr>
        <w:pStyle w:val="a3"/>
        <w:ind w:leftChars="0" w:left="1440"/>
      </w:pPr>
    </w:p>
    <w:p w:rsidR="007E4B06" w:rsidRDefault="007E4B06" w:rsidP="007E4B06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相信大家學過</w:t>
      </w:r>
      <m:oMath>
        <m:r>
          <m:rPr>
            <m:sty m:val="p"/>
          </m:rPr>
          <w:rPr>
            <w:rFonts w:ascii="Cambria Math" w:hAnsi="Cambria Math" w:hint="eastAsia"/>
          </w:rPr>
          <m:t>360</m:t>
        </m:r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>是什麼意思了，那</w:t>
      </w:r>
      <w:r w:rsidR="00714556">
        <w:rPr>
          <w:rFonts w:hint="eastAsia"/>
        </w:rPr>
        <w:t>為什麼要用</w:t>
      </w:r>
      <m:oMath>
        <m:r>
          <m:rPr>
            <m:sty m:val="p"/>
          </m:rPr>
          <w:rPr>
            <w:rFonts w:ascii="Cambria Math" w:hAnsi="Cambria Math" w:hint="eastAsia"/>
          </w:rPr>
          <m:t>360</m:t>
        </m:r>
      </m:oMath>
      <w:r w:rsidR="00714556">
        <w:rPr>
          <w:rFonts w:hint="eastAsia"/>
        </w:rPr>
        <w:t>這個數字呢？</w:t>
      </w:r>
      <w:r>
        <w:rPr>
          <w:rFonts w:hint="eastAsia"/>
        </w:rPr>
        <w:t>因為古巴比倫人是用</w:t>
      </w:r>
      <w:r>
        <w:rPr>
          <w:rFonts w:hint="eastAsia"/>
        </w:rPr>
        <w:t>60</w:t>
      </w:r>
      <w:r>
        <w:rPr>
          <w:rFonts w:hint="eastAsia"/>
        </w:rPr>
        <w:t>進位，然後地球公轉差不多花</w:t>
      </w:r>
      <w:r>
        <w:rPr>
          <w:rFonts w:hint="eastAsia"/>
        </w:rPr>
        <w:t>360</w:t>
      </w:r>
      <w:r>
        <w:rPr>
          <w:rFonts w:hint="eastAsia"/>
        </w:rPr>
        <w:t>多天，這樣每天太陽差不多動一度，還有如果不是用</w:t>
      </w:r>
      <w:r>
        <w:rPr>
          <w:rFonts w:hint="eastAsia"/>
        </w:rPr>
        <w:t>360</w:t>
      </w:r>
      <w:r>
        <w:rPr>
          <w:rFonts w:hint="eastAsia"/>
        </w:rPr>
        <w:t>這種漂亮的數字的話，上面的正多邊形內角的表的數字就會很醜，我就不想打講義了。</w:t>
      </w:r>
    </w:p>
    <w:p w:rsidR="00714556" w:rsidRDefault="00714556" w:rsidP="00714556">
      <w:pPr>
        <w:pStyle w:val="a3"/>
        <w:ind w:leftChars="0" w:left="1440"/>
        <w:rPr>
          <w:rFonts w:hint="eastAsia"/>
        </w:rPr>
      </w:pPr>
    </w:p>
    <w:p w:rsidR="007619B8" w:rsidRDefault="00714556" w:rsidP="007619B8">
      <w:pPr>
        <w:pStyle w:val="a3"/>
        <w:numPr>
          <w:ilvl w:val="2"/>
          <w:numId w:val="1"/>
        </w:numPr>
        <w:ind w:leftChars="0"/>
      </w:pPr>
      <w:r w:rsidRPr="00714556">
        <w:rPr>
          <w:rFonts w:hint="eastAsia"/>
        </w:rPr>
        <w:t>弧度</w:t>
      </w:r>
      <w:r>
        <w:rPr>
          <w:rFonts w:hint="eastAsia"/>
        </w:rPr>
        <w:t>（</w:t>
      </w:r>
      <w:proofErr w:type="gramStart"/>
      <w:r w:rsidRPr="00714556">
        <w:rPr>
          <w:rFonts w:hint="eastAsia"/>
        </w:rPr>
        <w:t>弳度制</w:t>
      </w:r>
      <w:proofErr w:type="gramEnd"/>
      <w:r>
        <w:rPr>
          <w:rFonts w:hint="eastAsia"/>
        </w:rPr>
        <w:t>）</w:t>
      </w:r>
    </w:p>
    <w:p w:rsidR="007619B8" w:rsidRDefault="007619B8" w:rsidP="007619B8">
      <w:pPr>
        <w:pStyle w:val="a3"/>
        <w:ind w:leftChars="0" w:left="1440"/>
      </w:pPr>
    </w:p>
    <w:p w:rsidR="007619B8" w:rsidRDefault="007619B8" w:rsidP="007619B8">
      <w:pPr>
        <w:pStyle w:val="a3"/>
        <w:ind w:leftChars="0" w:left="1440"/>
      </w:pPr>
      <w:r>
        <w:rPr>
          <w:rFonts w:hint="eastAsia"/>
        </w:rPr>
        <w:t>在物理上，我們多使用弧度來度量角，弧度的定義如下。</w:t>
      </w:r>
    </w:p>
    <w:p w:rsidR="007619B8" w:rsidRDefault="007619B8" w:rsidP="007619B8">
      <w:pPr>
        <w:pStyle w:val="a3"/>
        <w:ind w:leftChars="0" w:left="1440"/>
      </w:pPr>
    </w:p>
    <w:p w:rsidR="007619B8" w:rsidRDefault="007619B8" w:rsidP="007619B8">
      <w:pPr>
        <w:pStyle w:val="a3"/>
        <w:ind w:leftChars="0" w:left="1440"/>
        <w:rPr>
          <w:color w:val="000000"/>
          <w:shd w:val="clear" w:color="auto" w:fill="FFFFFF"/>
        </w:rPr>
      </w:pPr>
      <w:r w:rsidRPr="007E4B06">
        <w:rPr>
          <w:rFonts w:hint="eastAsia"/>
          <w:color w:val="000000"/>
          <w:highlight w:val="yellow"/>
          <w:shd w:val="clear" w:color="auto" w:fill="FFFFFF"/>
        </w:rPr>
        <w:t>在圓周上，截取與半徑等長之弧，則此弧所對的圓心角稱為</w:t>
      </w:r>
      <w:proofErr w:type="gramStart"/>
      <w:r w:rsidRPr="007E4B06">
        <w:rPr>
          <w:rFonts w:hint="eastAsia"/>
          <w:color w:val="000000"/>
          <w:highlight w:val="yellow"/>
          <w:shd w:val="clear" w:color="auto" w:fill="FFFFFF"/>
        </w:rPr>
        <w:t>一</w:t>
      </w:r>
      <w:proofErr w:type="gramEnd"/>
      <w:r w:rsidRPr="007E4B06">
        <w:rPr>
          <w:rFonts w:hint="eastAsia"/>
          <w:color w:val="000000"/>
          <w:highlight w:val="yellow"/>
          <w:shd w:val="clear" w:color="auto" w:fill="FFFFFF"/>
        </w:rPr>
        <w:t>弧度（或稱為</w:t>
      </w:r>
      <w:proofErr w:type="gramStart"/>
      <w:r w:rsidRPr="007E4B06">
        <w:rPr>
          <w:rFonts w:hint="eastAsia"/>
          <w:color w:val="000000"/>
          <w:highlight w:val="yellow"/>
          <w:shd w:val="clear" w:color="auto" w:fill="FFFFFF"/>
        </w:rPr>
        <w:t>一弳</w:t>
      </w:r>
      <w:proofErr w:type="gramEnd"/>
      <w:r w:rsidRPr="007E4B06">
        <w:rPr>
          <w:rFonts w:hint="eastAsia"/>
          <w:color w:val="000000"/>
          <w:highlight w:val="yellow"/>
          <w:shd w:val="clear" w:color="auto" w:fill="FFFFFF"/>
        </w:rPr>
        <w:t>）</w:t>
      </w:r>
    </w:p>
    <w:p w:rsidR="007619B8" w:rsidRDefault="007619B8" w:rsidP="007619B8">
      <w:pPr>
        <w:pStyle w:val="a3"/>
        <w:ind w:leftChars="0" w:left="1440"/>
        <w:rPr>
          <w:color w:val="000000"/>
          <w:shd w:val="clear" w:color="auto" w:fill="FFFFFF"/>
        </w:rPr>
      </w:pPr>
    </w:p>
    <w:p w:rsidR="007619B8" w:rsidRDefault="007619B8" w:rsidP="007619B8">
      <w:pPr>
        <w:pStyle w:val="a3"/>
        <w:ind w:leftChars="0" w:left="1440"/>
      </w:pPr>
      <w:r>
        <w:rPr>
          <w:rFonts w:hint="eastAsia"/>
        </w:rPr>
        <w:t>因為科學家都很懶，以弧度為單位表示會省略單位。</w:t>
      </w:r>
    </w:p>
    <w:p w:rsidR="007619B8" w:rsidRPr="007619B8" w:rsidRDefault="007619B8" w:rsidP="007619B8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所以我們看到角有度就是度，</w:t>
      </w:r>
      <w:proofErr w:type="gramStart"/>
      <w:r>
        <w:rPr>
          <w:rFonts w:hint="eastAsia"/>
        </w:rPr>
        <w:t>看到沒度就是</w:t>
      </w:r>
      <w:proofErr w:type="gramEnd"/>
      <w:r>
        <w:rPr>
          <w:rFonts w:hint="eastAsia"/>
        </w:rPr>
        <w:t>弧度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？</w:t>
      </w:r>
    </w:p>
    <w:p w:rsidR="007619B8" w:rsidRPr="007619B8" w:rsidRDefault="007619B8" w:rsidP="007619B8">
      <w:pPr>
        <w:pStyle w:val="a3"/>
        <w:ind w:leftChars="0" w:left="1440"/>
        <w:rPr>
          <w:rFonts w:hint="eastAsia"/>
        </w:rPr>
      </w:pPr>
    </w:p>
    <w:p w:rsidR="007619B8" w:rsidRPr="007619B8" w:rsidRDefault="007619B8" w:rsidP="007619B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換算</w:t>
      </w:r>
    </w:p>
    <w:p w:rsidR="007619B8" w:rsidRPr="004C66E8" w:rsidRDefault="007619B8" w:rsidP="004C66E8">
      <w:pPr>
        <w:pStyle w:val="a3"/>
        <w:ind w:leftChars="0" w:left="1440"/>
        <w:rPr>
          <w:rFonts w:hint="eastAsia"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又因為單位圓的周長</w:t>
      </w:r>
      <w:r>
        <w:rPr>
          <w:rFonts w:hint="eastAsia"/>
          <w:color w:val="000000"/>
          <w:shd w:val="clear" w:color="auto" w:fill="FFFFFF"/>
        </w:rPr>
        <w:t>為</w:t>
      </w:r>
      <m:oMath>
        <m:r>
          <w:rPr>
            <w:rFonts w:ascii="Cambria Math" w:hAnsi="Cambria Math"/>
            <w:color w:val="000000"/>
            <w:shd w:val="clear" w:color="auto" w:fill="FFFFFF"/>
          </w:rPr>
          <m:t>2π</m:t>
        </m:r>
      </m:oMath>
      <w:r>
        <w:rPr>
          <w:rFonts w:hint="eastAsia"/>
          <w:color w:val="000000"/>
          <w:shd w:val="clear" w:color="auto" w:fill="FFFFFF"/>
        </w:rPr>
        <w:t>，所以</w:t>
      </w:r>
      <m:oMath>
        <m:r>
          <w:rPr>
            <w:rFonts w:ascii="Cambria Math" w:hAnsi="Cambria Math"/>
            <w:color w:val="000000"/>
            <w:shd w:val="clear" w:color="auto" w:fill="FFFFFF"/>
          </w:rPr>
          <m:t>360°=2π</m:t>
        </m:r>
      </m:oMath>
      <w:r>
        <w:rPr>
          <w:rFonts w:hint="eastAsia"/>
          <w:color w:val="000000"/>
          <w:shd w:val="clear" w:color="auto" w:fill="FFFFFF"/>
        </w:rPr>
        <w:t>，由此可得</w:t>
      </w:r>
      <m:oMath>
        <m:r>
          <w:rPr>
            <w:rFonts w:ascii="Cambria Math" w:hAnsi="Cambria Math"/>
            <w:color w:val="000000"/>
            <w:shd w:val="clear" w:color="auto" w:fill="FFFFFF"/>
          </w:rPr>
          <m:t>1=</m:t>
        </m:r>
        <m:f>
          <m:f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hd w:val="clear" w:color="auto" w:fill="FFFFFF"/>
              </w:rPr>
              <m:t>360°</m:t>
            </m:r>
          </m:num>
          <m:den>
            <m:r>
              <w:rPr>
                <w:rFonts w:ascii="Cambria Math" w:hAnsi="Cambria Math"/>
                <w:color w:val="000000"/>
                <w:shd w:val="clear" w:color="auto" w:fill="FFFFFF"/>
              </w:rPr>
              <m:t>2π</m:t>
            </m:r>
          </m:den>
        </m:f>
        <m:r>
          <w:rPr>
            <w:rFonts w:ascii="Cambria Math" w:hAnsi="Cambria Math"/>
            <w:color w:val="000000"/>
            <w:shd w:val="clear" w:color="auto" w:fill="FFFFFF"/>
          </w:rPr>
          <m:t>≈57.29°</m:t>
        </m:r>
      </m:oMath>
      <w:r>
        <w:rPr>
          <w:rFonts w:hint="eastAsia"/>
          <w:color w:val="000000"/>
          <w:shd w:val="clear" w:color="auto" w:fill="FFFFFF"/>
        </w:rPr>
        <w:t>，且</w:t>
      </w:r>
      <m:oMath>
        <m:r>
          <m:rPr>
            <m:sty m:val="p"/>
          </m:rPr>
          <w:rPr>
            <w:rFonts w:ascii="Cambria Math" w:hAnsi="Cambria Math" w:hint="eastAsia"/>
            <w:color w:val="000000"/>
            <w:shd w:val="clear" w:color="auto" w:fill="FFFFFF"/>
          </w:rPr>
          <m:t>1</m:t>
        </m:r>
        <m:r>
          <m:rPr>
            <m:sty m:val="p"/>
          </m:rPr>
          <w:rPr>
            <w:rFonts w:ascii="Cambria Math" w:hAnsi="Cambria Math"/>
            <w:color w:val="000000"/>
            <w:shd w:val="clear" w:color="auto" w:fill="FFFFFF"/>
          </w:rPr>
          <m:t>°</m:t>
        </m:r>
        <m:r>
          <w:rPr>
            <w:rFonts w:ascii="Cambria Math" w:hAnsi="Cambria Math"/>
            <w:color w:val="000000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hd w:val="clear" w:color="auto" w:fill="FFFFFF"/>
              </w:rPr>
              <m:t>2π</m:t>
            </m:r>
          </m:num>
          <m:den>
            <m:r>
              <w:rPr>
                <w:rFonts w:ascii="Cambria Math" w:hAnsi="Cambria Math"/>
                <w:color w:val="000000"/>
                <w:shd w:val="clear" w:color="auto" w:fill="FFFFFF"/>
              </w:rPr>
              <m:t>360°</m:t>
            </m:r>
          </m:den>
        </m:f>
        <m:r>
          <w:rPr>
            <w:rFonts w:ascii="Cambria Math" w:hAnsi="Cambria Math"/>
            <w:color w:val="000000"/>
            <w:shd w:val="clear" w:color="auto" w:fill="FFFFFF"/>
          </w:rPr>
          <m:t>=0.0174533</m:t>
        </m:r>
      </m:oMath>
      <w:r>
        <w:rPr>
          <w:rFonts w:hint="eastAsia"/>
          <w:color w:val="000000"/>
          <w:shd w:val="clear" w:color="auto" w:fill="FFFFFF"/>
        </w:rPr>
        <w:t>。</w:t>
      </w:r>
    </w:p>
    <w:p w:rsidR="007E4B06" w:rsidRPr="007E4B06" w:rsidRDefault="007619B8" w:rsidP="007619B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有向角</w:t>
      </w:r>
    </w:p>
    <w:p w:rsidR="007E4B06" w:rsidRDefault="007E4B06" w:rsidP="007619B8">
      <w:pPr>
        <w:pStyle w:val="a3"/>
        <w:ind w:leftChars="0" w:left="1440"/>
      </w:pPr>
    </w:p>
    <w:p w:rsidR="007619B8" w:rsidRDefault="007619B8" w:rsidP="007619B8">
      <w:pPr>
        <w:pStyle w:val="a3"/>
        <w:ind w:leftChars="0" w:left="1440"/>
      </w:pPr>
      <w:r>
        <w:rPr>
          <w:rFonts w:hint="eastAsia"/>
        </w:rPr>
        <w:t>以前我們學的角度不討論方向，但為了後面的廣義三角函數，我們定義角度的方向</w:t>
      </w:r>
      <w:r w:rsidR="004C66E8">
        <w:rPr>
          <w:rFonts w:hint="eastAsia"/>
        </w:rPr>
        <w:t>逆時針。</w:t>
      </w:r>
      <w:r w:rsidR="004C66E8">
        <w:t xml:space="preserve"> </w:t>
      </w:r>
    </w:p>
    <w:p w:rsidR="004C66E8" w:rsidRDefault="004C66E8" w:rsidP="007619B8">
      <w:pPr>
        <w:pStyle w:val="a3"/>
        <w:ind w:leftChars="0" w:left="1440"/>
      </w:pPr>
      <w:r>
        <w:rPr>
          <w:rFonts w:hint="eastAsia"/>
        </w:rPr>
        <w:t>至於為什麼角度要這樣定義呢，等等就知道。</w:t>
      </w:r>
    </w:p>
    <w:p w:rsidR="004C66E8" w:rsidRDefault="004C66E8" w:rsidP="007619B8">
      <w:pPr>
        <w:pStyle w:val="a3"/>
        <w:ind w:leftChars="0" w:left="1440"/>
      </w:pPr>
    </w:p>
    <w:p w:rsidR="004C66E8" w:rsidRDefault="004C66E8" w:rsidP="007619B8">
      <w:pPr>
        <w:pStyle w:val="a3"/>
        <w:ind w:leftChars="0" w:left="1440"/>
      </w:pPr>
      <w:r>
        <w:rPr>
          <w:rFonts w:hint="eastAsia"/>
        </w:rPr>
        <w:t>所以一條線（</w:t>
      </w:r>
      <w:r w:rsidRPr="004C66E8">
        <w:rPr>
          <w:rFonts w:hint="eastAsia"/>
          <w:b/>
          <w:bCs/>
        </w:rPr>
        <w:t>始邊</w:t>
      </w:r>
      <w:r>
        <w:rPr>
          <w:rFonts w:hint="eastAsia"/>
        </w:rPr>
        <w:t>）繞著一個點旋轉後，變成另一條線（</w:t>
      </w:r>
      <w:r w:rsidRPr="004C66E8">
        <w:rPr>
          <w:rFonts w:hint="eastAsia"/>
          <w:b/>
          <w:bCs/>
        </w:rPr>
        <w:t>終邊</w:t>
      </w:r>
      <w:r>
        <w:rPr>
          <w:rFonts w:hint="eastAsia"/>
        </w:rPr>
        <w:t>），如果他逆時針轉，角度為正值，反之則為負值。</w:t>
      </w:r>
    </w:p>
    <w:p w:rsidR="004C66E8" w:rsidRDefault="004C66E8" w:rsidP="007619B8">
      <w:pPr>
        <w:pStyle w:val="a3"/>
        <w:ind w:leftChars="0" w:left="1440"/>
      </w:pPr>
    </w:p>
    <w:p w:rsidR="004C66E8" w:rsidRPr="007619B8" w:rsidRDefault="004C66E8" w:rsidP="007619B8">
      <w:pPr>
        <w:pStyle w:val="a3"/>
        <w:ind w:leftChars="0" w:left="144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801341" cy="186643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79" cy="186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53345" cy="214730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54" cy="216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06" w:rsidRDefault="007E4B06" w:rsidP="007E4B06">
      <w:pPr>
        <w:rPr>
          <w:rFonts w:hint="eastAsia"/>
        </w:rPr>
      </w:pPr>
    </w:p>
    <w:p w:rsidR="00714556" w:rsidRDefault="00714556" w:rsidP="008119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廣義三角函數</w:t>
      </w:r>
    </w:p>
    <w:p w:rsidR="00811999" w:rsidRDefault="00811999" w:rsidP="00811999">
      <w:pPr>
        <w:pStyle w:val="a3"/>
        <w:ind w:leftChars="0" w:left="960"/>
      </w:pPr>
      <w:r>
        <w:rPr>
          <w:rFonts w:hint="eastAsia"/>
        </w:rPr>
        <w:t>在討論簡易三角函數的時候，我們無論</w:t>
      </w:r>
      <w:bookmarkStart w:id="0" w:name="_GoBack"/>
      <w:bookmarkEnd w:id="0"/>
      <w:r>
        <w:rPr>
          <w:rFonts w:hint="eastAsia"/>
        </w:rPr>
        <w:t>如何都不能超過</w:t>
      </w:r>
      <m:oMath>
        <m:r>
          <m:rPr>
            <m:sty m:val="p"/>
          </m:rPr>
          <w:rPr>
            <w:rFonts w:ascii="Cambria Math" w:hAnsi="Cambria Math" w:hint="eastAsia"/>
          </w:rPr>
          <m:t>90</m:t>
        </m:r>
        <m:r>
          <m:rPr>
            <m:sty m:val="p"/>
          </m:rPr>
          <w:rPr>
            <w:rFonts w:ascii="Cambria Math" w:hAnsi="Cambria Math"/>
          </w:rPr>
          <m:t xml:space="preserve">° </m:t>
        </m:r>
      </m:oMath>
      <w:r>
        <w:rPr>
          <w:rFonts w:hint="eastAsia"/>
          <w:noProof/>
        </w:rPr>
        <w:drawing>
          <wp:inline distT="0" distB="0" distL="0" distR="0" wp14:anchorId="590F9D60" wp14:editId="47154929">
            <wp:extent cx="1860089" cy="1285601"/>
            <wp:effectExtent l="0" t="0" r="698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89" cy="129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怎麼壓都不會</w:t>
      </w:r>
      <w:r>
        <w:rPr>
          <w:rFonts w:hint="eastAsia"/>
        </w:rPr>
        <w:t>超過</w:t>
      </w:r>
      <m:oMath>
        <m:r>
          <m:rPr>
            <m:sty m:val="p"/>
          </m:rPr>
          <w:rPr>
            <w:rFonts w:ascii="Cambria Math" w:hAnsi="Cambria Math" w:hint="eastAsia"/>
          </w:rPr>
          <m:t>90</m:t>
        </m:r>
        <m:r>
          <m:rPr>
            <m:sty m:val="p"/>
          </m:rPr>
          <w:rPr>
            <w:rFonts w:ascii="Cambria Math" w:hAnsi="Cambria Math"/>
          </w:rPr>
          <m:t>°</m:t>
        </m:r>
      </m:oMath>
      <w:r>
        <w:br/>
      </w:r>
      <w:r>
        <w:br/>
      </w:r>
      <w:r>
        <w:rPr>
          <w:rFonts w:hint="eastAsia"/>
        </w:rPr>
        <w:t>於是數學家為了推廣，使用單位圓定義三角函數</w:t>
      </w:r>
    </w:p>
    <w:p w:rsidR="00714556" w:rsidRPr="00714556" w:rsidRDefault="00714556" w:rsidP="00714556">
      <w:pPr>
        <w:pStyle w:val="a3"/>
        <w:ind w:leftChars="0" w:left="960"/>
        <w:rPr>
          <w:highlight w:val="yellow"/>
        </w:rPr>
      </w:pPr>
      <w:r w:rsidRPr="00714556">
        <w:rPr>
          <w:rFonts w:hint="eastAsia"/>
          <w:highlight w:val="yellow"/>
        </w:rPr>
        <w:t>【幫我框起來，類似課本那樣】</w:t>
      </w:r>
      <w:r w:rsidRPr="00714556">
        <w:rPr>
          <w:rFonts w:hint="eastAsia"/>
          <w:highlight w:val="yellow"/>
        </w:rPr>
        <w:t>單位圓（半徑為</w:t>
      </w:r>
      <w:r w:rsidRPr="00714556">
        <w:rPr>
          <w:rFonts w:hint="eastAsia"/>
          <w:highlight w:val="yellow"/>
        </w:rPr>
        <w:t>1</w:t>
      </w:r>
      <w:r w:rsidRPr="00714556">
        <w:rPr>
          <w:rFonts w:hint="eastAsia"/>
          <w:highlight w:val="yellow"/>
        </w:rPr>
        <w:t>）上的一點，繞轉了</w:t>
      </w:r>
      <m:oMath>
        <m:r>
          <w:rPr>
            <w:rFonts w:ascii="Cambria Math" w:hAnsi="Cambria Math"/>
            <w:highlight w:val="yellow"/>
          </w:rPr>
          <m:t>θ</m:t>
        </m:r>
      </m:oMath>
      <w:r w:rsidRPr="00714556">
        <w:rPr>
          <w:rFonts w:hint="eastAsia"/>
          <w:highlight w:val="yellow"/>
        </w:rPr>
        <w:t>時，使用點的</w:t>
      </w:r>
      <m:oMath>
        <m:r>
          <w:rPr>
            <w:rFonts w:ascii="Cambria Math" w:hAnsi="Cambria Math"/>
            <w:highlight w:val="yellow"/>
          </w:rPr>
          <m:t>x,y</m:t>
        </m:r>
      </m:oMath>
      <w:r w:rsidRPr="00714556">
        <w:rPr>
          <w:rFonts w:hint="eastAsia"/>
          <w:highlight w:val="yellow"/>
        </w:rPr>
        <w:t>座標定義三角函數：</w:t>
      </w:r>
    </w:p>
    <w:p w:rsidR="00714556" w:rsidRPr="00714556" w:rsidRDefault="00714556" w:rsidP="00714556">
      <w:pPr>
        <w:pStyle w:val="a3"/>
        <w:ind w:leftChars="0" w:left="96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x=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cos</m:t>
          </m:r>
          <m:r>
            <w:rPr>
              <w:rFonts w:ascii="Cambria Math" w:hAnsi="Cambria Math"/>
              <w:highlight w:val="yellow"/>
            </w:rPr>
            <m:t>θ</m:t>
          </m:r>
        </m:oMath>
      </m:oMathPara>
    </w:p>
    <w:p w:rsidR="00714556" w:rsidRPr="00714556" w:rsidRDefault="00714556" w:rsidP="00714556">
      <w:pPr>
        <w:pStyle w:val="a3"/>
        <w:ind w:leftChars="0" w:left="960"/>
        <w:rPr>
          <w:rFonts w:hint="eastAsia"/>
          <w:i/>
        </w:rPr>
      </w:pPr>
      <m:oMathPara>
        <m:oMath>
          <m:r>
            <w:rPr>
              <w:rFonts w:ascii="Cambria Math" w:hAnsi="Cambria Math"/>
              <w:highlight w:val="yellow"/>
            </w:rPr>
            <m:t>y=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sin</m:t>
          </m:r>
          <m:r>
            <w:rPr>
              <w:rFonts w:ascii="Cambria Math" w:hAnsi="Cambria Math"/>
              <w:highlight w:val="yellow"/>
            </w:rPr>
            <m:t>θ</m:t>
          </m:r>
        </m:oMath>
      </m:oMathPara>
    </w:p>
    <w:p w:rsidR="00714556" w:rsidRDefault="00714556" w:rsidP="00811999">
      <w:pPr>
        <w:pStyle w:val="a3"/>
        <w:ind w:leftChars="0" w:left="960"/>
      </w:pPr>
    </w:p>
    <w:p w:rsidR="00714556" w:rsidRPr="00714556" w:rsidRDefault="00714556" w:rsidP="00811999">
      <w:pPr>
        <w:pStyle w:val="a3"/>
        <w:ind w:leftChars="0" w:left="960"/>
        <w:rPr>
          <w:rFonts w:eastAsia="Yu Mincho" w:hint="eastAsia"/>
        </w:rPr>
      </w:pPr>
      <w:r>
        <w:rPr>
          <w:rFonts w:hint="eastAsia"/>
        </w:rPr>
        <w:t>這樣做的話，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0°~90°</m:t>
        </m:r>
      </m:oMath>
      <w:r>
        <w:rPr>
          <w:rFonts w:hint="eastAsia"/>
        </w:rPr>
        <w:t>的範圍內，保持和簡易三角函數一樣，又能突破原本的限制。</w:t>
      </w:r>
    </w:p>
    <w:p w:rsidR="00714556" w:rsidRPr="00714556" w:rsidRDefault="00714556" w:rsidP="00811999">
      <w:pPr>
        <w:pStyle w:val="a3"/>
        <w:ind w:leftChars="0" w:left="960"/>
        <w:rPr>
          <w:rFonts w:hint="eastAsia"/>
        </w:rPr>
      </w:pPr>
    </w:p>
    <w:p w:rsidR="00811999" w:rsidRDefault="00811999" w:rsidP="00811999">
      <w:pPr>
        <w:pStyle w:val="a3"/>
        <w:numPr>
          <w:ilvl w:val="1"/>
          <w:numId w:val="1"/>
        </w:numPr>
        <w:ind w:leftChars="0"/>
      </w:pPr>
    </w:p>
    <w:p w:rsidR="00811999" w:rsidRDefault="00811999" w:rsidP="00811999">
      <w:pPr>
        <w:pStyle w:val="a3"/>
        <w:numPr>
          <w:ilvl w:val="1"/>
          <w:numId w:val="1"/>
        </w:numPr>
        <w:ind w:leftChars="0"/>
      </w:pPr>
    </w:p>
    <w:p w:rsidR="00811999" w:rsidRDefault="00811999" w:rsidP="00811999">
      <w:pPr>
        <w:ind w:left="480"/>
        <w:jc w:val="center"/>
      </w:pPr>
    </w:p>
    <w:p w:rsidR="00811999" w:rsidRDefault="00811999" w:rsidP="00811999">
      <w:pPr>
        <w:ind w:left="480"/>
        <w:rPr>
          <w:rFonts w:hint="eastAsia"/>
        </w:rPr>
      </w:pPr>
    </w:p>
    <w:p w:rsidR="00B72E79" w:rsidRPr="00B72E79" w:rsidRDefault="00B72E79" w:rsidP="00B72E7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波</w:t>
      </w:r>
    </w:p>
    <w:sectPr w:rsidR="00B72E79" w:rsidRPr="00B72E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30A47"/>
    <w:multiLevelType w:val="multilevel"/>
    <w:tmpl w:val="F7B44532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79"/>
    <w:rsid w:val="00073D86"/>
    <w:rsid w:val="004A3CD9"/>
    <w:rsid w:val="004C66E8"/>
    <w:rsid w:val="0052084C"/>
    <w:rsid w:val="005744CD"/>
    <w:rsid w:val="00714556"/>
    <w:rsid w:val="007619B8"/>
    <w:rsid w:val="007E4B06"/>
    <w:rsid w:val="00811999"/>
    <w:rsid w:val="00B72E79"/>
    <w:rsid w:val="00E5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DFB2"/>
  <w15:chartTrackingRefBased/>
  <w15:docId w15:val="{F0679C74-550C-4232-92CD-DF1380C4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E79"/>
    <w:pPr>
      <w:ind w:leftChars="200" w:left="480"/>
    </w:pPr>
  </w:style>
  <w:style w:type="character" w:styleId="a4">
    <w:name w:val="Placeholder Text"/>
    <w:basedOn w:val="a0"/>
    <w:uiPriority w:val="99"/>
    <w:semiHidden/>
    <w:rsid w:val="00073D86"/>
    <w:rPr>
      <w:color w:val="808080"/>
    </w:rPr>
  </w:style>
  <w:style w:type="table" w:styleId="a5">
    <w:name w:val="Table Grid"/>
    <w:basedOn w:val="a1"/>
    <w:uiPriority w:val="39"/>
    <w:rsid w:val="00073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8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安磊 丁</dc:creator>
  <cp:keywords/>
  <dc:description/>
  <cp:lastModifiedBy>安磊 丁</cp:lastModifiedBy>
  <cp:revision>1</cp:revision>
  <dcterms:created xsi:type="dcterms:W3CDTF">2019-07-01T13:12:00Z</dcterms:created>
  <dcterms:modified xsi:type="dcterms:W3CDTF">2019-07-01T15:04:00Z</dcterms:modified>
</cp:coreProperties>
</file>