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4AB4B5">
      <w:pPr>
        <w:pStyle w:val="2"/>
      </w:pPr>
      <w:r>
        <w:t>任务三：产品原型（第 6–7 节）</w:t>
      </w:r>
    </w:p>
    <w:p w14:paraId="13038156">
      <w:r>
        <w:t>全组统一使用一种工具：墨刀（推荐，上手快、支持在线协作）或 Excalidraw（网页线框图）。目标是低保真原型——只画布局和信息，不追求配色和美化。</w:t>
      </w:r>
    </w:p>
    <w:p w14:paraId="08858435">
      <w:pPr>
        <w:spacing w:before="80" w:after="60"/>
      </w:pPr>
      <w:r>
        <w:rPr>
          <w:b/>
          <w:color w:val="5C5C5C"/>
          <w:sz w:val="19"/>
        </w:rPr>
        <w:t>表 4　核心页面清单（3–5 个页面）</w:t>
      </w:r>
    </w:p>
    <w:tbl>
      <w:tblPr>
        <w:tblStyle w:val="6"/>
        <w:tblW w:w="9306" w:type="dxa"/>
        <w:tblInd w:w="10" w:type="dxa"/>
        <w:tblBorders>
          <w:top w:val="single" w:color="14524B" w:sz="14" w:space="0"/>
          <w:left w:val="none" w:color="auto" w:sz="0" w:space="0"/>
          <w:bottom w:val="single" w:color="14524B" w:sz="14" w:space="0"/>
          <w:right w:val="none" w:color="auto" w:sz="0" w:space="0"/>
          <w:insideH w:val="single" w:color="D8D5CC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1900"/>
        <w:gridCol w:w="4306"/>
        <w:gridCol w:w="2400"/>
      </w:tblGrid>
      <w:tr w14:paraId="58D4B5C4">
        <w:tblPrEx>
          <w:tblBorders>
            <w:top w:val="single" w:color="14524B" w:sz="14" w:space="0"/>
            <w:left w:val="none" w:color="auto" w:sz="0" w:space="0"/>
            <w:bottom w:val="single" w:color="14524B" w:sz="14" w:space="0"/>
            <w:right w:val="none" w:color="auto" w:sz="0" w:space="0"/>
            <w:insideH w:val="single" w:color="D8D5C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shd w:val="clear" w:color="auto" w:fill="F1EEE4"/>
          </w:tcPr>
          <w:p w14:paraId="052D8F11">
            <w:pPr>
              <w:spacing w:before="40" w:after="40" w:line="280" w:lineRule="auto"/>
            </w:pPr>
            <w:r>
              <w:rPr>
                <w:b/>
                <w:sz w:val="19"/>
              </w:rPr>
              <w:t>序号</w:t>
            </w:r>
          </w:p>
        </w:tc>
        <w:tc>
          <w:tcPr>
            <w:tcW w:w="1900" w:type="dxa"/>
            <w:shd w:val="clear" w:color="auto" w:fill="F1EEE4"/>
          </w:tcPr>
          <w:p w14:paraId="3FD6404A">
            <w:pPr>
              <w:spacing w:before="40" w:after="40" w:line="280" w:lineRule="auto"/>
            </w:pPr>
            <w:r>
              <w:rPr>
                <w:b/>
                <w:sz w:val="19"/>
              </w:rPr>
              <w:t>页面名称</w:t>
            </w:r>
          </w:p>
        </w:tc>
        <w:tc>
          <w:tcPr>
            <w:tcW w:w="4306" w:type="dxa"/>
            <w:shd w:val="clear" w:color="auto" w:fill="F1EEE4"/>
          </w:tcPr>
          <w:p w14:paraId="196D2ACE">
            <w:pPr>
              <w:spacing w:before="40" w:after="40" w:line="280" w:lineRule="auto"/>
            </w:pPr>
            <w:r>
              <w:rPr>
                <w:b/>
                <w:sz w:val="19"/>
              </w:rPr>
              <w:t>页面包含的核心元素（按钮/列表/表单等）</w:t>
            </w:r>
          </w:p>
        </w:tc>
        <w:tc>
          <w:tcPr>
            <w:tcW w:w="2400" w:type="dxa"/>
            <w:shd w:val="clear" w:color="auto" w:fill="F1EEE4"/>
          </w:tcPr>
          <w:p w14:paraId="0C0FE519">
            <w:pPr>
              <w:spacing w:before="40" w:after="40" w:line="280" w:lineRule="auto"/>
            </w:pPr>
            <w:r>
              <w:rPr>
                <w:b/>
                <w:sz w:val="19"/>
              </w:rPr>
              <w:t>操作后跳转到哪个页面</w:t>
            </w:r>
          </w:p>
        </w:tc>
      </w:tr>
      <w:tr w14:paraId="7597E6A7">
        <w:tblPrEx>
          <w:tblBorders>
            <w:top w:val="single" w:color="14524B" w:sz="14" w:space="0"/>
            <w:left w:val="none" w:color="auto" w:sz="0" w:space="0"/>
            <w:bottom w:val="single" w:color="14524B" w:sz="14" w:space="0"/>
            <w:right w:val="none" w:color="auto" w:sz="0" w:space="0"/>
            <w:insideH w:val="single" w:color="D8D5C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0" w:hRule="atLeast"/>
        </w:trPr>
        <w:tc>
          <w:tcPr>
            <w:tcW w:w="700" w:type="dxa"/>
          </w:tcPr>
          <w:p w14:paraId="734DF731">
            <w:pPr>
              <w:spacing w:before="40" w:after="40" w:line="280" w:lineRule="auto"/>
              <w:jc w:val="center"/>
            </w:pPr>
            <w:r>
              <w:rPr>
                <w:color w:val="5C5C5C"/>
                <w:sz w:val="19"/>
              </w:rPr>
              <w:t>1</w:t>
            </w:r>
          </w:p>
        </w:tc>
        <w:tc>
          <w:tcPr>
            <w:tcW w:w="1900" w:type="dxa"/>
          </w:tcPr>
          <w:p w14:paraId="11110E96">
            <w:pPr>
              <w:spacing w:before="40" w:after="40" w:line="280" w:lineRule="auto"/>
              <w:rPr>
                <w:rFonts w:hint="eastAsia" w:eastAsia="微软雅黑"/>
                <w:lang w:val="en-US" w:eastAsia="zh-CN"/>
              </w:rPr>
            </w:pPr>
            <w:r>
              <w:rPr>
                <w:color w:val="5C5C5C"/>
                <w:sz w:val="19"/>
              </w:rPr>
              <w:t>登录</w:t>
            </w:r>
            <w:r>
              <w:rPr>
                <w:rFonts w:hint="eastAsia"/>
                <w:color w:val="5C5C5C"/>
                <w:sz w:val="19"/>
                <w:lang w:val="en-US" w:eastAsia="zh-CN"/>
              </w:rPr>
              <w:t>页</w:t>
            </w:r>
          </w:p>
        </w:tc>
        <w:tc>
          <w:tcPr>
            <w:tcW w:w="4306" w:type="dxa"/>
          </w:tcPr>
          <w:p w14:paraId="0B431437">
            <w:pPr>
              <w:spacing w:before="40" w:after="40" w:line="280" w:lineRule="auto"/>
              <w:rPr>
                <w:rFonts w:hint="eastAsia"/>
                <w:color w:val="5C5C5C"/>
                <w:sz w:val="19"/>
              </w:rPr>
            </w:pPr>
            <w:r>
              <w:rPr>
                <w:rFonts w:hint="eastAsia"/>
                <w:color w:val="5C5C5C"/>
                <w:sz w:val="19"/>
              </w:rPr>
              <w:t>账号输入框、密码输入框、</w:t>
            </w:r>
            <w:r>
              <w:rPr>
                <w:rFonts w:hint="eastAsia"/>
                <w:color w:val="5C5C5C"/>
                <w:sz w:val="19"/>
                <w:lang w:val="en-US" w:eastAsia="zh-CN"/>
              </w:rPr>
              <w:t>身份选择、</w:t>
            </w:r>
            <w:r>
              <w:rPr>
                <w:rFonts w:hint="eastAsia"/>
                <w:color w:val="5C5C5C"/>
                <w:sz w:val="19"/>
              </w:rPr>
              <w:t>登录按钮、</w:t>
            </w:r>
          </w:p>
          <w:p w14:paraId="566946AA">
            <w:pPr>
              <w:spacing w:before="40" w:after="40" w:line="280" w:lineRule="auto"/>
            </w:pPr>
            <w:r>
              <w:rPr>
                <w:rFonts w:hint="eastAsia"/>
                <w:color w:val="5C5C5C"/>
                <w:sz w:val="19"/>
              </w:rPr>
              <w:t>校验提示文字</w:t>
            </w:r>
          </w:p>
        </w:tc>
        <w:tc>
          <w:tcPr>
            <w:tcW w:w="2400" w:type="dxa"/>
          </w:tcPr>
          <w:p w14:paraId="1FC8CE1D">
            <w:pPr>
              <w:spacing w:before="40" w:after="40" w:line="280" w:lineRule="auto"/>
            </w:pPr>
            <w:r>
              <w:rPr>
                <w:rFonts w:hint="eastAsia"/>
                <w:color w:val="5C5C5C"/>
                <w:sz w:val="19"/>
              </w:rPr>
              <w:t>点击登录</w:t>
            </w:r>
            <w:r>
              <w:rPr>
                <w:rFonts w:hint="eastAsia"/>
                <w:color w:val="5C5C5C"/>
                <w:sz w:val="19"/>
                <w:lang w:val="en-US" w:eastAsia="zh-CN"/>
              </w:rPr>
              <w:t>按钮跳转</w:t>
            </w:r>
            <w:r>
              <w:rPr>
                <w:rFonts w:hint="eastAsia"/>
                <w:color w:val="5C5C5C"/>
                <w:sz w:val="19"/>
              </w:rPr>
              <w:t>景区信息页（系统首页）</w:t>
            </w:r>
          </w:p>
        </w:tc>
      </w:tr>
      <w:tr w14:paraId="2EC099FC">
        <w:tblPrEx>
          <w:tblBorders>
            <w:top w:val="single" w:color="14524B" w:sz="14" w:space="0"/>
            <w:left w:val="none" w:color="auto" w:sz="0" w:space="0"/>
            <w:bottom w:val="single" w:color="14524B" w:sz="14" w:space="0"/>
            <w:right w:val="none" w:color="auto" w:sz="0" w:space="0"/>
            <w:insideH w:val="single" w:color="D8D5C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0" w:hRule="atLeast"/>
        </w:trPr>
        <w:tc>
          <w:tcPr>
            <w:tcW w:w="700" w:type="dxa"/>
          </w:tcPr>
          <w:p w14:paraId="5F7896BE">
            <w:pPr>
              <w:spacing w:before="40" w:after="40" w:line="280" w:lineRule="auto"/>
              <w:jc w:val="center"/>
            </w:pPr>
            <w:r>
              <w:rPr>
                <w:color w:val="5C5C5C"/>
                <w:sz w:val="19"/>
              </w:rPr>
              <w:t>2</w:t>
            </w:r>
          </w:p>
        </w:tc>
        <w:tc>
          <w:tcPr>
            <w:tcW w:w="1900" w:type="dxa"/>
          </w:tcPr>
          <w:p w14:paraId="303BDD74">
            <w:pPr>
              <w:spacing w:before="40" w:after="40" w:line="28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color w:val="5C5C5C"/>
                <w:sz w:val="19"/>
                <w:lang w:val="en-US" w:eastAsia="zh-CN"/>
              </w:rPr>
              <w:t>景区信息页</w:t>
            </w:r>
          </w:p>
        </w:tc>
        <w:tc>
          <w:tcPr>
            <w:tcW w:w="4306" w:type="dxa"/>
          </w:tcPr>
          <w:p w14:paraId="03AB6A3C">
            <w:pPr>
              <w:spacing w:before="40" w:after="40" w:line="280" w:lineRule="auto"/>
            </w:pPr>
            <w:r>
              <w:rPr>
                <w:rFonts w:hint="eastAsia"/>
                <w:color w:val="5C5C5C"/>
                <w:sz w:val="19"/>
              </w:rPr>
              <w:t>景区数据分页列表、新增按钮、编辑按钮、删除按钮、搜索筛选框、景区信息弹窗表单、图片上传组件</w:t>
            </w:r>
          </w:p>
        </w:tc>
        <w:tc>
          <w:tcPr>
            <w:tcW w:w="2400" w:type="dxa"/>
          </w:tcPr>
          <w:p w14:paraId="62173106">
            <w:pPr>
              <w:spacing w:before="40" w:after="40" w:line="280" w:lineRule="auto"/>
            </w:pPr>
            <w:r>
              <w:rPr>
                <w:rFonts w:hint="eastAsia"/>
                <w:color w:val="5C5C5C"/>
                <w:sz w:val="19"/>
              </w:rPr>
              <w:t>1. 新增</w:t>
            </w:r>
            <w:r>
              <w:rPr>
                <w:rFonts w:hint="eastAsia"/>
                <w:color w:val="5C5C5C"/>
                <w:sz w:val="19"/>
                <w:lang w:eastAsia="zh-CN"/>
              </w:rPr>
              <w:t>、</w:t>
            </w:r>
            <w:r>
              <w:rPr>
                <w:rFonts w:hint="eastAsia"/>
                <w:color w:val="5C5C5C"/>
                <w:sz w:val="19"/>
              </w:rPr>
              <w:t>编辑：弹出弹窗，不跳转新页面2. 左侧菜单栏点击餐厅</w:t>
            </w:r>
            <w:r>
              <w:rPr>
                <w:rFonts w:hint="eastAsia"/>
                <w:color w:val="5C5C5C"/>
                <w:sz w:val="19"/>
                <w:lang w:eastAsia="zh-CN"/>
              </w:rPr>
              <w:t>、</w:t>
            </w:r>
            <w:r>
              <w:rPr>
                <w:rFonts w:hint="eastAsia"/>
                <w:color w:val="5C5C5C"/>
                <w:sz w:val="19"/>
              </w:rPr>
              <w:t>民宿</w:t>
            </w:r>
            <w:r>
              <w:rPr>
                <w:rFonts w:hint="eastAsia"/>
                <w:color w:val="5C5C5C"/>
                <w:sz w:val="19"/>
                <w:lang w:eastAsia="zh-CN"/>
              </w:rPr>
              <w:t>、</w:t>
            </w:r>
            <w:r>
              <w:rPr>
                <w:rFonts w:hint="eastAsia"/>
                <w:color w:val="5C5C5C"/>
                <w:sz w:val="19"/>
              </w:rPr>
              <w:t>用户：跳转对应页面</w:t>
            </w:r>
          </w:p>
        </w:tc>
      </w:tr>
      <w:tr w14:paraId="18AF6573">
        <w:tblPrEx>
          <w:tblBorders>
            <w:top w:val="single" w:color="14524B" w:sz="14" w:space="0"/>
            <w:left w:val="none" w:color="auto" w:sz="0" w:space="0"/>
            <w:bottom w:val="single" w:color="14524B" w:sz="14" w:space="0"/>
            <w:right w:val="none" w:color="auto" w:sz="0" w:space="0"/>
            <w:insideH w:val="single" w:color="D8D5C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0" w:hRule="atLeast"/>
        </w:trPr>
        <w:tc>
          <w:tcPr>
            <w:tcW w:w="700" w:type="dxa"/>
          </w:tcPr>
          <w:p w14:paraId="2DE0141E">
            <w:pPr>
              <w:spacing w:before="40" w:after="40" w:line="280" w:lineRule="auto"/>
              <w:jc w:val="center"/>
            </w:pPr>
            <w:r>
              <w:rPr>
                <w:color w:val="5C5C5C"/>
                <w:sz w:val="19"/>
              </w:rPr>
              <w:t>3</w:t>
            </w:r>
          </w:p>
        </w:tc>
        <w:tc>
          <w:tcPr>
            <w:tcW w:w="1900" w:type="dxa"/>
          </w:tcPr>
          <w:p w14:paraId="087085E3">
            <w:pPr>
              <w:spacing w:before="40" w:after="40" w:line="28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color w:val="5C5C5C"/>
                <w:sz w:val="19"/>
                <w:lang w:val="en-US" w:eastAsia="zh-CN"/>
              </w:rPr>
              <w:t>餐厅信息页</w:t>
            </w:r>
          </w:p>
        </w:tc>
        <w:tc>
          <w:tcPr>
            <w:tcW w:w="4306" w:type="dxa"/>
          </w:tcPr>
          <w:p w14:paraId="5FCD17C6">
            <w:pPr>
              <w:spacing w:before="40" w:after="40" w:line="280" w:lineRule="auto"/>
            </w:pPr>
            <w:r>
              <w:rPr>
                <w:rFonts w:hint="eastAsia"/>
                <w:color w:val="5C5C5C"/>
                <w:sz w:val="19"/>
              </w:rPr>
              <w:t>餐厅分页列表、新增按钮、编辑按钮、删除按钮、分类筛选框、餐厅信息表单、菜品图片上传组件</w:t>
            </w:r>
          </w:p>
        </w:tc>
        <w:tc>
          <w:tcPr>
            <w:tcW w:w="2400" w:type="dxa"/>
          </w:tcPr>
          <w:p w14:paraId="5A15FD9D">
            <w:pPr>
              <w:spacing w:before="40" w:after="40" w:line="280" w:lineRule="auto"/>
            </w:pPr>
            <w:r>
              <w:rPr>
                <w:rFonts w:hint="eastAsia"/>
                <w:color w:val="5C5C5C"/>
                <w:sz w:val="19"/>
                <w:lang w:eastAsia="zh-CN"/>
              </w:rPr>
              <w:t>1. 新增、编辑：弹窗内操作2. 侧边导航切换：景区信息页、民宿信息页、用户管理页</w:t>
            </w:r>
          </w:p>
        </w:tc>
      </w:tr>
      <w:tr w14:paraId="1B2406F4">
        <w:tblPrEx>
          <w:tblBorders>
            <w:top w:val="single" w:color="14524B" w:sz="14" w:space="0"/>
            <w:left w:val="none" w:color="auto" w:sz="0" w:space="0"/>
            <w:bottom w:val="single" w:color="14524B" w:sz="14" w:space="0"/>
            <w:right w:val="none" w:color="auto" w:sz="0" w:space="0"/>
            <w:insideH w:val="single" w:color="D8D5C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0" w:hRule="atLeast"/>
        </w:trPr>
        <w:tc>
          <w:tcPr>
            <w:tcW w:w="700" w:type="dxa"/>
          </w:tcPr>
          <w:p w14:paraId="1BD3B875">
            <w:pPr>
              <w:spacing w:before="40" w:after="40" w:line="280" w:lineRule="auto"/>
              <w:jc w:val="center"/>
            </w:pPr>
            <w:r>
              <w:rPr>
                <w:color w:val="5C5C5C"/>
                <w:sz w:val="19"/>
              </w:rPr>
              <w:t>4</w:t>
            </w:r>
          </w:p>
        </w:tc>
        <w:tc>
          <w:tcPr>
            <w:tcW w:w="1900" w:type="dxa"/>
          </w:tcPr>
          <w:p w14:paraId="24582584">
            <w:pPr>
              <w:spacing w:before="40" w:after="40" w:line="280" w:lineRule="auto"/>
              <w:rPr>
                <w:rFonts w:hint="default"/>
                <w:color w:val="5C5C5C"/>
                <w:sz w:val="19"/>
                <w:lang w:val="en-US" w:eastAsia="zh-CN"/>
              </w:rPr>
            </w:pPr>
            <w:r>
              <w:rPr>
                <w:rFonts w:hint="eastAsia"/>
                <w:color w:val="5C5C5C"/>
                <w:sz w:val="19"/>
                <w:lang w:val="en-US" w:eastAsia="zh-CN"/>
              </w:rPr>
              <w:t>民宿信息页</w:t>
            </w:r>
          </w:p>
        </w:tc>
        <w:tc>
          <w:tcPr>
            <w:tcW w:w="4306" w:type="dxa"/>
          </w:tcPr>
          <w:p w14:paraId="64A3F797">
            <w:pPr>
              <w:spacing w:before="40" w:after="40" w:line="280" w:lineRule="auto"/>
              <w:rPr>
                <w:rFonts w:hint="eastAsia"/>
                <w:color w:val="5C5C5C"/>
                <w:sz w:val="19"/>
              </w:rPr>
            </w:pPr>
            <w:r>
              <w:rPr>
                <w:rFonts w:hint="eastAsia"/>
                <w:color w:val="5C5C5C"/>
                <w:sz w:val="19"/>
              </w:rPr>
              <w:t>民宿分页列表、新增按钮、编辑按钮、删除按钮、房型筛选框、民宿表单、房间图片上传组件</w:t>
            </w:r>
          </w:p>
        </w:tc>
        <w:tc>
          <w:tcPr>
            <w:tcW w:w="2400" w:type="dxa"/>
          </w:tcPr>
          <w:p w14:paraId="015E565E">
            <w:pPr>
              <w:spacing w:before="40" w:after="40" w:line="280" w:lineRule="auto"/>
            </w:pPr>
            <w:r>
              <w:rPr>
                <w:rFonts w:hint="eastAsia"/>
                <w:color w:val="5C5C5C"/>
                <w:sz w:val="19"/>
                <w:lang w:eastAsia="zh-CN"/>
              </w:rPr>
              <w:t>1. 新增、编辑：弹窗内操作2. 侧边导航切换：景区信息页、餐厅信息页、用户管理页</w:t>
            </w:r>
          </w:p>
        </w:tc>
      </w:tr>
      <w:tr w14:paraId="39970C27">
        <w:tblPrEx>
          <w:tblBorders>
            <w:top w:val="single" w:color="14524B" w:sz="14" w:space="0"/>
            <w:left w:val="none" w:color="auto" w:sz="0" w:space="0"/>
            <w:bottom w:val="single" w:color="14524B" w:sz="14" w:space="0"/>
            <w:right w:val="none" w:color="auto" w:sz="0" w:space="0"/>
            <w:insideH w:val="single" w:color="D8D5C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80" w:hRule="atLeast"/>
        </w:trPr>
        <w:tc>
          <w:tcPr>
            <w:tcW w:w="700" w:type="dxa"/>
          </w:tcPr>
          <w:p w14:paraId="502B77F6">
            <w:pPr>
              <w:spacing w:before="40" w:after="40" w:line="280" w:lineRule="auto"/>
              <w:jc w:val="center"/>
            </w:pPr>
            <w:r>
              <w:rPr>
                <w:color w:val="5C5C5C"/>
                <w:sz w:val="19"/>
              </w:rPr>
              <w:t>5</w:t>
            </w:r>
          </w:p>
        </w:tc>
        <w:tc>
          <w:tcPr>
            <w:tcW w:w="1900" w:type="dxa"/>
          </w:tcPr>
          <w:p w14:paraId="2EA5FBFC">
            <w:pPr>
              <w:spacing w:before="40" w:after="40" w:line="28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color w:val="5C5C5C"/>
                <w:sz w:val="19"/>
                <w:lang w:val="en-US" w:eastAsia="zh-CN"/>
              </w:rPr>
              <w:t>用户管理页</w:t>
            </w:r>
          </w:p>
        </w:tc>
        <w:tc>
          <w:tcPr>
            <w:tcW w:w="4306" w:type="dxa"/>
          </w:tcPr>
          <w:p w14:paraId="30C0CC03">
            <w:pPr>
              <w:spacing w:before="40" w:after="40" w:line="280" w:lineRule="auto"/>
            </w:pPr>
            <w:r>
              <w:rPr>
                <w:rFonts w:hint="eastAsia"/>
                <w:color w:val="5C5C5C"/>
                <w:sz w:val="19"/>
              </w:rPr>
              <w:t>用户分页列表、账号搜索框、重置密码按钮、删除按钮、用户编辑弹窗</w:t>
            </w:r>
          </w:p>
        </w:tc>
        <w:tc>
          <w:tcPr>
            <w:tcW w:w="2400" w:type="dxa"/>
          </w:tcPr>
          <w:p w14:paraId="6F5F6448">
            <w:pPr>
              <w:spacing w:before="40" w:after="40" w:line="280" w:lineRule="auto"/>
            </w:pPr>
            <w:r>
              <w:rPr>
                <w:rFonts w:hint="eastAsia"/>
                <w:color w:val="5C5C5C"/>
                <w:sz w:val="19"/>
                <w:lang w:eastAsia="zh-CN"/>
              </w:rPr>
              <w:t xml:space="preserve">1. </w:t>
            </w:r>
            <w:r>
              <w:rPr>
                <w:rFonts w:hint="eastAsia"/>
                <w:color w:val="5C5C5C"/>
                <w:sz w:val="19"/>
                <w:lang w:val="en-US" w:eastAsia="zh-CN"/>
              </w:rPr>
              <w:t>新增</w:t>
            </w:r>
            <w:r>
              <w:rPr>
                <w:rFonts w:hint="eastAsia"/>
                <w:color w:val="5C5C5C"/>
                <w:sz w:val="19"/>
                <w:lang w:eastAsia="zh-CN"/>
              </w:rPr>
              <w:t>、编辑用户：弹窗展示2. 侧边导航切换：景区、餐厅、民宿信息页</w:t>
            </w:r>
          </w:p>
        </w:tc>
      </w:tr>
    </w:tbl>
    <w:p w14:paraId="7C99B14E">
      <w:r>
        <w:drawing>
          <wp:inline distT="0" distB="0" distL="114300" distR="114300">
            <wp:extent cx="5264785" cy="2718435"/>
            <wp:effectExtent l="0" t="0" r="825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5011E">
      <w:r>
        <w:drawing>
          <wp:inline distT="0" distB="0" distL="114300" distR="114300">
            <wp:extent cx="5264150" cy="2526665"/>
            <wp:effectExtent l="0" t="0" r="889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2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A3894">
      <w:r>
        <w:drawing>
          <wp:inline distT="0" distB="0" distL="114300" distR="114300">
            <wp:extent cx="5264150" cy="2518410"/>
            <wp:effectExtent l="0" t="0" r="8890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1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676D7">
      <w:r>
        <w:drawing>
          <wp:inline distT="0" distB="0" distL="114300" distR="114300">
            <wp:extent cx="5264150" cy="2529205"/>
            <wp:effectExtent l="0" t="0" r="889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876F6">
      <w:r>
        <w:drawing>
          <wp:inline distT="0" distB="0" distL="114300" distR="114300">
            <wp:extent cx="5274310" cy="2529840"/>
            <wp:effectExtent l="0" t="0" r="1397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1CC8D">
      <w:r>
        <w:drawing>
          <wp:inline distT="0" distB="0" distL="114300" distR="114300">
            <wp:extent cx="5258435" cy="2540000"/>
            <wp:effectExtent l="0" t="0" r="14605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15F6B">
      <w:r>
        <w:drawing>
          <wp:inline distT="0" distB="0" distL="114300" distR="114300">
            <wp:extent cx="5274310" cy="2538095"/>
            <wp:effectExtent l="0" t="0" r="1397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5E8E9">
      <w:r>
        <w:drawing>
          <wp:inline distT="0" distB="0" distL="114300" distR="114300">
            <wp:extent cx="5271770" cy="2538095"/>
            <wp:effectExtent l="0" t="0" r="1270" b="698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9AB60">
      <w:r>
        <w:drawing>
          <wp:inline distT="0" distB="0" distL="114300" distR="114300">
            <wp:extent cx="5258435" cy="2526665"/>
            <wp:effectExtent l="0" t="0" r="14605" b="317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52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841BB85"/>
    <w:p w14:paraId="11DFB2D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320"/>
    <w:rsid w:val="006E2509"/>
    <w:rsid w:val="007F0B5C"/>
    <w:rsid w:val="00DB0320"/>
    <w:rsid w:val="00E0183F"/>
    <w:rsid w:val="06B23617"/>
    <w:rsid w:val="62C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color w:val="1A1A1A"/>
      <w:kern w:val="2"/>
      <w:sz w:val="21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link w:val="10"/>
    <w:qFormat/>
    <w:uiPriority w:val="9"/>
    <w:pPr>
      <w:keepNext/>
      <w:keepLines/>
      <w:spacing w:before="360" w:after="160"/>
      <w:outlineLvl w:val="0"/>
    </w:pPr>
    <w:rPr>
      <w:b/>
      <w:color w:val="14524B"/>
      <w:sz w:val="30"/>
    </w:rPr>
  </w:style>
  <w:style w:type="paragraph" w:styleId="3">
    <w:name w:val="heading 2"/>
    <w:basedOn w:val="1"/>
    <w:link w:val="11"/>
    <w:unhideWhenUsed/>
    <w:qFormat/>
    <w:uiPriority w:val="9"/>
    <w:pPr>
      <w:keepNext/>
      <w:keepLines/>
      <w:spacing w:before="240"/>
      <w:outlineLvl w:val="1"/>
    </w:pPr>
    <w:rPr>
      <w:b/>
      <w:sz w:val="2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rFonts w:asciiTheme="minorHAnsi" w:hAnsiTheme="minorHAnsi" w:eastAsiaTheme="minorEastAsia"/>
      <w:color w:val="auto"/>
      <w:sz w:val="18"/>
      <w:szCs w:val="18"/>
      <w14:ligatures w14:val="none"/>
    </w:rPr>
  </w:style>
  <w:style w:type="paragraph" w:styleId="5">
    <w:name w:val="header"/>
    <w:basedOn w:val="1"/>
    <w:link w:val="8"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rFonts w:asciiTheme="minorHAnsi" w:hAnsiTheme="minorHAnsi" w:eastAsiaTheme="minorEastAsia"/>
      <w:color w:val="auto"/>
      <w:sz w:val="18"/>
      <w:szCs w:val="18"/>
      <w14:ligatures w14:val="none"/>
    </w:rPr>
  </w:style>
  <w:style w:type="character" w:customStyle="1" w:styleId="8">
    <w:name w:val="页眉 字符"/>
    <w:basedOn w:val="7"/>
    <w:link w:val="5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标题 1 字符"/>
    <w:basedOn w:val="7"/>
    <w:link w:val="2"/>
    <w:qFormat/>
    <w:uiPriority w:val="9"/>
    <w:rPr>
      <w:rFonts w:ascii="Calibri" w:hAnsi="Calibri" w:eastAsia="微软雅黑"/>
      <w:b/>
      <w:color w:val="14524B"/>
      <w:sz w:val="30"/>
      <w:szCs w:val="24"/>
      <w14:ligatures w14:val="standardContextual"/>
    </w:rPr>
  </w:style>
  <w:style w:type="character" w:customStyle="1" w:styleId="11">
    <w:name w:val="标题 2 字符"/>
    <w:basedOn w:val="7"/>
    <w:link w:val="3"/>
    <w:qFormat/>
    <w:uiPriority w:val="9"/>
    <w:rPr>
      <w:rFonts w:ascii="Calibri" w:hAnsi="Calibri" w:eastAsia="微软雅黑"/>
      <w:b/>
      <w:color w:val="1A1A1A"/>
      <w:sz w:val="24"/>
      <w:szCs w:val="24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509</Words>
  <Characters>531</Characters>
  <Lines>2</Lines>
  <Paragraphs>1</Paragraphs>
  <TotalTime>114</TotalTime>
  <ScaleCrop>false</ScaleCrop>
  <LinksUpToDate>false</LinksUpToDate>
  <CharactersWithSpaces>545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2026-07-23T03:14:00Z</dcterms:created>
  <dc:creator>admin</dc:creator>
  <cp:lastModifiedBy>阿妍</cp:lastModifiedBy>
  <dcterms:modified xsi:type="dcterms:W3CDTF">2026-07-23T10:12:19Z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eyJoZGlkIjoiZDgzYWIwMzdkNWRhMDBmYzVlYWY3YzQ2MGJkOTdmNzYiLCJ1c2VySWQiOiIxMTM0OTM3NDc4In0=</vt:lpwstr>
  </property>
  <property fmtid="{D5CDD505-2E9C-101B-9397-08002B2CF9AE}" pid="3" name="KSOProductBuildVer">
    <vt:lpwstr>2052-12.1.0.21915</vt:lpwstr>
  </property>
  <property fmtid="{D5CDD505-2E9C-101B-9397-08002B2CF9AE}" pid="4" name="ICV">
    <vt:lpwstr>9C82F31665E241D6A58014DDB4902A6E_12</vt:lpwstr>
  </property>
</Properties>
</file>