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F161" w14:textId="6320B2C0" w:rsidR="00064B3C" w:rsidRDefault="00064B3C" w:rsidP="00064B3C">
      <w:pPr>
        <w:pStyle w:val="1"/>
      </w:pPr>
      <w:r>
        <w:t>任务一：需求整理（第</w:t>
      </w:r>
      <w:r>
        <w:t xml:space="preserve"> 2–4 </w:t>
      </w:r>
      <w:r>
        <w:t>节）</w:t>
      </w:r>
    </w:p>
    <w:p w14:paraId="23DBBFD3" w14:textId="77777777" w:rsidR="00064B3C" w:rsidRDefault="00064B3C" w:rsidP="00064B3C">
      <w:r>
        <w:t>小组讨论</w:t>
      </w:r>
      <w:r>
        <w:t>“</w:t>
      </w:r>
      <w:r>
        <w:t>我们的项目要做什么</w:t>
      </w:r>
      <w:r>
        <w:t>”</w:t>
      </w:r>
      <w:r>
        <w:t>，按下表模板逐条填写。核心功能控制在</w:t>
      </w:r>
      <w:r>
        <w:t xml:space="preserve"> 5–8 </w:t>
      </w:r>
      <w:r>
        <w:t>个，能跑通业务闭环就是胜利；贪大是本项目最常见的失败原因。优先级三选一：</w:t>
      </w:r>
      <w:r>
        <w:t xml:space="preserve">A </w:t>
      </w:r>
      <w:r>
        <w:t>必须有</w:t>
      </w:r>
      <w:r>
        <w:t xml:space="preserve"> / B </w:t>
      </w:r>
      <w:r>
        <w:t>可以有</w:t>
      </w:r>
      <w:r>
        <w:t xml:space="preserve"> / C </w:t>
      </w:r>
      <w:r>
        <w:t>本期不做。</w:t>
      </w:r>
    </w:p>
    <w:p w14:paraId="405AD439" w14:textId="5E89B3E8" w:rsidR="00064B3C" w:rsidRDefault="00064B3C" w:rsidP="00064B3C">
      <w:pPr>
        <w:spacing w:before="80" w:after="60"/>
      </w:pPr>
      <w:bookmarkStart w:id="0" w:name="_Hlk235697530"/>
      <w:r>
        <w:rPr>
          <w:b/>
          <w:color w:val="5C5C5C"/>
          <w:sz w:val="19"/>
        </w:rPr>
        <w:t>表</w:t>
      </w:r>
      <w:r>
        <w:rPr>
          <w:b/>
          <w:color w:val="5C5C5C"/>
          <w:sz w:val="19"/>
        </w:rPr>
        <w:t xml:space="preserve"> 2</w:t>
      </w:r>
      <w:r>
        <w:rPr>
          <w:b/>
          <w:color w:val="5C5C5C"/>
          <w:sz w:val="19"/>
        </w:rPr>
        <w:t xml:space="preserve">　功能需求清单</w:t>
      </w:r>
      <w:r>
        <w:rPr>
          <w:b/>
          <w:color w:val="5C5C5C"/>
          <w:sz w:val="19"/>
        </w:rPr>
        <w:t xml:space="preserve"> v1</w:t>
      </w:r>
    </w:p>
    <w:tbl>
      <w:tblPr>
        <w:tblW w:w="9306" w:type="dxa"/>
        <w:tblInd w:w="10" w:type="dxa"/>
        <w:tblBorders>
          <w:top w:val="single" w:sz="14" w:space="0" w:color="14524B"/>
          <w:bottom w:val="single" w:sz="14" w:space="0" w:color="14524B"/>
          <w:insideH w:val="single" w:sz="4" w:space="0" w:color="D8D5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50"/>
        <w:gridCol w:w="1150"/>
        <w:gridCol w:w="4706"/>
        <w:gridCol w:w="1200"/>
      </w:tblGrid>
      <w:tr w:rsidR="00064B3C" w14:paraId="14A20892" w14:textId="77777777" w:rsidTr="00081EC9">
        <w:trPr>
          <w:tblHeader/>
        </w:trPr>
        <w:tc>
          <w:tcPr>
            <w:tcW w:w="700" w:type="dxa"/>
            <w:shd w:val="clear" w:color="auto" w:fill="F1EEE4"/>
          </w:tcPr>
          <w:p w14:paraId="778C6EFD" w14:textId="77777777" w:rsidR="00064B3C" w:rsidRDefault="00064B3C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1550" w:type="dxa"/>
            <w:shd w:val="clear" w:color="auto" w:fill="F1EEE4"/>
          </w:tcPr>
          <w:p w14:paraId="618AC968" w14:textId="77777777" w:rsidR="00064B3C" w:rsidRDefault="00064B3C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功能名称</w:t>
            </w:r>
          </w:p>
        </w:tc>
        <w:tc>
          <w:tcPr>
            <w:tcW w:w="1150" w:type="dxa"/>
            <w:shd w:val="clear" w:color="auto" w:fill="F1EEE4"/>
          </w:tcPr>
          <w:p w14:paraId="245D9165" w14:textId="77777777" w:rsidR="00064B3C" w:rsidRDefault="00064B3C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用户角色</w:t>
            </w:r>
          </w:p>
        </w:tc>
        <w:tc>
          <w:tcPr>
            <w:tcW w:w="4706" w:type="dxa"/>
            <w:shd w:val="clear" w:color="auto" w:fill="F1EEE4"/>
          </w:tcPr>
          <w:p w14:paraId="349F97C6" w14:textId="77777777" w:rsidR="00064B3C" w:rsidRDefault="00064B3C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功能描述（谁在什么场景下做什么）</w:t>
            </w:r>
          </w:p>
        </w:tc>
        <w:tc>
          <w:tcPr>
            <w:tcW w:w="1200" w:type="dxa"/>
            <w:shd w:val="clear" w:color="auto" w:fill="F1EEE4"/>
          </w:tcPr>
          <w:p w14:paraId="698E56BA" w14:textId="77777777" w:rsidR="00064B3C" w:rsidRDefault="00064B3C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优先级</w:t>
            </w:r>
          </w:p>
        </w:tc>
      </w:tr>
      <w:tr w:rsidR="00064B3C" w14:paraId="0E05266E" w14:textId="77777777" w:rsidTr="00081EC9">
        <w:trPr>
          <w:trHeight w:val="480"/>
        </w:trPr>
        <w:tc>
          <w:tcPr>
            <w:tcW w:w="700" w:type="dxa"/>
          </w:tcPr>
          <w:p w14:paraId="31188F90" w14:textId="2122DE7A" w:rsidR="00064B3C" w:rsidRPr="003E5E5B" w:rsidRDefault="003E5E5B" w:rsidP="003E5E5B">
            <w:pPr>
              <w:spacing w:before="40" w:after="40" w:line="280" w:lineRule="auto"/>
              <w:jc w:val="center"/>
              <w:rPr>
                <w:szCs w:val="21"/>
              </w:rPr>
            </w:pPr>
            <w:r w:rsidRPr="003E5E5B">
              <w:rPr>
                <w:rFonts w:hint="eastAsia"/>
                <w:szCs w:val="21"/>
              </w:rPr>
              <w:t>1</w:t>
            </w:r>
          </w:p>
        </w:tc>
        <w:tc>
          <w:tcPr>
            <w:tcW w:w="1550" w:type="dxa"/>
          </w:tcPr>
          <w:p w14:paraId="164844E8" w14:textId="3DEAAF4C" w:rsidR="00064B3C" w:rsidRDefault="003E5E5B" w:rsidP="003E5E5B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用户注册、登录</w:t>
            </w:r>
          </w:p>
        </w:tc>
        <w:tc>
          <w:tcPr>
            <w:tcW w:w="1150" w:type="dxa"/>
          </w:tcPr>
          <w:p w14:paraId="6D883798" w14:textId="45A01A14" w:rsidR="00064B3C" w:rsidRDefault="003E5E5B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管理员</w:t>
            </w:r>
            <w:r w:rsidR="00FB64AE">
              <w:rPr>
                <w:rFonts w:hint="eastAsia"/>
              </w:rPr>
              <w:t>、用户</w:t>
            </w:r>
          </w:p>
        </w:tc>
        <w:tc>
          <w:tcPr>
            <w:tcW w:w="4706" w:type="dxa"/>
          </w:tcPr>
          <w:p w14:paraId="1DC9AEB8" w14:textId="7E073BDA" w:rsidR="00064B3C" w:rsidRDefault="00FB64AE" w:rsidP="00081EC9">
            <w:pPr>
              <w:spacing w:before="40" w:after="40" w:line="280" w:lineRule="auto"/>
            </w:pPr>
            <w:r w:rsidRPr="00FB64AE">
              <w:t>管理员进入系统登录页面，输入账号密码完成登录；新管理员账号由超级管理员创建，无需自主注册，登录后进入景区管理后台首页</w:t>
            </w:r>
          </w:p>
        </w:tc>
        <w:tc>
          <w:tcPr>
            <w:tcW w:w="1200" w:type="dxa"/>
          </w:tcPr>
          <w:p w14:paraId="5D407CEB" w14:textId="1090057F" w:rsidR="00064B3C" w:rsidRDefault="003E5E5B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064B3C" w14:paraId="785B7F68" w14:textId="77777777" w:rsidTr="00081EC9">
        <w:trPr>
          <w:trHeight w:val="480"/>
        </w:trPr>
        <w:tc>
          <w:tcPr>
            <w:tcW w:w="700" w:type="dxa"/>
          </w:tcPr>
          <w:p w14:paraId="76A00261" w14:textId="77777777" w:rsidR="00064B3C" w:rsidRPr="003E5E5B" w:rsidRDefault="00064B3C" w:rsidP="003E5E5B">
            <w:pPr>
              <w:spacing w:before="40" w:after="40" w:line="280" w:lineRule="auto"/>
              <w:jc w:val="center"/>
              <w:rPr>
                <w:szCs w:val="21"/>
              </w:rPr>
            </w:pPr>
            <w:r w:rsidRPr="003E5E5B">
              <w:rPr>
                <w:color w:val="5C5C5C"/>
                <w:szCs w:val="21"/>
              </w:rPr>
              <w:t>2</w:t>
            </w:r>
          </w:p>
        </w:tc>
        <w:tc>
          <w:tcPr>
            <w:tcW w:w="1550" w:type="dxa"/>
          </w:tcPr>
          <w:p w14:paraId="73883AD2" w14:textId="240E2A1E" w:rsidR="00064B3C" w:rsidRDefault="003E5E5B" w:rsidP="00081EC9">
            <w:pPr>
              <w:spacing w:before="40" w:after="40" w:line="280" w:lineRule="auto"/>
              <w:rPr>
                <w:rFonts w:hint="eastAsia"/>
              </w:rPr>
            </w:pPr>
            <w:r>
              <w:rPr>
                <w:rFonts w:hint="eastAsia"/>
              </w:rPr>
              <w:t>景区信息</w:t>
            </w:r>
            <w:r w:rsidR="00AD3A75">
              <w:rPr>
                <w:rFonts w:hint="eastAsia"/>
              </w:rPr>
              <w:t>管理</w:t>
            </w:r>
          </w:p>
        </w:tc>
        <w:tc>
          <w:tcPr>
            <w:tcW w:w="1150" w:type="dxa"/>
          </w:tcPr>
          <w:p w14:paraId="4C458698" w14:textId="0BC21C53" w:rsidR="00064B3C" w:rsidRDefault="003E5E5B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管理员</w:t>
            </w:r>
          </w:p>
        </w:tc>
        <w:tc>
          <w:tcPr>
            <w:tcW w:w="4706" w:type="dxa"/>
          </w:tcPr>
          <w:p w14:paraId="22495C3F" w14:textId="5F942914" w:rsidR="00064B3C" w:rsidRDefault="00FB64AE" w:rsidP="00081EC9">
            <w:pPr>
              <w:spacing w:before="40" w:after="40" w:line="280" w:lineRule="auto"/>
            </w:pPr>
            <w:r w:rsidRPr="00FB64AE">
              <w:t>管理员登录后台后，对景区基础信息执行新增、编辑、删除、分页查询操作，维护景区名称、地址、票价、开放时间、景区图片等数据</w:t>
            </w:r>
          </w:p>
        </w:tc>
        <w:tc>
          <w:tcPr>
            <w:tcW w:w="1200" w:type="dxa"/>
          </w:tcPr>
          <w:p w14:paraId="7364AD5B" w14:textId="42B829D7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064B3C" w14:paraId="34F63B8D" w14:textId="77777777" w:rsidTr="00081EC9">
        <w:trPr>
          <w:trHeight w:val="480"/>
        </w:trPr>
        <w:tc>
          <w:tcPr>
            <w:tcW w:w="700" w:type="dxa"/>
          </w:tcPr>
          <w:p w14:paraId="6933A2A7" w14:textId="77777777" w:rsidR="00064B3C" w:rsidRPr="003E5E5B" w:rsidRDefault="00064B3C" w:rsidP="003E5E5B">
            <w:pPr>
              <w:spacing w:before="40" w:after="40" w:line="280" w:lineRule="auto"/>
              <w:jc w:val="center"/>
              <w:rPr>
                <w:szCs w:val="21"/>
              </w:rPr>
            </w:pPr>
            <w:r w:rsidRPr="003E5E5B">
              <w:rPr>
                <w:color w:val="5C5C5C"/>
                <w:szCs w:val="21"/>
              </w:rPr>
              <w:t>3</w:t>
            </w:r>
          </w:p>
        </w:tc>
        <w:tc>
          <w:tcPr>
            <w:tcW w:w="1550" w:type="dxa"/>
          </w:tcPr>
          <w:p w14:paraId="7CF3D3D4" w14:textId="401AA9B6" w:rsidR="00064B3C" w:rsidRDefault="003E5E5B" w:rsidP="00081EC9">
            <w:pPr>
              <w:spacing w:before="40" w:after="40" w:line="280" w:lineRule="auto"/>
              <w:rPr>
                <w:rFonts w:hint="eastAsia"/>
              </w:rPr>
            </w:pPr>
            <w:r>
              <w:rPr>
                <w:rFonts w:hint="eastAsia"/>
              </w:rPr>
              <w:t>景区民宿信息</w:t>
            </w:r>
            <w:r w:rsidR="00AD3A75">
              <w:rPr>
                <w:rFonts w:hint="eastAsia"/>
              </w:rPr>
              <w:t>管理</w:t>
            </w:r>
          </w:p>
        </w:tc>
        <w:tc>
          <w:tcPr>
            <w:tcW w:w="1150" w:type="dxa"/>
          </w:tcPr>
          <w:p w14:paraId="31127330" w14:textId="2F05D0AE" w:rsidR="00064B3C" w:rsidRDefault="003E5E5B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管理员</w:t>
            </w:r>
          </w:p>
        </w:tc>
        <w:tc>
          <w:tcPr>
            <w:tcW w:w="4706" w:type="dxa"/>
          </w:tcPr>
          <w:p w14:paraId="2BD9C5FD" w14:textId="56167A74" w:rsidR="00064B3C" w:rsidRDefault="00FB64AE" w:rsidP="00081EC9">
            <w:pPr>
              <w:spacing w:before="40" w:after="40" w:line="280" w:lineRule="auto"/>
            </w:pPr>
            <w:r w:rsidRPr="00FB64AE">
              <w:t>管理员登录后台，统一管理景区配套民宿信息，可新增民宿、修改房型</w:t>
            </w:r>
            <w:r w:rsidR="006B15F6">
              <w:rPr>
                <w:rFonts w:hint="eastAsia"/>
              </w:rPr>
              <w:t>、</w:t>
            </w:r>
            <w:r w:rsidRPr="00FB64AE">
              <w:t>价格、下架违规民宿、分页查看全部民宿数据</w:t>
            </w:r>
          </w:p>
        </w:tc>
        <w:tc>
          <w:tcPr>
            <w:tcW w:w="1200" w:type="dxa"/>
          </w:tcPr>
          <w:p w14:paraId="5C8D54AC" w14:textId="2E2A07E1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064B3C" w14:paraId="63A2941A" w14:textId="77777777" w:rsidTr="00081EC9">
        <w:trPr>
          <w:trHeight w:val="480"/>
        </w:trPr>
        <w:tc>
          <w:tcPr>
            <w:tcW w:w="700" w:type="dxa"/>
          </w:tcPr>
          <w:p w14:paraId="65576DBB" w14:textId="77777777" w:rsidR="00064B3C" w:rsidRPr="003E5E5B" w:rsidRDefault="00064B3C" w:rsidP="003E5E5B">
            <w:pPr>
              <w:spacing w:before="40" w:after="40" w:line="280" w:lineRule="auto"/>
              <w:jc w:val="center"/>
              <w:rPr>
                <w:szCs w:val="21"/>
              </w:rPr>
            </w:pPr>
            <w:r w:rsidRPr="003E5E5B">
              <w:rPr>
                <w:color w:val="5C5C5C"/>
                <w:szCs w:val="21"/>
              </w:rPr>
              <w:t>4</w:t>
            </w:r>
          </w:p>
        </w:tc>
        <w:tc>
          <w:tcPr>
            <w:tcW w:w="1550" w:type="dxa"/>
          </w:tcPr>
          <w:p w14:paraId="66199325" w14:textId="69C12188" w:rsidR="00064B3C" w:rsidRDefault="003E5E5B" w:rsidP="00081EC9">
            <w:pPr>
              <w:spacing w:before="40" w:after="40" w:line="280" w:lineRule="auto"/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1150" w:type="dxa"/>
          </w:tcPr>
          <w:p w14:paraId="7E2EE813" w14:textId="0372382A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管理员</w:t>
            </w:r>
          </w:p>
        </w:tc>
        <w:tc>
          <w:tcPr>
            <w:tcW w:w="4706" w:type="dxa"/>
          </w:tcPr>
          <w:p w14:paraId="688A27D9" w14:textId="7D8F7B78" w:rsidR="00064B3C" w:rsidRDefault="00FB64AE" w:rsidP="00081EC9">
            <w:pPr>
              <w:spacing w:before="40" w:after="40" w:line="280" w:lineRule="auto"/>
            </w:pPr>
            <w:r w:rsidRPr="00FB64AE">
              <w:t>管理员登录后台，查看全部</w:t>
            </w:r>
            <w:r>
              <w:rPr>
                <w:rFonts w:hint="eastAsia"/>
              </w:rPr>
              <w:t>管理员、用户</w:t>
            </w:r>
            <w:r w:rsidRPr="00FB64AE">
              <w:t>账号，支持分页查询</w:t>
            </w:r>
            <w:r>
              <w:rPr>
                <w:rFonts w:hint="eastAsia"/>
              </w:rPr>
              <w:t>。删除无效用户</w:t>
            </w:r>
          </w:p>
        </w:tc>
        <w:tc>
          <w:tcPr>
            <w:tcW w:w="1200" w:type="dxa"/>
          </w:tcPr>
          <w:p w14:paraId="17278EEB" w14:textId="78CF2718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064B3C" w14:paraId="62923547" w14:textId="77777777" w:rsidTr="00081EC9">
        <w:trPr>
          <w:trHeight w:val="480"/>
        </w:trPr>
        <w:tc>
          <w:tcPr>
            <w:tcW w:w="700" w:type="dxa"/>
          </w:tcPr>
          <w:p w14:paraId="6F189544" w14:textId="77777777" w:rsidR="00064B3C" w:rsidRPr="003E5E5B" w:rsidRDefault="00064B3C" w:rsidP="003E5E5B">
            <w:pPr>
              <w:spacing w:before="40" w:after="40" w:line="280" w:lineRule="auto"/>
              <w:jc w:val="center"/>
              <w:rPr>
                <w:szCs w:val="21"/>
              </w:rPr>
            </w:pPr>
            <w:r w:rsidRPr="003E5E5B">
              <w:rPr>
                <w:color w:val="5C5C5C"/>
                <w:szCs w:val="21"/>
              </w:rPr>
              <w:t>5</w:t>
            </w:r>
          </w:p>
        </w:tc>
        <w:tc>
          <w:tcPr>
            <w:tcW w:w="1550" w:type="dxa"/>
          </w:tcPr>
          <w:p w14:paraId="1D233A28" w14:textId="34A2745B" w:rsidR="00064B3C" w:rsidRDefault="003E5E5B" w:rsidP="00081EC9">
            <w:pPr>
              <w:spacing w:before="40" w:after="40" w:line="280" w:lineRule="auto"/>
              <w:rPr>
                <w:rFonts w:hint="eastAsia"/>
              </w:rPr>
            </w:pPr>
            <w:r>
              <w:rPr>
                <w:rFonts w:hint="eastAsia"/>
              </w:rPr>
              <w:t>景区餐厅信息</w:t>
            </w:r>
            <w:r w:rsidR="00AD3A75">
              <w:rPr>
                <w:rFonts w:hint="eastAsia"/>
              </w:rPr>
              <w:t>管理</w:t>
            </w:r>
          </w:p>
        </w:tc>
        <w:tc>
          <w:tcPr>
            <w:tcW w:w="1150" w:type="dxa"/>
          </w:tcPr>
          <w:p w14:paraId="6B7ACC19" w14:textId="00538184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管理员</w:t>
            </w:r>
          </w:p>
        </w:tc>
        <w:tc>
          <w:tcPr>
            <w:tcW w:w="4706" w:type="dxa"/>
          </w:tcPr>
          <w:p w14:paraId="60F4C46E" w14:textId="34AF8BF1" w:rsidR="00064B3C" w:rsidRDefault="006B15F6" w:rsidP="00081EC9">
            <w:pPr>
              <w:spacing w:before="40" w:after="40" w:line="280" w:lineRule="auto"/>
            </w:pPr>
            <w:r w:rsidRPr="006B15F6">
              <w:t>管理员登录后台维护景区内餐厅信息，新增餐厅资料、修改营业时间与菜品介绍、删除停业餐厅，分页展示所有餐厅数据</w:t>
            </w:r>
          </w:p>
        </w:tc>
        <w:tc>
          <w:tcPr>
            <w:tcW w:w="1200" w:type="dxa"/>
          </w:tcPr>
          <w:p w14:paraId="292098CA" w14:textId="62CF962B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064B3C" w14:paraId="23E0D6D8" w14:textId="77777777" w:rsidTr="00081EC9">
        <w:trPr>
          <w:trHeight w:val="480"/>
        </w:trPr>
        <w:tc>
          <w:tcPr>
            <w:tcW w:w="700" w:type="dxa"/>
          </w:tcPr>
          <w:p w14:paraId="1E12D1F7" w14:textId="77777777" w:rsidR="00064B3C" w:rsidRPr="003E5E5B" w:rsidRDefault="00064B3C" w:rsidP="003E5E5B">
            <w:pPr>
              <w:spacing w:before="40" w:after="40" w:line="280" w:lineRule="auto"/>
              <w:jc w:val="center"/>
              <w:rPr>
                <w:szCs w:val="21"/>
              </w:rPr>
            </w:pPr>
            <w:r w:rsidRPr="003E5E5B">
              <w:rPr>
                <w:color w:val="5C5C5C"/>
                <w:szCs w:val="21"/>
              </w:rPr>
              <w:lastRenderedPageBreak/>
              <w:t>6</w:t>
            </w:r>
          </w:p>
        </w:tc>
        <w:tc>
          <w:tcPr>
            <w:tcW w:w="1550" w:type="dxa"/>
          </w:tcPr>
          <w:p w14:paraId="530DBD28" w14:textId="3A47AE13" w:rsidR="00064B3C" w:rsidRDefault="00AD3A75" w:rsidP="00081EC9">
            <w:pPr>
              <w:spacing w:before="40" w:after="40" w:line="280" w:lineRule="auto"/>
            </w:pPr>
            <w:r>
              <w:rPr>
                <w:rFonts w:hint="eastAsia"/>
              </w:rPr>
              <w:t>评论管理</w:t>
            </w:r>
          </w:p>
        </w:tc>
        <w:tc>
          <w:tcPr>
            <w:tcW w:w="1150" w:type="dxa"/>
          </w:tcPr>
          <w:p w14:paraId="511E8BDC" w14:textId="5A3DA8FA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管理员</w:t>
            </w:r>
          </w:p>
        </w:tc>
        <w:tc>
          <w:tcPr>
            <w:tcW w:w="4706" w:type="dxa"/>
          </w:tcPr>
          <w:p w14:paraId="1BE85915" w14:textId="211EE398" w:rsidR="00064B3C" w:rsidRDefault="006B15F6" w:rsidP="00081EC9">
            <w:pPr>
              <w:spacing w:before="40" w:after="40" w:line="280" w:lineRule="auto"/>
            </w:pPr>
            <w:r w:rsidRPr="006B15F6">
              <w:t>管理员登录后台查看游客发布的景区、民宿、餐厅评论，可查看评论详情、删除违规评论</w:t>
            </w:r>
            <w:r>
              <w:rPr>
                <w:rFonts w:hint="eastAsia"/>
              </w:rPr>
              <w:t>和</w:t>
            </w:r>
            <w:r w:rsidRPr="006B15F6">
              <w:t>恶意差评，回复游客提问评论</w:t>
            </w:r>
          </w:p>
        </w:tc>
        <w:tc>
          <w:tcPr>
            <w:tcW w:w="1200" w:type="dxa"/>
          </w:tcPr>
          <w:p w14:paraId="3BAE2C28" w14:textId="20525BE7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064B3C" w14:paraId="43CF32EB" w14:textId="77777777" w:rsidTr="00081EC9">
        <w:trPr>
          <w:trHeight w:val="480"/>
        </w:trPr>
        <w:tc>
          <w:tcPr>
            <w:tcW w:w="700" w:type="dxa"/>
          </w:tcPr>
          <w:p w14:paraId="039EEDEB" w14:textId="77777777" w:rsidR="00064B3C" w:rsidRPr="003E5E5B" w:rsidRDefault="00064B3C" w:rsidP="003E5E5B">
            <w:pPr>
              <w:spacing w:before="40" w:after="40" w:line="280" w:lineRule="auto"/>
              <w:jc w:val="center"/>
              <w:rPr>
                <w:szCs w:val="21"/>
              </w:rPr>
            </w:pPr>
            <w:r w:rsidRPr="003E5E5B">
              <w:rPr>
                <w:color w:val="5C5C5C"/>
                <w:szCs w:val="21"/>
              </w:rPr>
              <w:t>7</w:t>
            </w:r>
          </w:p>
        </w:tc>
        <w:tc>
          <w:tcPr>
            <w:tcW w:w="1550" w:type="dxa"/>
          </w:tcPr>
          <w:p w14:paraId="031A14DC" w14:textId="13ADFE12" w:rsidR="00064B3C" w:rsidRDefault="00AD3A75" w:rsidP="00081EC9">
            <w:pPr>
              <w:spacing w:before="40" w:after="40" w:line="280" w:lineRule="auto"/>
              <w:rPr>
                <w:rFonts w:hint="eastAsia"/>
              </w:rPr>
            </w:pPr>
            <w:r>
              <w:rPr>
                <w:rFonts w:hint="eastAsia"/>
              </w:rPr>
              <w:t>查看景区信息</w:t>
            </w:r>
          </w:p>
        </w:tc>
        <w:tc>
          <w:tcPr>
            <w:tcW w:w="1150" w:type="dxa"/>
          </w:tcPr>
          <w:p w14:paraId="1A9EF026" w14:textId="5D292E0F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用户</w:t>
            </w:r>
          </w:p>
        </w:tc>
        <w:tc>
          <w:tcPr>
            <w:tcW w:w="4706" w:type="dxa"/>
          </w:tcPr>
          <w:p w14:paraId="5E6FAC6F" w14:textId="2FB6562C" w:rsidR="00064B3C" w:rsidRDefault="006B15F6" w:rsidP="00081EC9">
            <w:pPr>
              <w:spacing w:before="40" w:after="40" w:line="280" w:lineRule="auto"/>
            </w:pPr>
            <w:r w:rsidRPr="006B15F6">
              <w:t>普通游客登录网页，浏览全部景区介绍、票价、开放时间、配套民宿餐厅等公开信息，支持条件筛选查询</w:t>
            </w:r>
          </w:p>
        </w:tc>
        <w:tc>
          <w:tcPr>
            <w:tcW w:w="1200" w:type="dxa"/>
          </w:tcPr>
          <w:p w14:paraId="7D370BDE" w14:textId="65E609E1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064B3C" w14:paraId="4A886889" w14:textId="77777777" w:rsidTr="00081EC9">
        <w:trPr>
          <w:trHeight w:val="480"/>
        </w:trPr>
        <w:tc>
          <w:tcPr>
            <w:tcW w:w="700" w:type="dxa"/>
          </w:tcPr>
          <w:p w14:paraId="7EE1312B" w14:textId="77777777" w:rsidR="00064B3C" w:rsidRPr="003E5E5B" w:rsidRDefault="00064B3C" w:rsidP="003E5E5B">
            <w:pPr>
              <w:spacing w:before="40" w:after="40" w:line="280" w:lineRule="auto"/>
              <w:jc w:val="center"/>
              <w:rPr>
                <w:szCs w:val="21"/>
              </w:rPr>
            </w:pPr>
            <w:r w:rsidRPr="003E5E5B">
              <w:rPr>
                <w:color w:val="5C5C5C"/>
                <w:szCs w:val="21"/>
              </w:rPr>
              <w:t>8</w:t>
            </w:r>
          </w:p>
        </w:tc>
        <w:tc>
          <w:tcPr>
            <w:tcW w:w="1550" w:type="dxa"/>
          </w:tcPr>
          <w:p w14:paraId="2028299F" w14:textId="70799BAA" w:rsidR="00064B3C" w:rsidRDefault="00AD3A75" w:rsidP="00081EC9">
            <w:pPr>
              <w:spacing w:before="40" w:after="40" w:line="280" w:lineRule="auto"/>
            </w:pPr>
            <w:r>
              <w:rPr>
                <w:rFonts w:hint="eastAsia"/>
              </w:rPr>
              <w:t>评论景区</w:t>
            </w:r>
          </w:p>
        </w:tc>
        <w:tc>
          <w:tcPr>
            <w:tcW w:w="1150" w:type="dxa"/>
          </w:tcPr>
          <w:p w14:paraId="3FD17AEC" w14:textId="7D43C89A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用户</w:t>
            </w:r>
          </w:p>
        </w:tc>
        <w:tc>
          <w:tcPr>
            <w:tcW w:w="4706" w:type="dxa"/>
          </w:tcPr>
          <w:p w14:paraId="6265987B" w14:textId="56B74B55" w:rsidR="00064B3C" w:rsidRDefault="006B15F6" w:rsidP="00081EC9">
            <w:pPr>
              <w:spacing w:before="40" w:after="40" w:line="280" w:lineRule="auto"/>
            </w:pPr>
            <w:r w:rsidRPr="006B15F6">
              <w:t>普通游客浏览景区详情页面后，可发布文字评价、上传图片，对景区、民宿、餐厅进行打分评论，提交后供其他游客查看</w:t>
            </w:r>
          </w:p>
        </w:tc>
        <w:tc>
          <w:tcPr>
            <w:tcW w:w="1200" w:type="dxa"/>
          </w:tcPr>
          <w:p w14:paraId="6E97A456" w14:textId="28926D24" w:rsidR="00064B3C" w:rsidRDefault="00AD3A75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C</w:t>
            </w:r>
          </w:p>
        </w:tc>
      </w:tr>
    </w:tbl>
    <w:p w14:paraId="6E1F1BD2" w14:textId="77777777" w:rsidR="00064B3C" w:rsidRDefault="00064B3C" w:rsidP="00064B3C">
      <w:r>
        <w:rPr>
          <w:color w:val="5C5C5C"/>
          <w:sz w:val="19"/>
        </w:rPr>
        <w:t>验收标准：每条需求的</w:t>
      </w:r>
      <w:r>
        <w:rPr>
          <w:color w:val="5C5C5C"/>
          <w:sz w:val="19"/>
        </w:rPr>
        <w:t>“</w:t>
      </w:r>
      <w:r>
        <w:rPr>
          <w:color w:val="5C5C5C"/>
          <w:sz w:val="19"/>
        </w:rPr>
        <w:t>功能描述</w:t>
      </w:r>
      <w:r>
        <w:rPr>
          <w:color w:val="5C5C5C"/>
          <w:sz w:val="19"/>
        </w:rPr>
        <w:t>”</w:t>
      </w:r>
      <w:r>
        <w:rPr>
          <w:color w:val="5C5C5C"/>
          <w:sz w:val="19"/>
        </w:rPr>
        <w:t>能让组外的人看懂；</w:t>
      </w:r>
      <w:r>
        <w:rPr>
          <w:color w:val="5C5C5C"/>
          <w:sz w:val="19"/>
        </w:rPr>
        <w:t xml:space="preserve">A </w:t>
      </w:r>
      <w:r>
        <w:rPr>
          <w:color w:val="5C5C5C"/>
          <w:sz w:val="19"/>
        </w:rPr>
        <w:t>级需求</w:t>
      </w:r>
      <w:r>
        <w:rPr>
          <w:color w:val="5C5C5C"/>
          <w:sz w:val="19"/>
        </w:rPr>
        <w:t xml:space="preserve"> ≤ 8 </w:t>
      </w:r>
      <w:r>
        <w:rPr>
          <w:color w:val="5C5C5C"/>
          <w:sz w:val="19"/>
        </w:rPr>
        <w:t>条；第</w:t>
      </w:r>
      <w:r>
        <w:rPr>
          <w:color w:val="5C5C5C"/>
          <w:sz w:val="19"/>
        </w:rPr>
        <w:t xml:space="preserve"> 3 </w:t>
      </w:r>
      <w:r>
        <w:rPr>
          <w:color w:val="5C5C5C"/>
          <w:sz w:val="19"/>
        </w:rPr>
        <w:t>节快闪汇报后按教师意见修订定稿。</w:t>
      </w:r>
    </w:p>
    <w:bookmarkEnd w:id="0"/>
    <w:p w14:paraId="7BFDB5B6" w14:textId="77777777" w:rsidR="007F0B5C" w:rsidRPr="00064B3C" w:rsidRDefault="007F0B5C" w:rsidP="00064B3C"/>
    <w:sectPr w:rsidR="007F0B5C" w:rsidRPr="00064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EBB0" w14:textId="77777777" w:rsidR="00531DFE" w:rsidRDefault="00531DFE" w:rsidP="005A5CA5">
      <w:r>
        <w:separator/>
      </w:r>
    </w:p>
  </w:endnote>
  <w:endnote w:type="continuationSeparator" w:id="0">
    <w:p w14:paraId="661483DA" w14:textId="77777777" w:rsidR="00531DFE" w:rsidRDefault="00531DFE" w:rsidP="005A5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BA552" w14:textId="77777777" w:rsidR="00531DFE" w:rsidRDefault="00531DFE" w:rsidP="005A5CA5">
      <w:r>
        <w:separator/>
      </w:r>
    </w:p>
  </w:footnote>
  <w:footnote w:type="continuationSeparator" w:id="0">
    <w:p w14:paraId="7AA69FDB" w14:textId="77777777" w:rsidR="00531DFE" w:rsidRDefault="00531DFE" w:rsidP="005A5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C7"/>
    <w:rsid w:val="00064B3C"/>
    <w:rsid w:val="002B67F3"/>
    <w:rsid w:val="003023C7"/>
    <w:rsid w:val="003E1A0E"/>
    <w:rsid w:val="003E5E5B"/>
    <w:rsid w:val="00531DFE"/>
    <w:rsid w:val="005A5CA5"/>
    <w:rsid w:val="006B15F6"/>
    <w:rsid w:val="007F0B5C"/>
    <w:rsid w:val="00AD3A75"/>
    <w:rsid w:val="00B91C15"/>
    <w:rsid w:val="00FB64AE"/>
    <w:rsid w:val="00FC05AD"/>
    <w:rsid w:val="00FE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271DD"/>
  <w15:chartTrackingRefBased/>
  <w15:docId w15:val="{DD5B04C7-BCA9-475B-908A-3AE5B7DE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B3C"/>
    <w:pPr>
      <w:spacing w:after="120" w:line="300" w:lineRule="auto"/>
    </w:pPr>
    <w:rPr>
      <w:rFonts w:ascii="Calibri" w:eastAsia="微软雅黑" w:hAnsi="Calibri"/>
      <w:color w:val="1A1A1A"/>
      <w:szCs w:val="24"/>
      <w14:ligatures w14:val="standardContextual"/>
    </w:rPr>
  </w:style>
  <w:style w:type="paragraph" w:styleId="1">
    <w:name w:val="heading 1"/>
    <w:basedOn w:val="a"/>
    <w:link w:val="10"/>
    <w:uiPriority w:val="9"/>
    <w:qFormat/>
    <w:rsid w:val="00064B3C"/>
    <w:pPr>
      <w:keepNext/>
      <w:keepLines/>
      <w:spacing w:before="360" w:after="160"/>
      <w:outlineLvl w:val="0"/>
    </w:pPr>
    <w:rPr>
      <w:b/>
      <w:color w:val="14524B"/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5CA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/>
      <w:color w:val="auto"/>
      <w:sz w:val="18"/>
      <w:szCs w:val="18"/>
      <w14:ligatures w14:val="none"/>
    </w:rPr>
  </w:style>
  <w:style w:type="character" w:customStyle="1" w:styleId="a4">
    <w:name w:val="页眉 字符"/>
    <w:basedOn w:val="a0"/>
    <w:link w:val="a3"/>
    <w:uiPriority w:val="99"/>
    <w:rsid w:val="005A5C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5CA5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/>
      <w:color w:val="auto"/>
      <w:sz w:val="18"/>
      <w:szCs w:val="18"/>
      <w14:ligatures w14:val="none"/>
    </w:rPr>
  </w:style>
  <w:style w:type="character" w:customStyle="1" w:styleId="a6">
    <w:name w:val="页脚 字符"/>
    <w:basedOn w:val="a0"/>
    <w:link w:val="a5"/>
    <w:uiPriority w:val="99"/>
    <w:rsid w:val="005A5CA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64B3C"/>
    <w:rPr>
      <w:rFonts w:ascii="Calibri" w:eastAsia="微软雅黑" w:hAnsi="Calibri"/>
      <w:b/>
      <w:color w:val="14524B"/>
      <w:sz w:val="30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382</Words>
  <Characters>386</Characters>
  <Application>Microsoft Office Word</Application>
  <DocSecurity>0</DocSecurity>
  <Lines>96</Lines>
  <Paragraphs>63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妍 阿</cp:lastModifiedBy>
  <cp:revision>6</cp:revision>
  <dcterms:created xsi:type="dcterms:W3CDTF">2026-07-23T03:11:00Z</dcterms:created>
  <dcterms:modified xsi:type="dcterms:W3CDTF">2026-07-23T07:38:00Z</dcterms:modified>
</cp:coreProperties>
</file>