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GLYPH PATENT FILING CONSOLIDATION GUIDE</w:t>
      </w:r>
    </w:p>
    <w:p>
      <w:r>
        <w:rPr>
          <w:rFonts w:ascii="Arial" w:hAnsi="Arial"/>
          <w:b w:val="0"/>
          <w:sz w:val="22"/>
        </w:rPr>
        <w:t>Heyer Livin LLC  |  Jair Valley  |  March 29, 2026</w:t>
      </w:r>
    </w:p>
    <w:p>
      <w:r>
        <w:rPr>
          <w:rFonts w:ascii="Arial" w:hAnsi="Arial"/>
          <w:b w:val="0"/>
          <w:sz w:val="22"/>
        </w:rPr>
        <w:t>Invention: A computer-implemented method and system for detecting and classifying structural convergence in defined constrained datasets using cycle-based event extraction and ratio-band classification.</w:t>
      </w:r>
    </w:p>
    <w:p>
      <w:r>
        <w:rPr>
          <w:rFonts w:ascii="Arial" w:hAnsi="Arial"/>
          <w:b w:val="0"/>
          <w:sz w:val="22"/>
        </w:rPr>
      </w:r>
    </w:p>
    <w:p>
      <w:pPr>
        <w:pStyle w:val="Heading1"/>
      </w:pPr>
      <w:r>
        <w:rPr>
          <w:color w:val="000000"/>
        </w:rPr>
        <w:t>1. EXECUTIVE ASSESSMENT</w:t>
      </w:r>
    </w:p>
    <w:p>
      <w:r>
        <w:rPr>
          <w:rFonts w:ascii="Arial" w:hAnsi="Arial"/>
          <w:b/>
          <w:sz w:val="22"/>
        </w:rPr>
        <w:t>Filing Readiness: NOT READY TONIGHT</w:t>
      </w:r>
    </w:p>
    <w:p>
      <w:r>
        <w:rPr>
          <w:rFonts w:ascii="Arial" w:hAnsi="Arial"/>
          <w:b w:val="0"/>
          <w:sz w:val="22"/>
        </w:rPr>
        <w:t>The provisional patent application (PROVISIONAL_PATENT_APPLICATION.docx, 14,453 bytes, March 27) covers the Book of Life / field-first interactive choice system. That document is structurally complete with 4 claims, abstract, declaration, and filing checklist. It can be filed as-is for that invention.</w:t>
      </w:r>
    </w:p>
    <w:p>
      <w:r>
        <w:rPr>
          <w:rFonts w:ascii="Arial" w:hAnsi="Arial"/>
          <w:b w:val="0"/>
          <w:sz w:val="22"/>
        </w:rPr>
        <w:t>The K(t) constraint detection method has no single filing-ready document. Materials exist across 12+ files in 5+ locations but have never been assembled into one specification. The patent assessment identified five specific gaps: scope ambiguity, definition control, enablement/reproducibility, support mapping, novelty boundary clarity.</w:t>
      </w:r>
    </w:p>
    <w:p>
      <w:r>
        <w:rPr>
          <w:rFonts w:ascii="Arial" w:hAnsi="Arial"/>
          <w:b/>
          <w:sz w:val="22"/>
        </w:rPr>
        <w:t>What Is Strong</w:t>
      </w:r>
    </w:p>
    <w:p>
      <w:r>
        <w:rPr>
          <w:rFonts w:ascii="Arial" w:hAnsi="Arial"/>
          <w:b w:val="0"/>
          <w:sz w:val="22"/>
        </w:rPr>
        <w:t>12 structural constants verified from source PDFs (file 05), grand mean 0.390992, SD 0.019778, 95% CI [0.3798, 0.4022]. 6 statistical tests with p-values. 3 game replications independently verified: Kings Cup r=0.407692, Craps r=0.492929, Blackjack r=0.378281. Event record architecture fully specified with 21 fields, 4 storage formats, 6 data quality assumptions. Four operational modes defined: x/S, x/(x+y), x/goal, x/(x+a+b). Three-zone classification: subordinated (K &lt; 0.30), structural (0.30 &lt;= K &lt; 0.50), dominant (K &gt;= 0.50). Voice profile locked from 45 sessions + 4 emails.</w:t>
      </w:r>
    </w:p>
    <w:p>
      <w:r>
        <w:rPr>
          <w:rFonts w:ascii="Arial" w:hAnsi="Arial"/>
          <w:b/>
          <w:sz w:val="22"/>
        </w:rPr>
        <w:t>Real Blockers</w:t>
      </w:r>
    </w:p>
    <w:p>
      <w:r>
        <w:rPr>
          <w:rFonts w:ascii="Arial" w:hAnsi="Arial"/>
          <w:b w:val="0"/>
          <w:sz w:val="22"/>
        </w:rPr>
        <w:t>Core engine Python files (glyph8.py 29K, glyph_simulations.py 19K, glyph_quantum_spec.py 35K) are deadlocked across all mount copies. Cannot read, copy, or verify code content. Band boundaries 0.30 and 0.50 are hardcoded, not derived. K(t) formula exists in documentation only, not computed in code. No seed control verified. No Bonferroni correction on 13 tests. PMIX and Savannah raw data not in local files. EDD structural constant 0.3834 source unverified. No formal cross-dataset equivalence test.</w:t>
      </w:r>
    </w:p>
    <w:p>
      <w:r>
        <w:rPr>
          <w:rFonts w:ascii="Arial" w:hAnsi="Arial"/>
          <w:b/>
          <w:sz w:val="22"/>
        </w:rPr>
        <w:t>What Can Be Filed Tonight</w:t>
      </w:r>
    </w:p>
    <w:p>
      <w:r>
        <w:rPr>
          <w:rFonts w:ascii="Arial" w:hAnsi="Arial"/>
          <w:b w:val="0"/>
          <w:sz w:val="22"/>
        </w:rPr>
        <w:t>The Book of Life provisional (PROVISIONAL_PATENT_APPLICATION.docx) is ready. For K(t), a definitions sheet, figures index, claims support matrix, and specification shell can be assembled from existing verified data without needing the locked code files. The convergence proof, worked examples, and event record architecture provide enough disclosure for a provisional filing that establishes priority date. The nonprovisional-grade specification requires unlocked code access.</w:t>
      </w:r>
    </w:p>
    <w:p>
      <w:pPr>
        <w:pStyle w:val="Heading1"/>
      </w:pPr>
      <w:r>
        <w:rPr>
          <w:color w:val="000000"/>
        </w:rPr>
        <w:t>2. FULL MACHINE SWEEP</w:t>
      </w:r>
    </w:p>
    <w:p>
      <w:r>
        <w:rPr>
          <w:rFonts w:ascii="Arial" w:hAnsi="Arial"/>
          <w:b/>
          <w:sz w:val="22"/>
        </w:rPr>
        <w:t>Machine Scope</w:t>
      </w:r>
    </w:p>
    <w:p>
      <w:r>
        <w:rPr>
          <w:rFonts w:ascii="Arial" w:hAnsi="Arial"/>
          <w:b w:val="0"/>
          <w:sz w:val="22"/>
        </w:rPr>
        <w:t>11 mounted folders scanned. 6 active mounts containing 9,700+ files. 5 empty mounts verified (Stats-c1000, scholar, files 2, TRAUMA, Pictures). 648 pattern matches across patent, research, engine, and legal naming patterns.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Mount</w:t>
            </w:r>
          </w:p>
        </w:tc>
        <w:tc>
          <w:tcPr>
            <w:tcW w:type="dxa" w:w="2160"/>
          </w:tcPr>
          <w:p>
            <w:r>
              <w:rPr>
                <w:rFonts w:ascii="Arial" w:hAnsi="Arial"/>
                <w:b/>
                <w:sz w:val="18"/>
              </w:rPr>
              <w:t>Files</w:t>
            </w:r>
          </w:p>
        </w:tc>
        <w:tc>
          <w:tcPr>
            <w:tcW w:type="dxa" w:w="2160"/>
          </w:tcPr>
          <w:p>
            <w:r>
              <w:rPr>
                <w:rFonts w:ascii="Arial" w:hAnsi="Arial"/>
                <w:b/>
                <w:sz w:val="18"/>
              </w:rPr>
              <w:t>Size</w:t>
            </w:r>
          </w:p>
        </w:tc>
        <w:tc>
          <w:tcPr>
            <w:tcW w:type="dxa" w:w="2160"/>
          </w:tcPr>
          <w:p>
            <w:r>
              <w:rPr>
                <w:rFonts w:ascii="Arial" w:hAnsi="Arial"/>
                <w:b/>
                <w:sz w:val="18"/>
              </w:rPr>
              <w:t>Content</w:t>
            </w:r>
          </w:p>
        </w:tc>
      </w:tr>
      <w:tr>
        <w:tc>
          <w:tcPr>
            <w:tcW w:type="dxa" w:w="2160"/>
          </w:tcPr>
          <w:p>
            <w:r>
              <w:rPr>
                <w:rFonts w:ascii="Arial" w:hAnsi="Arial"/>
                <w:sz w:val="18"/>
              </w:rPr>
              <w:t>Heyer Livin'=Jair living</w:t>
            </w:r>
          </w:p>
        </w:tc>
        <w:tc>
          <w:tcPr>
            <w:tcW w:type="dxa" w:w="2160"/>
          </w:tcPr>
          <w:p>
            <w:r>
              <w:rPr>
                <w:rFonts w:ascii="Arial" w:hAnsi="Arial"/>
                <w:sz w:val="18"/>
              </w:rPr>
              <w:t>1,858</w:t>
            </w:r>
          </w:p>
        </w:tc>
        <w:tc>
          <w:tcPr>
            <w:tcW w:type="dxa" w:w="2160"/>
          </w:tcPr>
          <w:p>
            <w:r>
              <w:rPr>
                <w:rFonts w:ascii="Arial" w:hAnsi="Arial"/>
                <w:sz w:val="18"/>
              </w:rPr>
              <w:t>7.5M</w:t>
            </w:r>
          </w:p>
        </w:tc>
        <w:tc>
          <w:tcPr>
            <w:tcW w:type="dxa" w:w="2160"/>
          </w:tcPr>
          <w:p>
            <w:r>
              <w:rPr>
                <w:rFonts w:ascii="Arial" w:hAnsi="Arial"/>
                <w:sz w:val="18"/>
              </w:rPr>
              <w:t>PRIMARY WORKSPACE. 4 DECKs + 40 root files + 30 audit logs</w:t>
            </w:r>
          </w:p>
        </w:tc>
      </w:tr>
      <w:tr>
        <w:tc>
          <w:tcPr>
            <w:tcW w:type="dxa" w:w="2160"/>
          </w:tcPr>
          <w:p>
            <w:r>
              <w:rPr>
                <w:rFonts w:ascii="Arial" w:hAnsi="Arial"/>
                <w:sz w:val="18"/>
              </w:rPr>
              <w:t>Desktop</w:t>
            </w:r>
          </w:p>
        </w:tc>
        <w:tc>
          <w:tcPr>
            <w:tcW w:type="dxa" w:w="2160"/>
          </w:tcPr>
          <w:p>
            <w:r>
              <w:rPr>
                <w:rFonts w:ascii="Arial" w:hAnsi="Arial"/>
                <w:sz w:val="18"/>
              </w:rPr>
              <w:t>5,956</w:t>
            </w:r>
          </w:p>
        </w:tc>
        <w:tc>
          <w:tcPr>
            <w:tcW w:type="dxa" w:w="2160"/>
          </w:tcPr>
          <w:p>
            <w:r>
              <w:rPr>
                <w:rFonts w:ascii="Arial" w:hAnsi="Arial"/>
                <w:sz w:val="18"/>
              </w:rPr>
              <w:t>606M</w:t>
            </w:r>
          </w:p>
        </w:tc>
        <w:tc>
          <w:tcPr>
            <w:tcW w:type="dxa" w:w="2160"/>
          </w:tcPr>
          <w:p>
            <w:r>
              <w:rPr>
                <w:rFonts w:ascii="Arial" w:hAnsi="Arial"/>
                <w:sz w:val="18"/>
              </w:rPr>
              <w:t>Patent .pages, wireframes, screenshots, CIA mirror, course folders, Adobe files</w:t>
            </w:r>
          </w:p>
        </w:tc>
      </w:tr>
      <w:tr>
        <w:tc>
          <w:tcPr>
            <w:tcW w:type="dxa" w:w="2160"/>
          </w:tcPr>
          <w:p>
            <w:r>
              <w:rPr>
                <w:rFonts w:ascii="Arial" w:hAnsi="Arial"/>
                <w:sz w:val="18"/>
              </w:rPr>
              <w:t>CIA folder</w:t>
            </w:r>
          </w:p>
        </w:tc>
        <w:tc>
          <w:tcPr>
            <w:tcW w:type="dxa" w:w="2160"/>
          </w:tcPr>
          <w:p>
            <w:r>
              <w:rPr>
                <w:rFonts w:ascii="Arial" w:hAnsi="Arial"/>
                <w:sz w:val="18"/>
              </w:rPr>
              <w:t>1,895</w:t>
            </w:r>
          </w:p>
        </w:tc>
        <w:tc>
          <w:tcPr>
            <w:tcW w:type="dxa" w:w="2160"/>
          </w:tcPr>
          <w:p>
            <w:r>
              <w:rPr>
                <w:rFonts w:ascii="Arial" w:hAnsi="Arial"/>
                <w:sz w:val="18"/>
              </w:rPr>
              <w:t>148M</w:t>
            </w:r>
          </w:p>
        </w:tc>
        <w:tc>
          <w:tcPr>
            <w:tcW w:type="dxa" w:w="2160"/>
          </w:tcPr>
          <w:p>
            <w:r>
              <w:rPr>
                <w:rFonts w:ascii="Arial" w:hAnsi="Arial"/>
                <w:sz w:val="18"/>
              </w:rPr>
              <w:t>Mirror of research + legal + visual + written layers. 5 subfolders</w:t>
            </w:r>
          </w:p>
        </w:tc>
      </w:tr>
      <w:tr>
        <w:tc>
          <w:tcPr>
            <w:tcW w:type="dxa" w:w="2160"/>
          </w:tcPr>
          <w:p>
            <w:r>
              <w:rPr>
                <w:rFonts w:ascii="Arial" w:hAnsi="Arial"/>
                <w:sz w:val="18"/>
              </w:rPr>
              <w:t>SMZ Backup</w:t>
            </w:r>
          </w:p>
        </w:tc>
        <w:tc>
          <w:tcPr>
            <w:tcW w:type="dxa" w:w="2160"/>
          </w:tcPr>
          <w:p>
            <w:r>
              <w:rPr>
                <w:rFonts w:ascii="Arial" w:hAnsi="Arial"/>
                <w:sz w:val="18"/>
              </w:rPr>
              <w:t>505</w:t>
            </w:r>
          </w:p>
        </w:tc>
        <w:tc>
          <w:tcPr>
            <w:tcW w:type="dxa" w:w="2160"/>
          </w:tcPr>
          <w:p>
            <w:r>
              <w:rPr>
                <w:rFonts w:ascii="Arial" w:hAnsi="Arial"/>
                <w:sz w:val="18"/>
              </w:rPr>
              <w:t>48K</w:t>
            </w:r>
          </w:p>
        </w:tc>
        <w:tc>
          <w:tcPr>
            <w:tcW w:type="dxa" w:w="2160"/>
          </w:tcPr>
          <w:p>
            <w:r>
              <w:rPr>
                <w:rFonts w:ascii="Arial" w:hAnsi="Arial"/>
                <w:sz w:val="18"/>
              </w:rPr>
              <w:t>Old Mac backup. Binder2, norm violation, chi-square, resume</w:t>
            </w:r>
          </w:p>
        </w:tc>
      </w:tr>
      <w:tr>
        <w:tc>
          <w:tcPr>
            <w:tcW w:type="dxa" w:w="2160"/>
          </w:tcPr>
          <w:p>
            <w:r>
              <w:rPr>
                <w:rFonts w:ascii="Arial" w:hAnsi="Arial"/>
                <w:sz w:val="18"/>
              </w:rPr>
              <w:t>BUS-1B-20738-S26</w:t>
            </w:r>
          </w:p>
        </w:tc>
        <w:tc>
          <w:tcPr>
            <w:tcW w:type="dxa" w:w="2160"/>
          </w:tcPr>
          <w:p>
            <w:r>
              <w:rPr>
                <w:rFonts w:ascii="Arial" w:hAnsi="Arial"/>
                <w:sz w:val="18"/>
              </w:rPr>
              <w:t>22</w:t>
            </w:r>
          </w:p>
        </w:tc>
        <w:tc>
          <w:tcPr>
            <w:tcW w:type="dxa" w:w="2160"/>
          </w:tcPr>
          <w:p>
            <w:r>
              <w:rPr>
                <w:rFonts w:ascii="Arial" w:hAnsi="Arial"/>
                <w:sz w:val="18"/>
              </w:rPr>
              <w:t>40K</w:t>
            </w:r>
          </w:p>
        </w:tc>
        <w:tc>
          <w:tcPr>
            <w:tcW w:type="dxa" w:w="2160"/>
          </w:tcPr>
          <w:p>
            <w:r>
              <w:rPr>
                <w:rFonts w:ascii="Arial" w:hAnsi="Arial"/>
                <w:sz w:val="18"/>
              </w:rPr>
              <w:t>Managerial accounting course files</w:t>
            </w:r>
          </w:p>
        </w:tc>
      </w:tr>
      <w:tr>
        <w:tc>
          <w:tcPr>
            <w:tcW w:type="dxa" w:w="2160"/>
          </w:tcPr>
          <w:p>
            <w:r>
              <w:rPr>
                <w:rFonts w:ascii="Arial" w:hAnsi="Arial"/>
                <w:sz w:val="18"/>
              </w:rPr>
              <w:t>hist 8b</w:t>
            </w:r>
          </w:p>
        </w:tc>
        <w:tc>
          <w:tcPr>
            <w:tcW w:type="dxa" w:w="2160"/>
          </w:tcPr>
          <w:p>
            <w:r>
              <w:rPr>
                <w:rFonts w:ascii="Arial" w:hAnsi="Arial"/>
                <w:sz w:val="18"/>
              </w:rPr>
              <w:t>63</w:t>
            </w:r>
          </w:p>
        </w:tc>
        <w:tc>
          <w:tcPr>
            <w:tcW w:type="dxa" w:w="2160"/>
          </w:tcPr>
          <w:p>
            <w:r>
              <w:rPr>
                <w:rFonts w:ascii="Arial" w:hAnsi="Arial"/>
                <w:sz w:val="18"/>
              </w:rPr>
              <w:t>16K</w:t>
            </w:r>
          </w:p>
        </w:tc>
        <w:tc>
          <w:tcPr>
            <w:tcW w:type="dxa" w:w="2160"/>
          </w:tcPr>
          <w:p>
            <w:r>
              <w:rPr>
                <w:rFonts w:ascii="Arial" w:hAnsi="Arial"/>
                <w:sz w:val="18"/>
              </w:rPr>
              <w:t>History 8B course files</w:t>
            </w:r>
          </w:p>
        </w:tc>
      </w:tr>
      <w:tr>
        <w:tc>
          <w:tcPr>
            <w:tcW w:type="dxa" w:w="2160"/>
          </w:tcPr>
          <w:p>
            <w:r>
              <w:rPr>
                <w:rFonts w:ascii="Arial" w:hAnsi="Arial"/>
                <w:sz w:val="18"/>
              </w:rPr>
              <w:t>Stats-c1000</w:t>
            </w:r>
          </w:p>
        </w:tc>
        <w:tc>
          <w:tcPr>
            <w:tcW w:type="dxa" w:w="2160"/>
          </w:tcPr>
          <w:p>
            <w:r>
              <w:rPr>
                <w:rFonts w:ascii="Arial" w:hAnsi="Arial"/>
                <w:sz w:val="18"/>
              </w:rPr>
              <w:t>0</w:t>
            </w:r>
          </w:p>
        </w:tc>
        <w:tc>
          <w:tcPr>
            <w:tcW w:type="dxa" w:w="2160"/>
          </w:tcPr>
          <w:p>
            <w:r>
              <w:rPr>
                <w:rFonts w:ascii="Arial" w:hAnsi="Arial"/>
                <w:sz w:val="18"/>
              </w:rPr>
              <w:t>--</w:t>
            </w:r>
          </w:p>
        </w:tc>
        <w:tc>
          <w:tcPr>
            <w:tcW w:type="dxa" w:w="2160"/>
          </w:tcPr>
          <w:p>
            <w:r>
              <w:rPr>
                <w:rFonts w:ascii="Arial" w:hAnsi="Arial"/>
                <w:sz w:val="18"/>
              </w:rPr>
              <w:t>Empty</w:t>
            </w:r>
          </w:p>
        </w:tc>
      </w:tr>
      <w:tr>
        <w:tc>
          <w:tcPr>
            <w:tcW w:type="dxa" w:w="2160"/>
          </w:tcPr>
          <w:p>
            <w:r>
              <w:rPr>
                <w:rFonts w:ascii="Arial" w:hAnsi="Arial"/>
                <w:sz w:val="18"/>
              </w:rPr>
              <w:t>scholar</w:t>
            </w:r>
          </w:p>
        </w:tc>
        <w:tc>
          <w:tcPr>
            <w:tcW w:type="dxa" w:w="2160"/>
          </w:tcPr>
          <w:p>
            <w:r>
              <w:rPr>
                <w:rFonts w:ascii="Arial" w:hAnsi="Arial"/>
                <w:sz w:val="18"/>
              </w:rPr>
              <w:t>0</w:t>
            </w:r>
          </w:p>
        </w:tc>
        <w:tc>
          <w:tcPr>
            <w:tcW w:type="dxa" w:w="2160"/>
          </w:tcPr>
          <w:p>
            <w:r>
              <w:rPr>
                <w:rFonts w:ascii="Arial" w:hAnsi="Arial"/>
                <w:sz w:val="18"/>
              </w:rPr>
              <w:t>--</w:t>
            </w:r>
          </w:p>
        </w:tc>
        <w:tc>
          <w:tcPr>
            <w:tcW w:type="dxa" w:w="2160"/>
          </w:tcPr>
          <w:p>
            <w:r>
              <w:rPr>
                <w:rFonts w:ascii="Arial" w:hAnsi="Arial"/>
                <w:sz w:val="18"/>
              </w:rPr>
              <w:t>Empty</w:t>
            </w:r>
          </w:p>
        </w:tc>
      </w:tr>
      <w:tr>
        <w:tc>
          <w:tcPr>
            <w:tcW w:type="dxa" w:w="2160"/>
          </w:tcPr>
          <w:p>
            <w:r>
              <w:rPr>
                <w:rFonts w:ascii="Arial" w:hAnsi="Arial"/>
                <w:sz w:val="18"/>
              </w:rPr>
              <w:t>files 2</w:t>
            </w:r>
          </w:p>
        </w:tc>
        <w:tc>
          <w:tcPr>
            <w:tcW w:type="dxa" w:w="2160"/>
          </w:tcPr>
          <w:p>
            <w:r>
              <w:rPr>
                <w:rFonts w:ascii="Arial" w:hAnsi="Arial"/>
                <w:sz w:val="18"/>
              </w:rPr>
              <w:t>0</w:t>
            </w:r>
          </w:p>
        </w:tc>
        <w:tc>
          <w:tcPr>
            <w:tcW w:type="dxa" w:w="2160"/>
          </w:tcPr>
          <w:p>
            <w:r>
              <w:rPr>
                <w:rFonts w:ascii="Arial" w:hAnsi="Arial"/>
                <w:sz w:val="18"/>
              </w:rPr>
              <w:t>--</w:t>
            </w:r>
          </w:p>
        </w:tc>
        <w:tc>
          <w:tcPr>
            <w:tcW w:type="dxa" w:w="2160"/>
          </w:tcPr>
          <w:p>
            <w:r>
              <w:rPr>
                <w:rFonts w:ascii="Arial" w:hAnsi="Arial"/>
                <w:sz w:val="18"/>
              </w:rPr>
              <w:t>Empty</w:t>
            </w:r>
          </w:p>
        </w:tc>
      </w:tr>
      <w:tr>
        <w:tc>
          <w:tcPr>
            <w:tcW w:type="dxa" w:w="2160"/>
          </w:tcPr>
          <w:p>
            <w:r>
              <w:rPr>
                <w:rFonts w:ascii="Arial" w:hAnsi="Arial"/>
                <w:sz w:val="18"/>
              </w:rPr>
              <w:t>TRAUMA</w:t>
            </w:r>
          </w:p>
        </w:tc>
        <w:tc>
          <w:tcPr>
            <w:tcW w:type="dxa" w:w="2160"/>
          </w:tcPr>
          <w:p>
            <w:r>
              <w:rPr>
                <w:rFonts w:ascii="Arial" w:hAnsi="Arial"/>
                <w:sz w:val="18"/>
              </w:rPr>
              <w:t>0</w:t>
            </w:r>
          </w:p>
        </w:tc>
        <w:tc>
          <w:tcPr>
            <w:tcW w:type="dxa" w:w="2160"/>
          </w:tcPr>
          <w:p>
            <w:r>
              <w:rPr>
                <w:rFonts w:ascii="Arial" w:hAnsi="Arial"/>
                <w:sz w:val="18"/>
              </w:rPr>
              <w:t>--</w:t>
            </w:r>
          </w:p>
        </w:tc>
        <w:tc>
          <w:tcPr>
            <w:tcW w:type="dxa" w:w="2160"/>
          </w:tcPr>
          <w:p>
            <w:r>
              <w:rPr>
                <w:rFonts w:ascii="Arial" w:hAnsi="Arial"/>
                <w:sz w:val="18"/>
              </w:rPr>
              <w:t>Empty</w:t>
            </w:r>
          </w:p>
        </w:tc>
      </w:tr>
      <w:tr>
        <w:tc>
          <w:tcPr>
            <w:tcW w:type="dxa" w:w="2160"/>
          </w:tcPr>
          <w:p>
            <w:r>
              <w:rPr>
                <w:rFonts w:ascii="Arial" w:hAnsi="Arial"/>
                <w:sz w:val="18"/>
              </w:rPr>
              <w:t>Pictures</w:t>
            </w:r>
          </w:p>
        </w:tc>
        <w:tc>
          <w:tcPr>
            <w:tcW w:type="dxa" w:w="2160"/>
          </w:tcPr>
          <w:p>
            <w:r>
              <w:rPr>
                <w:rFonts w:ascii="Arial" w:hAnsi="Arial"/>
                <w:sz w:val="18"/>
              </w:rPr>
              <w:t>7</w:t>
            </w:r>
          </w:p>
        </w:tc>
        <w:tc>
          <w:tcPr>
            <w:tcW w:type="dxa" w:w="2160"/>
          </w:tcPr>
          <w:p>
            <w:r>
              <w:rPr>
                <w:rFonts w:ascii="Arial" w:hAnsi="Arial"/>
                <w:sz w:val="18"/>
              </w:rPr>
              <w:t>--</w:t>
            </w:r>
          </w:p>
        </w:tc>
        <w:tc>
          <w:tcPr>
            <w:tcW w:type="dxa" w:w="2160"/>
          </w:tcPr>
          <w:p>
            <w:r>
              <w:rPr>
                <w:rFonts w:ascii="Arial" w:hAnsi="Arial"/>
                <w:sz w:val="18"/>
              </w:rPr>
              <w:t>Small image set</w:t>
            </w:r>
          </w:p>
        </w:tc>
      </w:tr>
    </w:tbl>
    <w:p/>
    <w:p>
      <w:r>
        <w:rPr>
          <w:rFonts w:ascii="Arial" w:hAnsi="Arial"/>
          <w:b/>
          <w:sz w:val="22"/>
        </w:rPr>
        <w:t>DECK Structure (Workspace)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DECK</w:t>
            </w:r>
          </w:p>
        </w:tc>
        <w:tc>
          <w:tcPr>
            <w:tcW w:type="dxa" w:w="1728"/>
          </w:tcPr>
          <w:p>
            <w:r>
              <w:rPr>
                <w:rFonts w:ascii="Arial" w:hAnsi="Arial"/>
                <w:b/>
                <w:sz w:val="18"/>
              </w:rPr>
              <w:t>Files</w:t>
            </w:r>
          </w:p>
        </w:tc>
        <w:tc>
          <w:tcPr>
            <w:tcW w:type="dxa" w:w="1728"/>
          </w:tcPr>
          <w:p>
            <w:r>
              <w:rPr>
                <w:rFonts w:ascii="Arial" w:hAnsi="Arial"/>
                <w:b/>
                <w:sz w:val="18"/>
              </w:rPr>
              <w:t>Size</w:t>
            </w:r>
          </w:p>
        </w:tc>
        <w:tc>
          <w:tcPr>
            <w:tcW w:type="dxa" w:w="1728"/>
          </w:tcPr>
          <w:p>
            <w:r>
              <w:rPr>
                <w:rFonts w:ascii="Arial" w:hAnsi="Arial"/>
                <w:b/>
                <w:sz w:val="18"/>
              </w:rPr>
              <w:t>Content</w:t>
            </w:r>
          </w:p>
        </w:tc>
        <w:tc>
          <w:tcPr>
            <w:tcW w:type="dxa" w:w="1728"/>
          </w:tcPr>
          <w:p>
            <w:r>
              <w:rPr>
                <w:rFonts w:ascii="Arial" w:hAnsi="Arial"/>
                <w:b/>
                <w:sz w:val="18"/>
              </w:rPr>
              <w:t>Patent Relevance</w:t>
            </w:r>
          </w:p>
        </w:tc>
      </w:tr>
      <w:tr>
        <w:tc>
          <w:tcPr>
            <w:tcW w:type="dxa" w:w="1728"/>
          </w:tcPr>
          <w:p>
            <w:r>
              <w:rPr>
                <w:rFonts w:ascii="Arial" w:hAnsi="Arial"/>
                <w:sz w:val="18"/>
              </w:rPr>
              <w:t>DECK_1_BRAND_PREVIEW</w:t>
            </w:r>
          </w:p>
        </w:tc>
        <w:tc>
          <w:tcPr>
            <w:tcW w:type="dxa" w:w="1728"/>
          </w:tcPr>
          <w:p>
            <w:r>
              <w:rPr>
                <w:rFonts w:ascii="Arial" w:hAnsi="Arial"/>
                <w:sz w:val="18"/>
              </w:rPr>
              <w:t>889</w:t>
            </w:r>
          </w:p>
        </w:tc>
        <w:tc>
          <w:tcPr>
            <w:tcW w:type="dxa" w:w="1728"/>
          </w:tcPr>
          <w:p>
            <w:r>
              <w:rPr>
                <w:rFonts w:ascii="Arial" w:hAnsi="Arial"/>
                <w:sz w:val="18"/>
              </w:rPr>
              <w:t>548K</w:t>
            </w:r>
          </w:p>
        </w:tc>
        <w:tc>
          <w:tcPr>
            <w:tcW w:type="dxa" w:w="1728"/>
          </w:tcPr>
          <w:p>
            <w:r>
              <w:rPr>
                <w:rFonts w:ascii="Arial" w:hAnsi="Arial"/>
                <w:sz w:val="18"/>
              </w:rPr>
              <w:t>Brand, commerce, 4 git repos, HTML/JS builds, Fourthwall blocks</w:t>
            </w:r>
          </w:p>
        </w:tc>
        <w:tc>
          <w:tcPr>
            <w:tcW w:type="dxa" w:w="1728"/>
          </w:tcPr>
          <w:p>
            <w:r>
              <w:rPr>
                <w:rFonts w:ascii="Arial" w:hAnsi="Arial"/>
                <w:sz w:val="18"/>
              </w:rPr>
              <w:t>LOW: business/presentation only</w:t>
            </w:r>
          </w:p>
        </w:tc>
      </w:tr>
      <w:tr>
        <w:tc>
          <w:tcPr>
            <w:tcW w:type="dxa" w:w="1728"/>
          </w:tcPr>
          <w:p>
            <w:r>
              <w:rPr>
                <w:rFonts w:ascii="Arial" w:hAnsi="Arial"/>
                <w:sz w:val="18"/>
              </w:rPr>
              <w:t>DECK_2_STATISTICAL_INSTRUCTIONAL</w:t>
            </w:r>
          </w:p>
        </w:tc>
        <w:tc>
          <w:tcPr>
            <w:tcW w:type="dxa" w:w="1728"/>
          </w:tcPr>
          <w:p>
            <w:r>
              <w:rPr>
                <w:rFonts w:ascii="Arial" w:hAnsi="Arial"/>
                <w:sz w:val="18"/>
              </w:rPr>
              <w:t>407</w:t>
            </w:r>
          </w:p>
        </w:tc>
        <w:tc>
          <w:tcPr>
            <w:tcW w:type="dxa" w:w="1728"/>
          </w:tcPr>
          <w:p>
            <w:r>
              <w:rPr>
                <w:rFonts w:ascii="Arial" w:hAnsi="Arial"/>
                <w:sz w:val="18"/>
              </w:rPr>
              <w:t>1.9M</w:t>
            </w:r>
          </w:p>
        </w:tc>
        <w:tc>
          <w:tcPr>
            <w:tcW w:type="dxa" w:w="1728"/>
          </w:tcPr>
          <w:p>
            <w:r>
              <w:rPr>
                <w:rFonts w:ascii="Arial" w:hAnsi="Arial"/>
                <w:sz w:val="18"/>
              </w:rPr>
              <w:t>Glyph8 engine, Python package, 20+ research PDFs, git repo, datasets</w:t>
            </w:r>
          </w:p>
        </w:tc>
        <w:tc>
          <w:tcPr>
            <w:tcW w:type="dxa" w:w="1728"/>
          </w:tcPr>
          <w:p>
            <w:r>
              <w:rPr>
                <w:rFonts w:ascii="Arial" w:hAnsi="Arial"/>
                <w:sz w:val="18"/>
              </w:rPr>
              <w:t>HIGH: engine, proofs, datasets</w:t>
            </w:r>
          </w:p>
        </w:tc>
      </w:tr>
      <w:tr>
        <w:tc>
          <w:tcPr>
            <w:tcW w:type="dxa" w:w="1728"/>
          </w:tcPr>
          <w:p>
            <w:r>
              <w:rPr>
                <w:rFonts w:ascii="Arial" w:hAnsi="Arial"/>
                <w:sz w:val="18"/>
              </w:rPr>
              <w:t>DECK_3_ARTISTIC_GALLERY</w:t>
            </w:r>
          </w:p>
        </w:tc>
        <w:tc>
          <w:tcPr>
            <w:tcW w:type="dxa" w:w="1728"/>
          </w:tcPr>
          <w:p>
            <w:r>
              <w:rPr>
                <w:rFonts w:ascii="Arial" w:hAnsi="Arial"/>
                <w:sz w:val="18"/>
              </w:rPr>
              <w:t>500+</w:t>
            </w:r>
          </w:p>
        </w:tc>
        <w:tc>
          <w:tcPr>
            <w:tcW w:type="dxa" w:w="1728"/>
          </w:tcPr>
          <w:p>
            <w:r>
              <w:rPr>
                <w:rFonts w:ascii="Arial" w:hAnsi="Arial"/>
                <w:sz w:val="18"/>
              </w:rPr>
              <w:t>4.4M</w:t>
            </w:r>
          </w:p>
        </w:tc>
        <w:tc>
          <w:tcPr>
            <w:tcW w:type="dxa" w:w="1728"/>
          </w:tcPr>
          <w:p>
            <w:r>
              <w:rPr>
                <w:rFonts w:ascii="Arial" w:hAnsi="Arial"/>
                <w:sz w:val="18"/>
              </w:rPr>
              <w:t>Manuscripts, family docs, visual artifacts (93M + 45M PDFs)</w:t>
            </w:r>
          </w:p>
        </w:tc>
        <w:tc>
          <w:tcPr>
            <w:tcW w:type="dxa" w:w="1728"/>
          </w:tcPr>
          <w:p>
            <w:r>
              <w:rPr>
                <w:rFonts w:ascii="Arial" w:hAnsi="Arial"/>
                <w:sz w:val="18"/>
              </w:rPr>
              <w:t>LOW: creative/family</w:t>
            </w:r>
          </w:p>
        </w:tc>
      </w:tr>
      <w:tr>
        <w:tc>
          <w:tcPr>
            <w:tcW w:type="dxa" w:w="1728"/>
          </w:tcPr>
          <w:p>
            <w:r>
              <w:rPr>
                <w:rFonts w:ascii="Arial" w:hAnsi="Arial"/>
                <w:sz w:val="18"/>
              </w:rPr>
              <w:t>DECK_4_ACADEMIC_ANTHROPOLOGY</w:t>
            </w:r>
          </w:p>
        </w:tc>
        <w:tc>
          <w:tcPr>
            <w:tcW w:type="dxa" w:w="1728"/>
          </w:tcPr>
          <w:p>
            <w:r>
              <w:rPr>
                <w:rFonts w:ascii="Arial" w:hAnsi="Arial"/>
                <w:sz w:val="18"/>
              </w:rPr>
              <w:t>420</w:t>
            </w:r>
          </w:p>
        </w:tc>
        <w:tc>
          <w:tcPr>
            <w:tcW w:type="dxa" w:w="1728"/>
          </w:tcPr>
          <w:p>
            <w:r>
              <w:rPr>
                <w:rFonts w:ascii="Arial" w:hAnsi="Arial"/>
                <w:sz w:val="18"/>
              </w:rPr>
              <w:t>396K</w:t>
            </w:r>
          </w:p>
        </w:tc>
        <w:tc>
          <w:tcPr>
            <w:tcW w:type="dxa" w:w="1728"/>
          </w:tcPr>
          <w:p>
            <w:r>
              <w:rPr>
                <w:rFonts w:ascii="Arial" w:hAnsi="Arial"/>
                <w:sz w:val="18"/>
              </w:rPr>
              <w:t>Patent docs, methodology, research documents, nested archives</w:t>
            </w:r>
          </w:p>
        </w:tc>
        <w:tc>
          <w:tcPr>
            <w:tcW w:type="dxa" w:w="1728"/>
          </w:tcPr>
          <w:p>
            <w:r>
              <w:rPr>
                <w:rFonts w:ascii="Arial" w:hAnsi="Arial"/>
                <w:sz w:val="18"/>
              </w:rPr>
              <w:t>HIGH: patent core, methodology</w:t>
            </w:r>
          </w:p>
        </w:tc>
      </w:tr>
    </w:tbl>
    <w:p/>
    <w:p>
      <w:r>
        <w:rPr>
          <w:rFonts w:ascii="Arial" w:hAnsi="Arial"/>
          <w:b/>
          <w:sz w:val="22"/>
        </w:rPr>
        <w:t>Duplicate Hotspots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Arial" w:hAnsi="Arial"/>
                <w:b/>
                <w:sz w:val="18"/>
              </w:rPr>
              <w:t>File</w:t>
            </w:r>
          </w:p>
        </w:tc>
        <w:tc>
          <w:tcPr>
            <w:tcW w:type="dxa" w:w="2880"/>
          </w:tcPr>
          <w:p>
            <w:r>
              <w:rPr>
                <w:rFonts w:ascii="Arial" w:hAnsi="Arial"/>
                <w:b/>
                <w:sz w:val="18"/>
              </w:rPr>
              <w:t>Copies</w:t>
            </w:r>
          </w:p>
        </w:tc>
        <w:tc>
          <w:tcPr>
            <w:tcW w:type="dxa" w:w="2880"/>
          </w:tcPr>
          <w:p>
            <w:r>
              <w:rPr>
                <w:rFonts w:ascii="Arial" w:hAnsi="Arial"/>
                <w:b/>
                <w:sz w:val="18"/>
              </w:rPr>
              <w:t>Canonical Location</w:t>
            </w:r>
          </w:p>
        </w:tc>
      </w:tr>
      <w:tr>
        <w:tc>
          <w:tcPr>
            <w:tcW w:type="dxa" w:w="2880"/>
          </w:tcPr>
          <w:p>
            <w:r>
              <w:rPr>
                <w:rFonts w:ascii="Arial" w:hAnsi="Arial"/>
                <w:sz w:val="18"/>
              </w:rPr>
              <w:t>Glyph_Simulation_Method_v1.docx</w:t>
            </w:r>
          </w:p>
        </w:tc>
        <w:tc>
          <w:tcPr>
            <w:tcW w:type="dxa" w:w="2880"/>
          </w:tcPr>
          <w:p>
            <w:r>
              <w:rPr>
                <w:rFonts w:ascii="Arial" w:hAnsi="Arial"/>
                <w:sz w:val="18"/>
              </w:rPr>
              <w:t>9</w:t>
            </w:r>
          </w:p>
        </w:tc>
        <w:tc>
          <w:tcPr>
            <w:tcW w:type="dxa" w:w="2880"/>
          </w:tcPr>
          <w:p>
            <w:r>
              <w:rPr>
                <w:rFonts w:ascii="Arial" w:hAnsi="Arial"/>
                <w:sz w:val="18"/>
              </w:rPr>
              <w:t>DECK_2/proofs/</w:t>
            </w:r>
          </w:p>
        </w:tc>
      </w:tr>
      <w:tr>
        <w:tc>
          <w:tcPr>
            <w:tcW w:type="dxa" w:w="2880"/>
          </w:tcPr>
          <w:p>
            <w:r>
              <w:rPr>
                <w:rFonts w:ascii="Arial" w:hAnsi="Arial"/>
                <w:sz w:val="18"/>
              </w:rPr>
              <w:t>index.html</w:t>
            </w:r>
          </w:p>
        </w:tc>
        <w:tc>
          <w:tcPr>
            <w:tcW w:type="dxa" w:w="2880"/>
          </w:tcPr>
          <w:p>
            <w:r>
              <w:rPr>
                <w:rFonts w:ascii="Arial" w:hAnsi="Arial"/>
                <w:sz w:val="18"/>
              </w:rPr>
              <w:t>17</w:t>
            </w:r>
          </w:p>
        </w:tc>
        <w:tc>
          <w:tcPr>
            <w:tcW w:type="dxa" w:w="2880"/>
          </w:tcPr>
          <w:p>
            <w:r>
              <w:rPr>
                <w:rFonts w:ascii="Arial" w:hAnsi="Arial"/>
                <w:sz w:val="18"/>
              </w:rPr>
              <w:t>DECK_1/commerce/deploy-package/</w:t>
            </w:r>
          </w:p>
        </w:tc>
      </w:tr>
      <w:tr>
        <w:tc>
          <w:tcPr>
            <w:tcW w:type="dxa" w:w="2880"/>
          </w:tcPr>
          <w:p>
            <w:r>
              <w:rPr>
                <w:rFonts w:ascii="Arial" w:hAnsi="Arial"/>
                <w:sz w:val="18"/>
              </w:rPr>
              <w:t>ChoiceIsNotChance_13Tests_MasterDataset.xlsx</w:t>
            </w:r>
          </w:p>
        </w:tc>
        <w:tc>
          <w:tcPr>
            <w:tcW w:type="dxa" w:w="2880"/>
          </w:tcPr>
          <w:p>
            <w:r>
              <w:rPr>
                <w:rFonts w:ascii="Arial" w:hAnsi="Arial"/>
                <w:sz w:val="18"/>
              </w:rPr>
              <w:t>6</w:t>
            </w:r>
          </w:p>
        </w:tc>
        <w:tc>
          <w:tcPr>
            <w:tcW w:type="dxa" w:w="2880"/>
          </w:tcPr>
          <w:p>
            <w:r>
              <w:rPr>
                <w:rFonts w:ascii="Arial" w:hAnsi="Arial"/>
                <w:sz w:val="18"/>
              </w:rPr>
              <w:t>DECK_2/datasets/DataSETS/</w:t>
            </w:r>
          </w:p>
        </w:tc>
      </w:tr>
      <w:tr>
        <w:tc>
          <w:tcPr>
            <w:tcW w:type="dxa" w:w="2880"/>
          </w:tcPr>
          <w:p>
            <w:r>
              <w:rPr>
                <w:rFonts w:ascii="Arial" w:hAnsi="Arial"/>
                <w:sz w:val="18"/>
              </w:rPr>
              <w:t>glyph8.py</w:t>
            </w:r>
          </w:p>
        </w:tc>
        <w:tc>
          <w:tcPr>
            <w:tcW w:type="dxa" w:w="2880"/>
          </w:tcPr>
          <w:p>
            <w:r>
              <w:rPr>
                <w:rFonts w:ascii="Arial" w:hAnsi="Arial"/>
                <w:sz w:val="18"/>
              </w:rPr>
              <w:t>5</w:t>
            </w:r>
          </w:p>
        </w:tc>
        <w:tc>
          <w:tcPr>
            <w:tcW w:type="dxa" w:w="2880"/>
          </w:tcPr>
          <w:p>
            <w:r>
              <w:rPr>
                <w:rFonts w:ascii="Arial" w:hAnsi="Arial"/>
                <w:sz w:val="18"/>
              </w:rPr>
              <w:t>DECK_2/engine/glyph8_data/</w:t>
            </w:r>
          </w:p>
        </w:tc>
      </w:tr>
      <w:tr>
        <w:tc>
          <w:tcPr>
            <w:tcW w:type="dxa" w:w="2880"/>
          </w:tcPr>
          <w:p>
            <w:r>
              <w:rPr>
                <w:rFonts w:ascii="Arial" w:hAnsi="Arial"/>
                <w:sz w:val="18"/>
              </w:rPr>
              <w:t>glyph_simulations.py</w:t>
            </w:r>
          </w:p>
        </w:tc>
        <w:tc>
          <w:tcPr>
            <w:tcW w:type="dxa" w:w="2880"/>
          </w:tcPr>
          <w:p>
            <w:r>
              <w:rPr>
                <w:rFonts w:ascii="Arial" w:hAnsi="Arial"/>
                <w:sz w:val="18"/>
              </w:rPr>
              <w:t>5</w:t>
            </w:r>
          </w:p>
        </w:tc>
        <w:tc>
          <w:tcPr>
            <w:tcW w:type="dxa" w:w="2880"/>
          </w:tcPr>
          <w:p>
            <w:r>
              <w:rPr>
                <w:rFonts w:ascii="Arial" w:hAnsi="Arial"/>
                <w:sz w:val="18"/>
              </w:rPr>
              <w:t>DECK_2/engine/glyph8_data/</w:t>
            </w:r>
          </w:p>
        </w:tc>
      </w:tr>
      <w:tr>
        <w:tc>
          <w:tcPr>
            <w:tcW w:type="dxa" w:w="2880"/>
          </w:tcPr>
          <w:p>
            <w:r>
              <w:rPr>
                <w:rFonts w:ascii="Arial" w:hAnsi="Arial"/>
                <w:sz w:val="18"/>
              </w:rPr>
              <w:t>glyph_daily_feed.py</w:t>
            </w:r>
          </w:p>
        </w:tc>
        <w:tc>
          <w:tcPr>
            <w:tcW w:type="dxa" w:w="2880"/>
          </w:tcPr>
          <w:p>
            <w:r>
              <w:rPr>
                <w:rFonts w:ascii="Arial" w:hAnsi="Arial"/>
                <w:sz w:val="18"/>
              </w:rPr>
              <w:t>5</w:t>
            </w:r>
          </w:p>
        </w:tc>
        <w:tc>
          <w:tcPr>
            <w:tcW w:type="dxa" w:w="2880"/>
          </w:tcPr>
          <w:p>
            <w:r>
              <w:rPr>
                <w:rFonts w:ascii="Arial" w:hAnsi="Arial"/>
                <w:sz w:val="18"/>
              </w:rPr>
              <w:t>DECK_2/engine/glyph8_data/</w:t>
            </w:r>
          </w:p>
        </w:tc>
      </w:tr>
      <w:tr>
        <w:tc>
          <w:tcPr>
            <w:tcW w:type="dxa" w:w="2880"/>
          </w:tcPr>
          <w:p>
            <w:r>
              <w:rPr>
                <w:rFonts w:ascii="Arial" w:hAnsi="Arial"/>
                <w:sz w:val="18"/>
              </w:rPr>
              <w:t>Research_Portfolio_Roadmap.docx</w:t>
            </w:r>
          </w:p>
        </w:tc>
        <w:tc>
          <w:tcPr>
            <w:tcW w:type="dxa" w:w="2880"/>
          </w:tcPr>
          <w:p>
            <w:r>
              <w:rPr>
                <w:rFonts w:ascii="Arial" w:hAnsi="Arial"/>
                <w:sz w:val="18"/>
              </w:rPr>
              <w:t>5</w:t>
            </w:r>
          </w:p>
        </w:tc>
        <w:tc>
          <w:tcPr>
            <w:tcW w:type="dxa" w:w="2880"/>
          </w:tcPr>
          <w:p>
            <w:r>
              <w:rPr>
                <w:rFonts w:ascii="Arial" w:hAnsi="Arial"/>
                <w:sz w:val="18"/>
              </w:rPr>
              <w:t>DECK_4/research_documents/</w:t>
            </w:r>
          </w:p>
        </w:tc>
      </w:tr>
      <w:tr>
        <w:tc>
          <w:tcPr>
            <w:tcW w:type="dxa" w:w="2880"/>
          </w:tcPr>
          <w:p>
            <w:r>
              <w:rPr>
                <w:rFonts w:ascii="Arial" w:hAnsi="Arial"/>
                <w:sz w:val="18"/>
              </w:rPr>
              <w:t>Legal_Forms_Draft_Jair_Valley.docx</w:t>
            </w:r>
          </w:p>
        </w:tc>
        <w:tc>
          <w:tcPr>
            <w:tcW w:type="dxa" w:w="2880"/>
          </w:tcPr>
          <w:p>
            <w:r>
              <w:rPr>
                <w:rFonts w:ascii="Arial" w:hAnsi="Arial"/>
                <w:sz w:val="18"/>
              </w:rPr>
              <w:t>5</w:t>
            </w:r>
          </w:p>
        </w:tc>
        <w:tc>
          <w:tcPr>
            <w:tcW w:type="dxa" w:w="2880"/>
          </w:tcPr>
          <w:p>
            <w:r>
              <w:rPr>
                <w:rFonts w:ascii="Arial" w:hAnsi="Arial"/>
                <w:sz w:val="18"/>
              </w:rPr>
              <w:t>CIA/04_LEGAL/</w:t>
            </w:r>
          </w:p>
        </w:tc>
      </w:tr>
      <w:tr>
        <w:tc>
          <w:tcPr>
            <w:tcW w:type="dxa" w:w="2880"/>
          </w:tcPr>
          <w:p>
            <w:r>
              <w:rPr>
                <w:rFonts w:ascii="Arial" w:hAnsi="Arial"/>
                <w:sz w:val="18"/>
              </w:rPr>
              <w:t>PROVISIONAL_PATENT_APPLICATION_K(t)_Heyer_Livin.docx</w:t>
            </w:r>
          </w:p>
        </w:tc>
        <w:tc>
          <w:tcPr>
            <w:tcW w:type="dxa" w:w="2880"/>
          </w:tcPr>
          <w:p>
            <w:r>
              <w:rPr>
                <w:rFonts w:ascii="Arial" w:hAnsi="Arial"/>
                <w:sz w:val="18"/>
              </w:rPr>
              <w:t>4</w:t>
            </w:r>
          </w:p>
        </w:tc>
        <w:tc>
          <w:tcPr>
            <w:tcW w:type="dxa" w:w="2880"/>
          </w:tcPr>
          <w:p>
            <w:r>
              <w:rPr>
                <w:rFonts w:ascii="Arial" w:hAnsi="Arial"/>
                <w:sz w:val="18"/>
              </w:rPr>
              <w:t>DECK_4/patent_ip/</w:t>
            </w:r>
          </w:p>
        </w:tc>
      </w:tr>
      <w:tr>
        <w:tc>
          <w:tcPr>
            <w:tcW w:type="dxa" w:w="2880"/>
          </w:tcPr>
          <w:p>
            <w:r>
              <w:rPr>
                <w:rFonts w:ascii="Arial" w:hAnsi="Arial"/>
                <w:sz w:val="18"/>
              </w:rPr>
              <w:t>PROVISIONAL_PATENT_APPLICATION.docx</w:t>
            </w:r>
          </w:p>
        </w:tc>
        <w:tc>
          <w:tcPr>
            <w:tcW w:type="dxa" w:w="2880"/>
          </w:tcPr>
          <w:p>
            <w:r>
              <w:rPr>
                <w:rFonts w:ascii="Arial" w:hAnsi="Arial"/>
                <w:sz w:val="18"/>
              </w:rPr>
              <w:t>4</w:t>
            </w:r>
          </w:p>
        </w:tc>
        <w:tc>
          <w:tcPr>
            <w:tcW w:type="dxa" w:w="2880"/>
          </w:tcPr>
          <w:p>
            <w:r>
              <w:rPr>
                <w:rFonts w:ascii="Arial" w:hAnsi="Arial"/>
                <w:sz w:val="18"/>
              </w:rPr>
              <w:t>DECK_4/patent_ip/</w:t>
            </w:r>
          </w:p>
        </w:tc>
      </w:tr>
      <w:tr>
        <w:tc>
          <w:tcPr>
            <w:tcW w:type="dxa" w:w="2880"/>
          </w:tcPr>
          <w:p>
            <w:r>
              <w:rPr>
                <w:rFonts w:ascii="Arial" w:hAnsi="Arial"/>
                <w:sz w:val="18"/>
              </w:rPr>
              <w:t>unemployment-insurance-claims-data.xlsx</w:t>
            </w:r>
          </w:p>
        </w:tc>
        <w:tc>
          <w:tcPr>
            <w:tcW w:type="dxa" w:w="2880"/>
          </w:tcPr>
          <w:p>
            <w:r>
              <w:rPr>
                <w:rFonts w:ascii="Arial" w:hAnsi="Arial"/>
                <w:sz w:val="18"/>
              </w:rPr>
              <w:t>6</w:t>
            </w:r>
          </w:p>
        </w:tc>
        <w:tc>
          <w:tcPr>
            <w:tcW w:type="dxa" w:w="2880"/>
          </w:tcPr>
          <w:p>
            <w:r>
              <w:rPr>
                <w:rFonts w:ascii="Arial" w:hAnsi="Arial"/>
                <w:sz w:val="18"/>
              </w:rPr>
              <w:t>DECK_2/datasets/</w:t>
            </w:r>
          </w:p>
        </w:tc>
      </w:tr>
    </w:tbl>
    <w:p/>
    <w:p>
      <w:r>
        <w:rPr>
          <w:rFonts w:ascii="Arial" w:hAnsi="Arial"/>
          <w:b/>
          <w:sz w:val="22"/>
        </w:rPr>
        <w:t>Patent Docs in 5 Locations</w:t>
      </w:r>
    </w:p>
    <w:p>
      <w:r>
        <w:rPr>
          <w:rFonts w:ascii="Arial" w:hAnsi="Arial"/>
          <w:b w:val="0"/>
          <w:sz w:val="22"/>
        </w:rPr>
        <w:t>1. Workspace root (2 files: PATENT_COMPLETE_FINAL 47K, PATENT_v2_SYSTEM_SPEC 47.5K)</w:t>
      </w:r>
    </w:p>
    <w:p>
      <w:r>
        <w:rPr>
          <w:rFonts w:ascii="Arial" w:hAnsi="Arial"/>
          <w:b w:val="0"/>
          <w:sz w:val="22"/>
        </w:rPr>
        <w:t>2. DECK_4/patent_ip/ (6 files: PROVISIONAL_PATENT_APPLICATION 14K, PROVISIONAL_PATENT_APPLICATION_K(t)_FINAL 41K, PROVISIONAL_PATENT_APPLICATION_K(t)_Heyer_Livin 16K, INVENTORS_DISCLOSURE_K(t)_FINAL 40K, INVENTORS_DISCLOSURE_K(t)_Heyer_Livin 13K, DECK_4_Academic_Anthropology_Article 42K) -- CANONICAL</w:t>
      </w:r>
    </w:p>
    <w:p>
      <w:r>
        <w:rPr>
          <w:rFonts w:ascii="Arial" w:hAnsi="Arial"/>
          <w:b w:val="0"/>
          <w:sz w:val="22"/>
        </w:rPr>
        <w:t>3. CIA/written layer (6 files, duplicates of DECK_4)</w:t>
      </w:r>
    </w:p>
    <w:p>
      <w:r>
        <w:rPr>
          <w:rFonts w:ascii="Arial" w:hAnsi="Arial"/>
          <w:b w:val="0"/>
          <w:sz w:val="22"/>
        </w:rPr>
        <w:t>4. CIA/visual layer/heyer livn.com (4 files, duplicates)</w:t>
      </w:r>
    </w:p>
    <w:p>
      <w:r>
        <w:rPr>
          <w:rFonts w:ascii="Arial" w:hAnsi="Arial"/>
          <w:b w:val="0"/>
          <w:sz w:val="22"/>
        </w:rPr>
        <w:t>5. Desktop (.pages conversions, 6 files)</w:t>
      </w:r>
    </w:p>
    <w:p/>
    <w:p>
      <w:r>
        <w:rPr>
          <w:rFonts w:ascii="Arial" w:hAnsi="Arial"/>
          <w:b/>
          <w:sz w:val="22"/>
        </w:rPr>
        <w:t>Sweep Checklist</w:t>
      </w:r>
    </w:p>
    <w:p>
      <w:r>
        <w:rPr>
          <w:rFonts w:ascii="Arial" w:hAnsi="Arial"/>
          <w:b w:val="0"/>
          <w:sz w:val="22"/>
        </w:rPr>
        <w:t>[ ] All 11 mounts scanned: YES</w:t>
      </w:r>
    </w:p>
    <w:p>
      <w:r>
        <w:rPr>
          <w:rFonts w:ascii="Arial" w:hAnsi="Arial"/>
          <w:b w:val="0"/>
          <w:sz w:val="22"/>
        </w:rPr>
        <w:t>[ ] Empty mounts verified: YES (5 confirmed empty)</w:t>
      </w:r>
    </w:p>
    <w:p>
      <w:r>
        <w:rPr>
          <w:rFonts w:ascii="Arial" w:hAnsi="Arial"/>
          <w:b w:val="0"/>
          <w:sz w:val="22"/>
        </w:rPr>
        <w:t>[ ] DECK structure mapped: YES (4 DECKs + root)</w:t>
      </w:r>
    </w:p>
    <w:p>
      <w:r>
        <w:rPr>
          <w:rFonts w:ascii="Arial" w:hAnsi="Arial"/>
          <w:b w:val="0"/>
          <w:sz w:val="22"/>
        </w:rPr>
        <w:t>[ ] Patent docs located: YES (12 primary across 5 locations)</w:t>
      </w:r>
    </w:p>
    <w:p>
      <w:r>
        <w:rPr>
          <w:rFonts w:ascii="Arial" w:hAnsi="Arial"/>
          <w:b w:val="0"/>
          <w:sz w:val="22"/>
        </w:rPr>
        <w:t>[ ] Engine files located: YES (glyph8.py, glyph_simulations.py, glyph_quantum_spec.py) -- ALL DEADLOCKED</w:t>
      </w:r>
    </w:p>
    <w:p>
      <w:r>
        <w:rPr>
          <w:rFonts w:ascii="Arial" w:hAnsi="Arial"/>
          <w:b w:val="0"/>
          <w:sz w:val="22"/>
        </w:rPr>
        <w:t>[ ] Dataset files located: YES (ChoiceIsNotChance_13Tests_MasterDataset.xlsx in 6 copies)</w:t>
      </w:r>
    </w:p>
    <w:p>
      <w:r>
        <w:rPr>
          <w:rFonts w:ascii="Arial" w:hAnsi="Arial"/>
          <w:b w:val="0"/>
          <w:sz w:val="22"/>
        </w:rPr>
        <w:t>[ ] Research PDFs located: YES (convergence proof, math extraction, event record architecture)</w:t>
      </w:r>
    </w:p>
    <w:p>
      <w:r>
        <w:rPr>
          <w:rFonts w:ascii="Arial" w:hAnsi="Arial"/>
          <w:b w:val="0"/>
          <w:sz w:val="22"/>
        </w:rPr>
        <w:t>[ ] Legal docs located: YES (EDD appeal, discrimination complaint, UD-105)</w:t>
      </w:r>
    </w:p>
    <w:p>
      <w:r>
        <w:rPr>
          <w:rFonts w:ascii="Arial" w:hAnsi="Arial"/>
          <w:b w:val="0"/>
          <w:sz w:val="22"/>
        </w:rPr>
        <w:t>[ ] Audit logs counted: 30 hourly automation files (failure #1 junk)</w:t>
      </w:r>
    </w:p>
    <w:p>
      <w:r>
        <w:rPr>
          <w:rFonts w:ascii="Arial" w:hAnsi="Arial"/>
          <w:b w:val="0"/>
          <w:sz w:val="22"/>
        </w:rPr>
        <w:t>[ ] Git repos found: 4 (heyer-livin-sim, coin-game variants in DECK_1 and DECK_2)</w:t>
      </w:r>
    </w:p>
    <w:p>
      <w:r>
        <w:rPr>
          <w:rFonts w:ascii="Arial" w:hAnsi="Arial"/>
          <w:b w:val="0"/>
          <w:sz w:val="22"/>
        </w:rPr>
        <w:t>[ ] Naming patterns searched: 25+ patterns across all mounts</w:t>
      </w:r>
    </w:p>
    <w:p>
      <w:r>
        <w:rPr>
          <w:rFonts w:ascii="Arial" w:hAnsi="Arial"/>
          <w:b w:val="0"/>
          <w:sz w:val="22"/>
        </w:rPr>
        <w:t>[ ] Unprocessed data identified: birth distribution PDF, population CSVs, handwriting PDFs, notebook scan</w:t>
      </w:r>
    </w:p>
    <w:p>
      <w:pPr>
        <w:pStyle w:val="Heading1"/>
      </w:pPr>
      <w:r>
        <w:rPr>
          <w:color w:val="000000"/>
        </w:rPr>
        <w:t>3. FILE TRIAGE RULES</w:t>
      </w:r>
    </w:p>
    <w:p>
      <w:r>
        <w:rPr>
          <w:rFonts w:ascii="Arial" w:hAnsi="Arial"/>
          <w:b/>
          <w:sz w:val="22"/>
        </w:rPr>
        <w:t>Category A: Patent-Core Support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File</w:t>
            </w:r>
          </w:p>
        </w:tc>
        <w:tc>
          <w:tcPr>
            <w:tcW w:type="dxa" w:w="2160"/>
          </w:tcPr>
          <w:p>
            <w:r>
              <w:rPr>
                <w:rFonts w:ascii="Arial" w:hAnsi="Arial"/>
                <w:b/>
                <w:sz w:val="18"/>
              </w:rPr>
              <w:t>Location</w:t>
            </w:r>
          </w:p>
        </w:tc>
        <w:tc>
          <w:tcPr>
            <w:tcW w:type="dxa" w:w="2160"/>
          </w:tcPr>
          <w:p>
            <w:r>
              <w:rPr>
                <w:rFonts w:ascii="Arial" w:hAnsi="Arial"/>
                <w:b/>
                <w:sz w:val="18"/>
              </w:rPr>
              <w:t>Size</w:t>
            </w:r>
          </w:p>
        </w:tc>
        <w:tc>
          <w:tcPr>
            <w:tcW w:type="dxa" w:w="2160"/>
          </w:tcPr>
          <w:p>
            <w:r>
              <w:rPr>
                <w:rFonts w:ascii="Arial" w:hAnsi="Arial"/>
                <w:b/>
                <w:sz w:val="18"/>
              </w:rPr>
              <w:t>Action</w:t>
            </w:r>
          </w:p>
        </w:tc>
      </w:tr>
      <w:tr>
        <w:tc>
          <w:tcPr>
            <w:tcW w:type="dxa" w:w="2160"/>
          </w:tcPr>
          <w:p>
            <w:r>
              <w:rPr>
                <w:rFonts w:ascii="Arial" w:hAnsi="Arial"/>
                <w:sz w:val="18"/>
              </w:rPr>
              <w:t>PROVISIONAL_PATENT_APPLICATION.docx</w:t>
            </w:r>
          </w:p>
        </w:tc>
        <w:tc>
          <w:tcPr>
            <w:tcW w:type="dxa" w:w="2160"/>
          </w:tcPr>
          <w:p>
            <w:r>
              <w:rPr>
                <w:rFonts w:ascii="Arial" w:hAnsi="Arial"/>
                <w:sz w:val="18"/>
              </w:rPr>
              <w:t>DECK_4/patent_ip/</w:t>
            </w:r>
          </w:p>
        </w:tc>
        <w:tc>
          <w:tcPr>
            <w:tcW w:type="dxa" w:w="2160"/>
          </w:tcPr>
          <w:p>
            <w:r>
              <w:rPr>
                <w:rFonts w:ascii="Arial" w:hAnsi="Arial"/>
                <w:sz w:val="18"/>
              </w:rPr>
              <w:t>14K</w:t>
            </w:r>
          </w:p>
        </w:tc>
        <w:tc>
          <w:tcPr>
            <w:tcW w:type="dxa" w:w="2160"/>
          </w:tcPr>
          <w:p>
            <w:r>
              <w:rPr>
                <w:rFonts w:ascii="Arial" w:hAnsi="Arial"/>
                <w:sz w:val="18"/>
              </w:rPr>
              <w:t>ACTIVE CORE: Book of Life patent, ready to file</w:t>
            </w:r>
          </w:p>
        </w:tc>
      </w:tr>
      <w:tr>
        <w:tc>
          <w:tcPr>
            <w:tcW w:type="dxa" w:w="2160"/>
          </w:tcPr>
          <w:p>
            <w:r>
              <w:rPr>
                <w:rFonts w:ascii="Arial" w:hAnsi="Arial"/>
                <w:sz w:val="18"/>
              </w:rPr>
              <w:t>PROVISIONAL_PATENT_APPLICATION_K(t)_FINAL.docx</w:t>
            </w:r>
          </w:p>
        </w:tc>
        <w:tc>
          <w:tcPr>
            <w:tcW w:type="dxa" w:w="2160"/>
          </w:tcPr>
          <w:p>
            <w:r>
              <w:rPr>
                <w:rFonts w:ascii="Arial" w:hAnsi="Arial"/>
                <w:sz w:val="18"/>
              </w:rPr>
              <w:t>DECK_4/patent_ip/</w:t>
            </w:r>
          </w:p>
        </w:tc>
        <w:tc>
          <w:tcPr>
            <w:tcW w:type="dxa" w:w="2160"/>
          </w:tcPr>
          <w:p>
            <w:r>
              <w:rPr>
                <w:rFonts w:ascii="Arial" w:hAnsi="Arial"/>
                <w:sz w:val="18"/>
              </w:rPr>
              <w:t>41K</w:t>
            </w:r>
          </w:p>
        </w:tc>
        <w:tc>
          <w:tcPr>
            <w:tcW w:type="dxa" w:w="2160"/>
          </w:tcPr>
          <w:p>
            <w:r>
              <w:rPr>
                <w:rFonts w:ascii="Arial" w:hAnsi="Arial"/>
                <w:sz w:val="18"/>
              </w:rPr>
              <w:t>ACTIVE CORE: K(t) patent draft, needs definitions/claims upgrade</w:t>
            </w:r>
          </w:p>
        </w:tc>
      </w:tr>
      <w:tr>
        <w:tc>
          <w:tcPr>
            <w:tcW w:type="dxa" w:w="2160"/>
          </w:tcPr>
          <w:p>
            <w:r>
              <w:rPr>
                <w:rFonts w:ascii="Arial" w:hAnsi="Arial"/>
                <w:sz w:val="18"/>
              </w:rPr>
              <w:t>INVENTORS_DISCLOSURE_K(t)_FINAL.docx</w:t>
            </w:r>
          </w:p>
        </w:tc>
        <w:tc>
          <w:tcPr>
            <w:tcW w:type="dxa" w:w="2160"/>
          </w:tcPr>
          <w:p>
            <w:r>
              <w:rPr>
                <w:rFonts w:ascii="Arial" w:hAnsi="Arial"/>
                <w:sz w:val="18"/>
              </w:rPr>
              <w:t>DECK_4/patent_ip/</w:t>
            </w:r>
          </w:p>
        </w:tc>
        <w:tc>
          <w:tcPr>
            <w:tcW w:type="dxa" w:w="2160"/>
          </w:tcPr>
          <w:p>
            <w:r>
              <w:rPr>
                <w:rFonts w:ascii="Arial" w:hAnsi="Arial"/>
                <w:sz w:val="18"/>
              </w:rPr>
              <w:t>40K</w:t>
            </w:r>
          </w:p>
        </w:tc>
        <w:tc>
          <w:tcPr>
            <w:tcW w:type="dxa" w:w="2160"/>
          </w:tcPr>
          <w:p>
            <w:r>
              <w:rPr>
                <w:rFonts w:ascii="Arial" w:hAnsi="Arial"/>
                <w:sz w:val="18"/>
              </w:rPr>
              <w:t>ACTIVE CORE: Disclosure document</w:t>
            </w:r>
          </w:p>
        </w:tc>
      </w:tr>
      <w:tr>
        <w:tc>
          <w:tcPr>
            <w:tcW w:type="dxa" w:w="2160"/>
          </w:tcPr>
          <w:p>
            <w:r>
              <w:rPr>
                <w:rFonts w:ascii="Arial" w:hAnsi="Arial"/>
                <w:sz w:val="18"/>
              </w:rPr>
              <w:t>PATENT_v2_SYSTEM_SPEC_2026-03-28.docx</w:t>
            </w:r>
          </w:p>
        </w:tc>
        <w:tc>
          <w:tcPr>
            <w:tcW w:type="dxa" w:w="2160"/>
          </w:tcPr>
          <w:p>
            <w:r>
              <w:rPr>
                <w:rFonts w:ascii="Arial" w:hAnsi="Arial"/>
                <w:sz w:val="18"/>
              </w:rPr>
              <w:t>Workspace root</w:t>
            </w:r>
          </w:p>
        </w:tc>
        <w:tc>
          <w:tcPr>
            <w:tcW w:type="dxa" w:w="2160"/>
          </w:tcPr>
          <w:p>
            <w:r>
              <w:rPr>
                <w:rFonts w:ascii="Arial" w:hAnsi="Arial"/>
                <w:sz w:val="18"/>
              </w:rPr>
              <w:t>47.5K</w:t>
            </w:r>
          </w:p>
        </w:tc>
        <w:tc>
          <w:tcPr>
            <w:tcW w:type="dxa" w:w="2160"/>
          </w:tcPr>
          <w:p>
            <w:r>
              <w:rPr>
                <w:rFonts w:ascii="Arial" w:hAnsi="Arial"/>
                <w:sz w:val="18"/>
              </w:rPr>
              <w:t>ACTIVE CORE: System spec with worked examples, move to DECK_4</w:t>
            </w:r>
          </w:p>
        </w:tc>
      </w:tr>
      <w:tr>
        <w:tc>
          <w:tcPr>
            <w:tcW w:type="dxa" w:w="2160"/>
          </w:tcPr>
          <w:p>
            <w:r>
              <w:rPr>
                <w:rFonts w:ascii="Arial" w:hAnsi="Arial"/>
                <w:sz w:val="18"/>
              </w:rPr>
              <w:t>PATENT_COMPLETE_FINAL_2026-03-28.docx</w:t>
            </w:r>
          </w:p>
        </w:tc>
        <w:tc>
          <w:tcPr>
            <w:tcW w:type="dxa" w:w="2160"/>
          </w:tcPr>
          <w:p>
            <w:r>
              <w:rPr>
                <w:rFonts w:ascii="Arial" w:hAnsi="Arial"/>
                <w:sz w:val="18"/>
              </w:rPr>
              <w:t>Workspace root</w:t>
            </w:r>
          </w:p>
        </w:tc>
        <w:tc>
          <w:tcPr>
            <w:tcW w:type="dxa" w:w="2160"/>
          </w:tcPr>
          <w:p>
            <w:r>
              <w:rPr>
                <w:rFonts w:ascii="Arial" w:hAnsi="Arial"/>
                <w:sz w:val="18"/>
              </w:rPr>
              <w:t>47K</w:t>
            </w:r>
          </w:p>
        </w:tc>
        <w:tc>
          <w:tcPr>
            <w:tcW w:type="dxa" w:w="2160"/>
          </w:tcPr>
          <w:p>
            <w:r>
              <w:rPr>
                <w:rFonts w:ascii="Arial" w:hAnsi="Arial"/>
                <w:sz w:val="18"/>
              </w:rPr>
              <w:t>COMPARE VERSIONS: overlaps with v2, merge or archive one</w:t>
            </w:r>
          </w:p>
        </w:tc>
      </w:tr>
      <w:tr>
        <w:tc>
          <w:tcPr>
            <w:tcW w:type="dxa" w:w="2160"/>
          </w:tcPr>
          <w:p>
            <w:r>
              <w:rPr>
                <w:rFonts w:ascii="Arial" w:hAnsi="Arial"/>
                <w:sz w:val="18"/>
              </w:rPr>
              <w:t>PROVISIONAL_PATENT_APPLICATION_K(t)_Heyer_Livin.docx</w:t>
            </w:r>
          </w:p>
        </w:tc>
        <w:tc>
          <w:tcPr>
            <w:tcW w:type="dxa" w:w="2160"/>
          </w:tcPr>
          <w:p>
            <w:r>
              <w:rPr>
                <w:rFonts w:ascii="Arial" w:hAnsi="Arial"/>
                <w:sz w:val="18"/>
              </w:rPr>
              <w:t>DECK_4/patent_ip/</w:t>
            </w:r>
          </w:p>
        </w:tc>
        <w:tc>
          <w:tcPr>
            <w:tcW w:type="dxa" w:w="2160"/>
          </w:tcPr>
          <w:p>
            <w:r>
              <w:rPr>
                <w:rFonts w:ascii="Arial" w:hAnsi="Arial"/>
                <w:sz w:val="18"/>
              </w:rPr>
              <w:t>16K</w:t>
            </w:r>
          </w:p>
        </w:tc>
        <w:tc>
          <w:tcPr>
            <w:tcW w:type="dxa" w:w="2160"/>
          </w:tcPr>
          <w:p>
            <w:r>
              <w:rPr>
                <w:rFonts w:ascii="Arial" w:hAnsi="Arial"/>
                <w:sz w:val="18"/>
              </w:rPr>
              <w:t>REFERENCE ONLY: earlier draft, superseded by FINAL</w:t>
            </w:r>
          </w:p>
        </w:tc>
      </w:tr>
      <w:tr>
        <w:tc>
          <w:tcPr>
            <w:tcW w:type="dxa" w:w="2160"/>
          </w:tcPr>
          <w:p>
            <w:r>
              <w:rPr>
                <w:rFonts w:ascii="Arial" w:hAnsi="Arial"/>
                <w:sz w:val="18"/>
              </w:rPr>
              <w:t>INVENTORS_DISCLOSURE_K(t)_Heyer_Livin.docx</w:t>
            </w:r>
          </w:p>
        </w:tc>
        <w:tc>
          <w:tcPr>
            <w:tcW w:type="dxa" w:w="2160"/>
          </w:tcPr>
          <w:p>
            <w:r>
              <w:rPr>
                <w:rFonts w:ascii="Arial" w:hAnsi="Arial"/>
                <w:sz w:val="18"/>
              </w:rPr>
              <w:t>DECK_4/patent_ip/</w:t>
            </w:r>
          </w:p>
        </w:tc>
        <w:tc>
          <w:tcPr>
            <w:tcW w:type="dxa" w:w="2160"/>
          </w:tcPr>
          <w:p>
            <w:r>
              <w:rPr>
                <w:rFonts w:ascii="Arial" w:hAnsi="Arial"/>
                <w:sz w:val="18"/>
              </w:rPr>
              <w:t>13K</w:t>
            </w:r>
          </w:p>
        </w:tc>
        <w:tc>
          <w:tcPr>
            <w:tcW w:type="dxa" w:w="2160"/>
          </w:tcPr>
          <w:p>
            <w:r>
              <w:rPr>
                <w:rFonts w:ascii="Arial" w:hAnsi="Arial"/>
                <w:sz w:val="18"/>
              </w:rPr>
              <w:t>REFERENCE ONLY: earlier draft</w:t>
            </w:r>
          </w:p>
        </w:tc>
      </w:tr>
      <w:tr>
        <w:tc>
          <w:tcPr>
            <w:tcW w:type="dxa" w:w="2160"/>
          </w:tcPr>
          <w:p>
            <w:r>
              <w:rPr>
                <w:rFonts w:ascii="Arial" w:hAnsi="Arial"/>
                <w:sz w:val="18"/>
              </w:rPr>
              <w:t>All .pages copies on Desktop</w:t>
            </w:r>
          </w:p>
        </w:tc>
        <w:tc>
          <w:tcPr>
            <w:tcW w:type="dxa" w:w="2160"/>
          </w:tcPr>
          <w:p>
            <w:r>
              <w:rPr>
                <w:rFonts w:ascii="Arial" w:hAnsi="Arial"/>
                <w:sz w:val="18"/>
              </w:rPr>
              <w:t>Desktop/</w:t>
            </w:r>
          </w:p>
        </w:tc>
        <w:tc>
          <w:tcPr>
            <w:tcW w:type="dxa" w:w="2160"/>
          </w:tcPr>
          <w:p>
            <w:r>
              <w:rPr>
                <w:rFonts w:ascii="Arial" w:hAnsi="Arial"/>
                <w:sz w:val="18"/>
              </w:rPr>
              <w:t>~739K total</w:t>
            </w:r>
          </w:p>
        </w:tc>
        <w:tc>
          <w:tcPr>
            <w:tcW w:type="dxa" w:w="2160"/>
          </w:tcPr>
          <w:p>
            <w:r>
              <w:rPr>
                <w:rFonts w:ascii="Arial" w:hAnsi="Arial"/>
                <w:sz w:val="18"/>
              </w:rPr>
              <w:t>ARCHIVE: macOS conversions of .docx originals, not filing material</w:t>
            </w:r>
          </w:p>
        </w:tc>
      </w:tr>
      <w:tr>
        <w:tc>
          <w:tcPr>
            <w:tcW w:type="dxa" w:w="2160"/>
          </w:tcPr>
          <w:p>
            <w:r>
              <w:rPr>
                <w:rFonts w:ascii="Arial" w:hAnsi="Arial"/>
                <w:sz w:val="18"/>
              </w:rPr>
              <w:t>All copies in CIA/written layer</w:t>
            </w:r>
          </w:p>
        </w:tc>
        <w:tc>
          <w:tcPr>
            <w:tcW w:type="dxa" w:w="2160"/>
          </w:tcPr>
          <w:p>
            <w:r>
              <w:rPr>
                <w:rFonts w:ascii="Arial" w:hAnsi="Arial"/>
                <w:sz w:val="18"/>
              </w:rPr>
              <w:t>CIA/written/</w:t>
            </w:r>
          </w:p>
        </w:tc>
        <w:tc>
          <w:tcPr>
            <w:tcW w:type="dxa" w:w="2160"/>
          </w:tcPr>
          <w:p>
            <w:r>
              <w:rPr>
                <w:rFonts w:ascii="Arial" w:hAnsi="Arial"/>
                <w:sz w:val="18"/>
              </w:rPr>
              <w:t>~150K</w:t>
            </w:r>
          </w:p>
        </w:tc>
        <w:tc>
          <w:tcPr>
            <w:tcW w:type="dxa" w:w="2160"/>
          </w:tcPr>
          <w:p>
            <w:r>
              <w:rPr>
                <w:rFonts w:ascii="Arial" w:hAnsi="Arial"/>
                <w:sz w:val="18"/>
              </w:rPr>
              <w:t>ARCHIVE: duplicates of DECK_4</w:t>
            </w:r>
          </w:p>
        </w:tc>
      </w:tr>
      <w:tr>
        <w:tc>
          <w:tcPr>
            <w:tcW w:type="dxa" w:w="2160"/>
          </w:tcPr>
          <w:p>
            <w:r>
              <w:rPr>
                <w:rFonts w:ascii="Arial" w:hAnsi="Arial"/>
                <w:sz w:val="18"/>
              </w:rPr>
              <w:t>All copies in CIA/visual layer</w:t>
            </w:r>
          </w:p>
        </w:tc>
        <w:tc>
          <w:tcPr>
            <w:tcW w:type="dxa" w:w="2160"/>
          </w:tcPr>
          <w:p>
            <w:r>
              <w:rPr>
                <w:rFonts w:ascii="Arial" w:hAnsi="Arial"/>
                <w:sz w:val="18"/>
              </w:rPr>
              <w:t>CIA/visual/</w:t>
            </w:r>
          </w:p>
        </w:tc>
        <w:tc>
          <w:tcPr>
            <w:tcW w:type="dxa" w:w="2160"/>
          </w:tcPr>
          <w:p>
            <w:r>
              <w:rPr>
                <w:rFonts w:ascii="Arial" w:hAnsi="Arial"/>
                <w:sz w:val="18"/>
              </w:rPr>
              <w:t>~70K</w:t>
            </w:r>
          </w:p>
        </w:tc>
        <w:tc>
          <w:tcPr>
            <w:tcW w:type="dxa" w:w="2160"/>
          </w:tcPr>
          <w:p>
            <w:r>
              <w:rPr>
                <w:rFonts w:ascii="Arial" w:hAnsi="Arial"/>
                <w:sz w:val="18"/>
              </w:rPr>
              <w:t>ARCHIVE: duplicates</w:t>
            </w:r>
          </w:p>
        </w:tc>
      </w:tr>
    </w:tbl>
    <w:p/>
    <w:p>
      <w:r>
        <w:rPr>
          <w:rFonts w:ascii="Arial" w:hAnsi="Arial"/>
          <w:b/>
          <w:sz w:val="22"/>
        </w:rPr>
        <w:t>Category B: Research Support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File</w:t>
            </w:r>
          </w:p>
        </w:tc>
        <w:tc>
          <w:tcPr>
            <w:tcW w:type="dxa" w:w="2160"/>
          </w:tcPr>
          <w:p>
            <w:r>
              <w:rPr>
                <w:rFonts w:ascii="Arial" w:hAnsi="Arial"/>
                <w:b/>
                <w:sz w:val="18"/>
              </w:rPr>
              <w:t>Location</w:t>
            </w:r>
          </w:p>
        </w:tc>
        <w:tc>
          <w:tcPr>
            <w:tcW w:type="dxa" w:w="2160"/>
          </w:tcPr>
          <w:p>
            <w:r>
              <w:rPr>
                <w:rFonts w:ascii="Arial" w:hAnsi="Arial"/>
                <w:b/>
                <w:sz w:val="18"/>
              </w:rPr>
              <w:t>Size</w:t>
            </w:r>
          </w:p>
        </w:tc>
        <w:tc>
          <w:tcPr>
            <w:tcW w:type="dxa" w:w="2160"/>
          </w:tcPr>
          <w:p>
            <w:r>
              <w:rPr>
                <w:rFonts w:ascii="Arial" w:hAnsi="Arial"/>
                <w:b/>
                <w:sz w:val="18"/>
              </w:rPr>
              <w:t>Action</w:t>
            </w:r>
          </w:p>
        </w:tc>
      </w:tr>
      <w:tr>
        <w:tc>
          <w:tcPr>
            <w:tcW w:type="dxa" w:w="2160"/>
          </w:tcPr>
          <w:p>
            <w:r>
              <w:rPr>
                <w:rFonts w:ascii="Arial" w:hAnsi="Arial"/>
                <w:sz w:val="18"/>
              </w:rPr>
              <w:t>ChoiceIsNotChance_13Tests_MasterDataset.xlsx</w:t>
            </w:r>
          </w:p>
        </w:tc>
        <w:tc>
          <w:tcPr>
            <w:tcW w:type="dxa" w:w="2160"/>
          </w:tcPr>
          <w:p>
            <w:r>
              <w:rPr>
                <w:rFonts w:ascii="Arial" w:hAnsi="Arial"/>
                <w:sz w:val="18"/>
              </w:rPr>
              <w:t>DECK_2/datasets/DataSETS/</w:t>
            </w:r>
          </w:p>
        </w:tc>
        <w:tc>
          <w:tcPr>
            <w:tcW w:type="dxa" w:w="2160"/>
          </w:tcPr>
          <w:p>
            <w:r>
              <w:rPr>
                <w:rFonts w:ascii="Arial" w:hAnsi="Arial"/>
                <w:sz w:val="18"/>
              </w:rPr>
              <w:t>496K</w:t>
            </w:r>
          </w:p>
        </w:tc>
        <w:tc>
          <w:tcPr>
            <w:tcW w:type="dxa" w:w="2160"/>
          </w:tcPr>
          <w:p>
            <w:r>
              <w:rPr>
                <w:rFonts w:ascii="Arial" w:hAnsi="Arial"/>
                <w:sz w:val="18"/>
              </w:rPr>
              <w:t>ACTIVE CORE: Master dataset, canonical copy here</w:t>
            </w:r>
          </w:p>
        </w:tc>
      </w:tr>
      <w:tr>
        <w:tc>
          <w:tcPr>
            <w:tcW w:type="dxa" w:w="2160"/>
          </w:tcPr>
          <w:p>
            <w:r>
              <w:rPr>
                <w:rFonts w:ascii="Arial" w:hAnsi="Arial"/>
                <w:sz w:val="18"/>
              </w:rPr>
              <w:t>ChoiceIsNotChance_MasterDocument_AllData.docx</w:t>
            </w:r>
          </w:p>
        </w:tc>
        <w:tc>
          <w:tcPr>
            <w:tcW w:type="dxa" w:w="2160"/>
          </w:tcPr>
          <w:p>
            <w:r>
              <w:rPr>
                <w:rFonts w:ascii="Arial" w:hAnsi="Arial"/>
                <w:sz w:val="18"/>
              </w:rPr>
              <w:t>DECK_2/datasets/</w:t>
            </w:r>
          </w:p>
        </w:tc>
        <w:tc>
          <w:tcPr>
            <w:tcW w:type="dxa" w:w="2160"/>
          </w:tcPr>
          <w:p>
            <w:r>
              <w:rPr>
                <w:rFonts w:ascii="Arial" w:hAnsi="Arial"/>
                <w:sz w:val="18"/>
              </w:rPr>
              <w:t>large</w:t>
            </w:r>
          </w:p>
        </w:tc>
        <w:tc>
          <w:tcPr>
            <w:tcW w:type="dxa" w:w="2160"/>
          </w:tcPr>
          <w:p>
            <w:r>
              <w:rPr>
                <w:rFonts w:ascii="Arial" w:hAnsi="Arial"/>
                <w:sz w:val="18"/>
              </w:rPr>
              <w:t>ACTIVE CORE: 19 sections, 1404 paragraphs, 109 data points</w:t>
            </w:r>
          </w:p>
        </w:tc>
      </w:tr>
      <w:tr>
        <w:tc>
          <w:tcPr>
            <w:tcW w:type="dxa" w:w="2160"/>
          </w:tcPr>
          <w:p>
            <w:r>
              <w:rPr>
                <w:rFonts w:ascii="Arial" w:hAnsi="Arial"/>
                <w:sz w:val="18"/>
              </w:rPr>
              <w:t>ChoiceIsNotChance_MathAppendix_AllEquations.docx</w:t>
            </w:r>
          </w:p>
        </w:tc>
        <w:tc>
          <w:tcPr>
            <w:tcW w:type="dxa" w:w="2160"/>
          </w:tcPr>
          <w:p>
            <w:r>
              <w:rPr>
                <w:rFonts w:ascii="Arial" w:hAnsi="Arial"/>
                <w:sz w:val="18"/>
              </w:rPr>
              <w:t>DECK_2/datasets/</w:t>
            </w:r>
          </w:p>
        </w:tc>
        <w:tc>
          <w:tcPr>
            <w:tcW w:type="dxa" w:w="2160"/>
          </w:tcPr>
          <w:p>
            <w:r>
              <w:rPr>
                <w:rFonts w:ascii="Arial" w:hAnsi="Arial"/>
                <w:sz w:val="18"/>
              </w:rPr>
              <w:t>large</w:t>
            </w:r>
          </w:p>
        </w:tc>
        <w:tc>
          <w:tcPr>
            <w:tcW w:type="dxa" w:w="2160"/>
          </w:tcPr>
          <w:p>
            <w:r>
              <w:rPr>
                <w:rFonts w:ascii="Arial" w:hAnsi="Arial"/>
                <w:sz w:val="18"/>
              </w:rPr>
              <w:t>ACTIVE CORE: 822 paragraphs, every test worked</w:t>
            </w:r>
          </w:p>
        </w:tc>
      </w:tr>
      <w:tr>
        <w:tc>
          <w:tcPr>
            <w:tcW w:type="dxa" w:w="2160"/>
          </w:tcPr>
          <w:p>
            <w:r>
              <w:rPr>
                <w:rFonts w:ascii="Arial" w:hAnsi="Arial"/>
                <w:sz w:val="18"/>
              </w:rPr>
              <w:t>05_Convergence_Proof.pdf</w:t>
            </w:r>
          </w:p>
        </w:tc>
        <w:tc>
          <w:tcPr>
            <w:tcW w:type="dxa" w:w="2160"/>
          </w:tcPr>
          <w:p>
            <w:r>
              <w:rPr>
                <w:rFonts w:ascii="Arial" w:hAnsi="Arial"/>
                <w:sz w:val="18"/>
              </w:rPr>
              <w:t>Uploaded/DECK_2</w:t>
            </w:r>
          </w:p>
        </w:tc>
        <w:tc>
          <w:tcPr>
            <w:tcW w:type="dxa" w:w="2160"/>
          </w:tcPr>
          <w:p>
            <w:r>
              <w:rPr>
                <w:rFonts w:ascii="Arial" w:hAnsi="Arial"/>
                <w:sz w:val="18"/>
              </w:rPr>
              <w:t>455-660K</w:t>
            </w:r>
          </w:p>
        </w:tc>
        <w:tc>
          <w:tcPr>
            <w:tcW w:type="dxa" w:w="2160"/>
          </w:tcPr>
          <w:p>
            <w:r>
              <w:rPr>
                <w:rFonts w:ascii="Arial" w:hAnsi="Arial"/>
                <w:sz w:val="18"/>
              </w:rPr>
              <w:t>ACTIVE CORE: 12 datasets, 6 tests, all p-values</w:t>
            </w:r>
          </w:p>
        </w:tc>
      </w:tr>
      <w:tr>
        <w:tc>
          <w:tcPr>
            <w:tcW w:type="dxa" w:w="2160"/>
          </w:tcPr>
          <w:p>
            <w:r>
              <w:rPr>
                <w:rFonts w:ascii="Arial" w:hAnsi="Arial"/>
                <w:sz w:val="18"/>
              </w:rPr>
              <w:t>06_Math_Extraction_Committee_Replication.pdf</w:t>
            </w:r>
          </w:p>
        </w:tc>
        <w:tc>
          <w:tcPr>
            <w:tcW w:type="dxa" w:w="2160"/>
          </w:tcPr>
          <w:p>
            <w:r>
              <w:rPr>
                <w:rFonts w:ascii="Arial" w:hAnsi="Arial"/>
                <w:sz w:val="18"/>
              </w:rPr>
              <w:t>Uploaded/DECK_2</w:t>
            </w:r>
          </w:p>
        </w:tc>
        <w:tc>
          <w:tcPr>
            <w:tcW w:type="dxa" w:w="2160"/>
          </w:tcPr>
          <w:p>
            <w:r>
              <w:rPr>
                <w:rFonts w:ascii="Arial" w:hAnsi="Arial"/>
                <w:sz w:val="18"/>
              </w:rPr>
              <w:t>large</w:t>
            </w:r>
          </w:p>
        </w:tc>
        <w:tc>
          <w:tcPr>
            <w:tcW w:type="dxa" w:w="2160"/>
          </w:tcPr>
          <w:p>
            <w:r>
              <w:rPr>
                <w:rFonts w:ascii="Arial" w:hAnsi="Arial"/>
                <w:sz w:val="18"/>
              </w:rPr>
              <w:t>ACTIVE CORE: K(t) formula, 3 verified replications</w:t>
            </w:r>
          </w:p>
        </w:tc>
      </w:tr>
      <w:tr>
        <w:tc>
          <w:tcPr>
            <w:tcW w:type="dxa" w:w="2160"/>
          </w:tcPr>
          <w:p>
            <w:r>
              <w:rPr>
                <w:rFonts w:ascii="Arial" w:hAnsi="Arial"/>
                <w:sz w:val="18"/>
              </w:rPr>
              <w:t>07_Glyph_Event_Record_Architecture.pdf</w:t>
            </w:r>
          </w:p>
        </w:tc>
        <w:tc>
          <w:tcPr>
            <w:tcW w:type="dxa" w:w="2160"/>
          </w:tcPr>
          <w:p>
            <w:r>
              <w:rPr>
                <w:rFonts w:ascii="Arial" w:hAnsi="Arial"/>
                <w:sz w:val="18"/>
              </w:rPr>
              <w:t>Uploaded/DECK_2</w:t>
            </w:r>
          </w:p>
        </w:tc>
        <w:tc>
          <w:tcPr>
            <w:tcW w:type="dxa" w:w="2160"/>
          </w:tcPr>
          <w:p>
            <w:r>
              <w:rPr>
                <w:rFonts w:ascii="Arial" w:hAnsi="Arial"/>
                <w:sz w:val="18"/>
              </w:rPr>
              <w:t>large</w:t>
            </w:r>
          </w:p>
        </w:tc>
        <w:tc>
          <w:tcPr>
            <w:tcW w:type="dxa" w:w="2160"/>
          </w:tcPr>
          <w:p>
            <w:r>
              <w:rPr>
                <w:rFonts w:ascii="Arial" w:hAnsi="Arial"/>
                <w:sz w:val="18"/>
              </w:rPr>
              <w:t>ACTIVE CORE: Event record JSON schema, 4 storage formats</w:t>
            </w:r>
          </w:p>
        </w:tc>
      </w:tr>
      <w:tr>
        <w:tc>
          <w:tcPr>
            <w:tcW w:type="dxa" w:w="2160"/>
          </w:tcPr>
          <w:p>
            <w:r>
              <w:rPr>
                <w:rFonts w:ascii="Arial" w:hAnsi="Arial"/>
                <w:sz w:val="18"/>
              </w:rPr>
              <w:t>The_Architecture_of_Constraint_Article.docx</w:t>
            </w:r>
          </w:p>
        </w:tc>
        <w:tc>
          <w:tcPr>
            <w:tcW w:type="dxa" w:w="2160"/>
          </w:tcPr>
          <w:p>
            <w:r>
              <w:rPr>
                <w:rFonts w:ascii="Arial" w:hAnsi="Arial"/>
                <w:sz w:val="18"/>
              </w:rPr>
              <w:t>DECK_2/datasets/</w:t>
            </w:r>
          </w:p>
        </w:tc>
        <w:tc>
          <w:tcPr>
            <w:tcW w:type="dxa" w:w="2160"/>
          </w:tcPr>
          <w:p>
            <w:r>
              <w:rPr>
                <w:rFonts w:ascii="Arial" w:hAnsi="Arial"/>
                <w:sz w:val="18"/>
              </w:rPr>
              <w:t>large</w:t>
            </w:r>
          </w:p>
        </w:tc>
        <w:tc>
          <w:tcPr>
            <w:tcW w:type="dxa" w:w="2160"/>
          </w:tcPr>
          <w:p>
            <w:r>
              <w:rPr>
                <w:rFonts w:ascii="Arial" w:hAnsi="Arial"/>
                <w:sz w:val="18"/>
              </w:rPr>
              <w:t>ACTIVE CORE: publishable article, validated</w:t>
            </w:r>
          </w:p>
        </w:tc>
      </w:tr>
      <w:tr>
        <w:tc>
          <w:tcPr>
            <w:tcW w:type="dxa" w:w="2160"/>
          </w:tcPr>
          <w:p>
            <w:r>
              <w:rPr>
                <w:rFonts w:ascii="Arial" w:hAnsi="Arial"/>
                <w:sz w:val="18"/>
              </w:rPr>
              <w:t>DECK_4_Academic_Anthropology_Article.docx</w:t>
            </w:r>
          </w:p>
        </w:tc>
        <w:tc>
          <w:tcPr>
            <w:tcW w:type="dxa" w:w="2160"/>
          </w:tcPr>
          <w:p>
            <w:r>
              <w:rPr>
                <w:rFonts w:ascii="Arial" w:hAnsi="Arial"/>
                <w:sz w:val="18"/>
              </w:rPr>
              <w:t>DECK_4/patent_ip/</w:t>
            </w:r>
          </w:p>
        </w:tc>
        <w:tc>
          <w:tcPr>
            <w:tcW w:type="dxa" w:w="2160"/>
          </w:tcPr>
          <w:p>
            <w:r>
              <w:rPr>
                <w:rFonts w:ascii="Arial" w:hAnsi="Arial"/>
                <w:sz w:val="18"/>
              </w:rPr>
              <w:t>42K</w:t>
            </w:r>
          </w:p>
        </w:tc>
        <w:tc>
          <w:tcPr>
            <w:tcW w:type="dxa" w:w="2160"/>
          </w:tcPr>
          <w:p>
            <w:r>
              <w:rPr>
                <w:rFonts w:ascii="Arial" w:hAnsi="Arial"/>
                <w:sz w:val="18"/>
              </w:rPr>
              <w:t>ACTIVE CORE: academic article version</w:t>
            </w:r>
          </w:p>
        </w:tc>
      </w:tr>
      <w:tr>
        <w:tc>
          <w:tcPr>
            <w:tcW w:type="dxa" w:w="2160"/>
          </w:tcPr>
          <w:p>
            <w:r>
              <w:rPr>
                <w:rFonts w:ascii="Arial" w:hAnsi="Arial"/>
                <w:sz w:val="18"/>
              </w:rPr>
              <w:t>Construct_Dictionary_v2.docx</w:t>
            </w:r>
          </w:p>
        </w:tc>
        <w:tc>
          <w:tcPr>
            <w:tcW w:type="dxa" w:w="2160"/>
          </w:tcPr>
          <w:p>
            <w:r>
              <w:rPr>
                <w:rFonts w:ascii="Arial" w:hAnsi="Arial"/>
                <w:sz w:val="18"/>
              </w:rPr>
              <w:t>DECK_2/datasets/DataSETS/</w:t>
            </w:r>
          </w:p>
        </w:tc>
        <w:tc>
          <w:tcPr>
            <w:tcW w:type="dxa" w:w="2160"/>
          </w:tcPr>
          <w:p>
            <w:r>
              <w:rPr>
                <w:rFonts w:ascii="Arial" w:hAnsi="Arial"/>
                <w:sz w:val="18"/>
              </w:rPr>
              <w:t>668K</w:t>
            </w:r>
          </w:p>
        </w:tc>
        <w:tc>
          <w:tcPr>
            <w:tcW w:type="dxa" w:w="2160"/>
          </w:tcPr>
          <w:p>
            <w:r>
              <w:rPr>
                <w:rFonts w:ascii="Arial" w:hAnsi="Arial"/>
                <w:sz w:val="18"/>
              </w:rPr>
              <w:t>REFERENCE: construct definitions</w:t>
            </w:r>
          </w:p>
        </w:tc>
      </w:tr>
      <w:tr>
        <w:tc>
          <w:tcPr>
            <w:tcW w:type="dxa" w:w="2160"/>
          </w:tcPr>
          <w:p>
            <w:r>
              <w:rPr>
                <w:rFonts w:ascii="Arial" w:hAnsi="Arial"/>
                <w:sz w:val="18"/>
              </w:rPr>
              <w:t>Dataset A-F .docx files</w:t>
            </w:r>
          </w:p>
        </w:tc>
        <w:tc>
          <w:tcPr>
            <w:tcW w:type="dxa" w:w="2160"/>
          </w:tcPr>
          <w:p>
            <w:r>
              <w:rPr>
                <w:rFonts w:ascii="Arial" w:hAnsi="Arial"/>
                <w:sz w:val="18"/>
              </w:rPr>
              <w:t>Multiple locations</w:t>
            </w:r>
          </w:p>
        </w:tc>
        <w:tc>
          <w:tcPr>
            <w:tcW w:type="dxa" w:w="2160"/>
          </w:tcPr>
          <w:p>
            <w:r>
              <w:rPr>
                <w:rFonts w:ascii="Arial" w:hAnsi="Arial"/>
                <w:sz w:val="18"/>
              </w:rPr>
              <w:t>29-44K each</w:t>
            </w:r>
          </w:p>
        </w:tc>
        <w:tc>
          <w:tcPr>
            <w:tcW w:type="dxa" w:w="2160"/>
          </w:tcPr>
          <w:p>
            <w:r>
              <w:rPr>
                <w:rFonts w:ascii="Arial" w:hAnsi="Arial"/>
                <w:sz w:val="18"/>
              </w:rPr>
              <w:t>EXTRACT CONTENT: pull data into filing embodiments</w:t>
            </w:r>
          </w:p>
        </w:tc>
      </w:tr>
      <w:tr>
        <w:tc>
          <w:tcPr>
            <w:tcW w:type="dxa" w:w="2160"/>
          </w:tcPr>
          <w:p>
            <w:r>
              <w:rPr>
                <w:rFonts w:ascii="Arial" w:hAnsi="Arial"/>
                <w:sz w:val="18"/>
              </w:rPr>
              <w:t>Adobe Scan PDFs (6-708K)</w:t>
            </w:r>
          </w:p>
        </w:tc>
        <w:tc>
          <w:tcPr>
            <w:tcW w:type="dxa" w:w="2160"/>
          </w:tcPr>
          <w:p>
            <w:r>
              <w:rPr>
                <w:rFonts w:ascii="Arial" w:hAnsi="Arial"/>
                <w:sz w:val="18"/>
              </w:rPr>
              <w:t>DECK_2/datasets/DataSETS/</w:t>
            </w:r>
          </w:p>
        </w:tc>
        <w:tc>
          <w:tcPr>
            <w:tcW w:type="dxa" w:w="2160"/>
          </w:tcPr>
          <w:p>
            <w:r>
              <w:rPr>
                <w:rFonts w:ascii="Arial" w:hAnsi="Arial"/>
                <w:sz w:val="18"/>
              </w:rPr>
              <w:t>varies</w:t>
            </w:r>
          </w:p>
        </w:tc>
        <w:tc>
          <w:tcPr>
            <w:tcW w:type="dxa" w:w="2160"/>
          </w:tcPr>
          <w:p>
            <w:r>
              <w:rPr>
                <w:rFonts w:ascii="Arial" w:hAnsi="Arial"/>
                <w:sz w:val="18"/>
              </w:rPr>
              <w:t>REFERENCE: handwritten research notes</w:t>
            </w:r>
          </w:p>
        </w:tc>
      </w:tr>
      <w:tr>
        <w:tc>
          <w:tcPr>
            <w:tcW w:type="dxa" w:w="2160"/>
          </w:tcPr>
          <w:p>
            <w:r>
              <w:rPr>
                <w:rFonts w:ascii="Arial" w:hAnsi="Arial"/>
                <w:sz w:val="18"/>
              </w:rPr>
              <w:t>5 extra copies of MasterDataset.xlsx</w:t>
            </w:r>
          </w:p>
        </w:tc>
        <w:tc>
          <w:tcPr>
            <w:tcW w:type="dxa" w:w="2160"/>
          </w:tcPr>
          <w:p>
            <w:r>
              <w:rPr>
                <w:rFonts w:ascii="Arial" w:hAnsi="Arial"/>
                <w:sz w:val="18"/>
              </w:rPr>
              <w:t>Various</w:t>
            </w:r>
          </w:p>
        </w:tc>
        <w:tc>
          <w:tcPr>
            <w:tcW w:type="dxa" w:w="2160"/>
          </w:tcPr>
          <w:p>
            <w:r>
              <w:rPr>
                <w:rFonts w:ascii="Arial" w:hAnsi="Arial"/>
                <w:sz w:val="18"/>
              </w:rPr>
              <w:t>--</w:t>
            </w:r>
          </w:p>
        </w:tc>
        <w:tc>
          <w:tcPr>
            <w:tcW w:type="dxa" w:w="2160"/>
          </w:tcPr>
          <w:p>
            <w:r>
              <w:rPr>
                <w:rFonts w:ascii="Arial" w:hAnsi="Arial"/>
                <w:sz w:val="18"/>
              </w:rPr>
              <w:t>ARCHIVE: keep only DECK_2 canonical</w:t>
            </w:r>
          </w:p>
        </w:tc>
      </w:tr>
    </w:tbl>
    <w:p/>
    <w:p>
      <w:r>
        <w:rPr>
          <w:rFonts w:ascii="Arial" w:hAnsi="Arial"/>
          <w:b/>
          <w:sz w:val="22"/>
        </w:rPr>
        <w:t>Category C: System / Build Support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File</w:t>
            </w:r>
          </w:p>
        </w:tc>
        <w:tc>
          <w:tcPr>
            <w:tcW w:type="dxa" w:w="2160"/>
          </w:tcPr>
          <w:p>
            <w:r>
              <w:rPr>
                <w:rFonts w:ascii="Arial" w:hAnsi="Arial"/>
                <w:b/>
                <w:sz w:val="18"/>
              </w:rPr>
              <w:t>Location</w:t>
            </w:r>
          </w:p>
        </w:tc>
        <w:tc>
          <w:tcPr>
            <w:tcW w:type="dxa" w:w="2160"/>
          </w:tcPr>
          <w:p>
            <w:r>
              <w:rPr>
                <w:rFonts w:ascii="Arial" w:hAnsi="Arial"/>
                <w:b/>
                <w:sz w:val="18"/>
              </w:rPr>
              <w:t>Size</w:t>
            </w:r>
          </w:p>
        </w:tc>
        <w:tc>
          <w:tcPr>
            <w:tcW w:type="dxa" w:w="2160"/>
          </w:tcPr>
          <w:p>
            <w:r>
              <w:rPr>
                <w:rFonts w:ascii="Arial" w:hAnsi="Arial"/>
                <w:b/>
                <w:sz w:val="18"/>
              </w:rPr>
              <w:t>Action</w:t>
            </w:r>
          </w:p>
        </w:tc>
      </w:tr>
      <w:tr>
        <w:tc>
          <w:tcPr>
            <w:tcW w:type="dxa" w:w="2160"/>
          </w:tcPr>
          <w:p>
            <w:r>
              <w:rPr>
                <w:rFonts w:ascii="Arial" w:hAnsi="Arial"/>
                <w:sz w:val="18"/>
              </w:rPr>
              <w:t>glyph8.py</w:t>
            </w:r>
          </w:p>
        </w:tc>
        <w:tc>
          <w:tcPr>
            <w:tcW w:type="dxa" w:w="2160"/>
          </w:tcPr>
          <w:p>
            <w:r>
              <w:rPr>
                <w:rFonts w:ascii="Arial" w:hAnsi="Arial"/>
                <w:sz w:val="18"/>
              </w:rPr>
              <w:t>DECK_2/engine/glyph8_data/</w:t>
            </w:r>
          </w:p>
        </w:tc>
        <w:tc>
          <w:tcPr>
            <w:tcW w:type="dxa" w:w="2160"/>
          </w:tcPr>
          <w:p>
            <w:r>
              <w:rPr>
                <w:rFonts w:ascii="Arial" w:hAnsi="Arial"/>
                <w:sz w:val="18"/>
              </w:rPr>
              <w:t>29K</w:t>
            </w:r>
          </w:p>
        </w:tc>
        <w:tc>
          <w:tcPr>
            <w:tcW w:type="dxa" w:w="2160"/>
          </w:tcPr>
          <w:p>
            <w:r>
              <w:rPr>
                <w:rFonts w:ascii="Arial" w:hAnsi="Arial"/>
                <w:sz w:val="18"/>
              </w:rPr>
              <w:t>ACTIVE CORE: main engine (DEADLOCKED)</w:t>
            </w:r>
          </w:p>
        </w:tc>
      </w:tr>
      <w:tr>
        <w:tc>
          <w:tcPr>
            <w:tcW w:type="dxa" w:w="2160"/>
          </w:tcPr>
          <w:p>
            <w:r>
              <w:rPr>
                <w:rFonts w:ascii="Arial" w:hAnsi="Arial"/>
                <w:sz w:val="18"/>
              </w:rPr>
              <w:t>glyph_simulations.py</w:t>
            </w:r>
          </w:p>
        </w:tc>
        <w:tc>
          <w:tcPr>
            <w:tcW w:type="dxa" w:w="2160"/>
          </w:tcPr>
          <w:p>
            <w:r>
              <w:rPr>
                <w:rFonts w:ascii="Arial" w:hAnsi="Arial"/>
                <w:sz w:val="18"/>
              </w:rPr>
              <w:t>DECK_2/engine/glyph8_data/</w:t>
            </w:r>
          </w:p>
        </w:tc>
        <w:tc>
          <w:tcPr>
            <w:tcW w:type="dxa" w:w="2160"/>
          </w:tcPr>
          <w:p>
            <w:r>
              <w:rPr>
                <w:rFonts w:ascii="Arial" w:hAnsi="Arial"/>
                <w:sz w:val="18"/>
              </w:rPr>
              <w:t>19K</w:t>
            </w:r>
          </w:p>
        </w:tc>
        <w:tc>
          <w:tcPr>
            <w:tcW w:type="dxa" w:w="2160"/>
          </w:tcPr>
          <w:p>
            <w:r>
              <w:rPr>
                <w:rFonts w:ascii="Arial" w:hAnsi="Arial"/>
                <w:sz w:val="18"/>
              </w:rPr>
              <w:t>ACTIVE CORE: simulation module (DEADLOCKED)</w:t>
            </w:r>
          </w:p>
        </w:tc>
      </w:tr>
      <w:tr>
        <w:tc>
          <w:tcPr>
            <w:tcW w:type="dxa" w:w="2160"/>
          </w:tcPr>
          <w:p>
            <w:r>
              <w:rPr>
                <w:rFonts w:ascii="Arial" w:hAnsi="Arial"/>
                <w:sz w:val="18"/>
              </w:rPr>
              <w:t>glyph_quantum_spec.py</w:t>
            </w:r>
          </w:p>
        </w:tc>
        <w:tc>
          <w:tcPr>
            <w:tcW w:type="dxa" w:w="2160"/>
          </w:tcPr>
          <w:p>
            <w:r>
              <w:rPr>
                <w:rFonts w:ascii="Arial" w:hAnsi="Arial"/>
                <w:sz w:val="18"/>
              </w:rPr>
              <w:t>DECK_4/patent_ip/methodology/</w:t>
            </w:r>
          </w:p>
        </w:tc>
        <w:tc>
          <w:tcPr>
            <w:tcW w:type="dxa" w:w="2160"/>
          </w:tcPr>
          <w:p>
            <w:r>
              <w:rPr>
                <w:rFonts w:ascii="Arial" w:hAnsi="Arial"/>
                <w:sz w:val="18"/>
              </w:rPr>
              <w:t>35K</w:t>
            </w:r>
          </w:p>
        </w:tc>
        <w:tc>
          <w:tcPr>
            <w:tcW w:type="dxa" w:w="2160"/>
          </w:tcPr>
          <w:p>
            <w:r>
              <w:rPr>
                <w:rFonts w:ascii="Arial" w:hAnsi="Arial"/>
                <w:sz w:val="18"/>
              </w:rPr>
              <w:t>ACTIVE CORE: Glyph-Q specification (DEADLOCKED)</w:t>
            </w:r>
          </w:p>
        </w:tc>
      </w:tr>
      <w:tr>
        <w:tc>
          <w:tcPr>
            <w:tcW w:type="dxa" w:w="2160"/>
          </w:tcPr>
          <w:p>
            <w:r>
              <w:rPr>
                <w:rFonts w:ascii="Arial" w:hAnsi="Arial"/>
                <w:sz w:val="18"/>
              </w:rPr>
              <w:t>glyph8_tool.html</w:t>
            </w:r>
          </w:p>
        </w:tc>
        <w:tc>
          <w:tcPr>
            <w:tcW w:type="dxa" w:w="2160"/>
          </w:tcPr>
          <w:p>
            <w:r>
              <w:rPr>
                <w:rFonts w:ascii="Arial" w:hAnsi="Arial"/>
                <w:sz w:val="18"/>
              </w:rPr>
              <w:t>DECK_2/engine/ + root</w:t>
            </w:r>
          </w:p>
        </w:tc>
        <w:tc>
          <w:tcPr>
            <w:tcW w:type="dxa" w:w="2160"/>
          </w:tcPr>
          <w:p>
            <w:r>
              <w:rPr>
                <w:rFonts w:ascii="Arial" w:hAnsi="Arial"/>
                <w:sz w:val="18"/>
              </w:rPr>
              <w:t>22K</w:t>
            </w:r>
          </w:p>
        </w:tc>
        <w:tc>
          <w:tcPr>
            <w:tcW w:type="dxa" w:w="2160"/>
          </w:tcPr>
          <w:p>
            <w:r>
              <w:rPr>
                <w:rFonts w:ascii="Arial" w:hAnsi="Arial"/>
                <w:sz w:val="18"/>
              </w:rPr>
              <w:t>ACTIVE CORE: browser CSV analyzer, root copy is duplicate</w:t>
            </w:r>
          </w:p>
        </w:tc>
      </w:tr>
      <w:tr>
        <w:tc>
          <w:tcPr>
            <w:tcW w:type="dxa" w:w="2160"/>
          </w:tcPr>
          <w:p>
            <w:r>
              <w:rPr>
                <w:rFonts w:ascii="Arial" w:hAnsi="Arial"/>
                <w:sz w:val="18"/>
              </w:rPr>
              <w:t>glyph_precheck.py</w:t>
            </w:r>
          </w:p>
        </w:tc>
        <w:tc>
          <w:tcPr>
            <w:tcW w:type="dxa" w:w="2160"/>
          </w:tcPr>
          <w:p>
            <w:r>
              <w:rPr>
                <w:rFonts w:ascii="Arial" w:hAnsi="Arial"/>
                <w:sz w:val="18"/>
              </w:rPr>
              <w:t>.auto-memory/</w:t>
            </w:r>
          </w:p>
        </w:tc>
        <w:tc>
          <w:tcPr>
            <w:tcW w:type="dxa" w:w="2160"/>
          </w:tcPr>
          <w:p>
            <w:r>
              <w:rPr>
                <w:rFonts w:ascii="Arial" w:hAnsi="Arial"/>
                <w:sz w:val="18"/>
              </w:rPr>
              <w:t>289 lines</w:t>
            </w:r>
          </w:p>
        </w:tc>
        <w:tc>
          <w:tcPr>
            <w:tcW w:type="dxa" w:w="2160"/>
          </w:tcPr>
          <w:p>
            <w:r>
              <w:rPr>
                <w:rFonts w:ascii="Arial" w:hAnsi="Arial"/>
                <w:sz w:val="18"/>
              </w:rPr>
              <w:t>REFERENCE: filesystem audit script, not engine</w:t>
            </w:r>
          </w:p>
        </w:tc>
      </w:tr>
      <w:tr>
        <w:tc>
          <w:tcPr>
            <w:tcW w:type="dxa" w:w="2160"/>
          </w:tcPr>
          <w:p>
            <w:r>
              <w:rPr>
                <w:rFonts w:ascii="Arial" w:hAnsi="Arial"/>
                <w:sz w:val="18"/>
              </w:rPr>
              <w:t>glyph_daily_feed.py</w:t>
            </w:r>
          </w:p>
        </w:tc>
        <w:tc>
          <w:tcPr>
            <w:tcW w:type="dxa" w:w="2160"/>
          </w:tcPr>
          <w:p>
            <w:r>
              <w:rPr>
                <w:rFonts w:ascii="Arial" w:hAnsi="Arial"/>
                <w:sz w:val="18"/>
              </w:rPr>
              <w:t>DECK_2/engine/</w:t>
            </w:r>
          </w:p>
        </w:tc>
        <w:tc>
          <w:tcPr>
            <w:tcW w:type="dxa" w:w="2160"/>
          </w:tcPr>
          <w:p>
            <w:r>
              <w:rPr>
                <w:rFonts w:ascii="Arial" w:hAnsi="Arial"/>
                <w:sz w:val="18"/>
              </w:rPr>
              <w:t>15K</w:t>
            </w:r>
          </w:p>
        </w:tc>
        <w:tc>
          <w:tcPr>
            <w:tcW w:type="dxa" w:w="2160"/>
          </w:tcPr>
          <w:p>
            <w:r>
              <w:rPr>
                <w:rFonts w:ascii="Arial" w:hAnsi="Arial"/>
                <w:sz w:val="18"/>
              </w:rPr>
              <w:t>ARCHIVE: disabled scheduled task</w:t>
            </w:r>
          </w:p>
        </w:tc>
      </w:tr>
      <w:tr>
        <w:tc>
          <w:tcPr>
            <w:tcW w:type="dxa" w:w="2160"/>
          </w:tcPr>
          <w:p>
            <w:r>
              <w:rPr>
                <w:rFonts w:ascii="Arial" w:hAnsi="Arial"/>
                <w:sz w:val="18"/>
              </w:rPr>
              <w:t>glyph_state.json</w:t>
            </w:r>
          </w:p>
        </w:tc>
        <w:tc>
          <w:tcPr>
            <w:tcW w:type="dxa" w:w="2160"/>
          </w:tcPr>
          <w:p>
            <w:r>
              <w:rPr>
                <w:rFonts w:ascii="Arial" w:hAnsi="Arial"/>
                <w:sz w:val="18"/>
              </w:rPr>
              <w:t>.auto-memory/</w:t>
            </w:r>
          </w:p>
        </w:tc>
        <w:tc>
          <w:tcPr>
            <w:tcW w:type="dxa" w:w="2160"/>
          </w:tcPr>
          <w:p>
            <w:r>
              <w:rPr>
                <w:rFonts w:ascii="Arial" w:hAnsi="Arial"/>
                <w:sz w:val="18"/>
              </w:rPr>
              <w:t>5.4K</w:t>
            </w:r>
          </w:p>
        </w:tc>
        <w:tc>
          <w:tcPr>
            <w:tcW w:type="dxa" w:w="2160"/>
          </w:tcPr>
          <w:p>
            <w:r>
              <w:rPr>
                <w:rFonts w:ascii="Arial" w:hAnsi="Arial"/>
                <w:sz w:val="18"/>
              </w:rPr>
              <w:t>REFERENCE: state snapshot</w:t>
            </w:r>
          </w:p>
        </w:tc>
      </w:tr>
      <w:tr>
        <w:tc>
          <w:tcPr>
            <w:tcW w:type="dxa" w:w="2160"/>
          </w:tcPr>
          <w:p>
            <w:r>
              <w:rPr>
                <w:rFonts w:ascii="Arial" w:hAnsi="Arial"/>
                <w:sz w:val="18"/>
              </w:rPr>
              <w:t>heyer-livin-sim/</w:t>
            </w:r>
          </w:p>
        </w:tc>
        <w:tc>
          <w:tcPr>
            <w:tcW w:type="dxa" w:w="2160"/>
          </w:tcPr>
          <w:p>
            <w:r>
              <w:rPr>
                <w:rFonts w:ascii="Arial" w:hAnsi="Arial"/>
                <w:sz w:val="18"/>
              </w:rPr>
              <w:t>DECK_2/engine/</w:t>
            </w:r>
          </w:p>
        </w:tc>
        <w:tc>
          <w:tcPr>
            <w:tcW w:type="dxa" w:w="2160"/>
          </w:tcPr>
          <w:p>
            <w:r>
              <w:rPr>
                <w:rFonts w:ascii="Arial" w:hAnsi="Arial"/>
                <w:sz w:val="18"/>
              </w:rPr>
              <w:t>git repo</w:t>
            </w:r>
          </w:p>
        </w:tc>
        <w:tc>
          <w:tcPr>
            <w:tcW w:type="dxa" w:w="2160"/>
          </w:tcPr>
          <w:p>
            <w:r>
              <w:rPr>
                <w:rFonts w:ascii="Arial" w:hAnsi="Arial"/>
                <w:sz w:val="18"/>
              </w:rPr>
              <w:t>ACTIVE CORE: main repository with commit history</w:t>
            </w:r>
          </w:p>
        </w:tc>
      </w:tr>
      <w:tr>
        <w:tc>
          <w:tcPr>
            <w:tcW w:type="dxa" w:w="2160"/>
          </w:tcPr>
          <w:p>
            <w:r>
              <w:rPr>
                <w:rFonts w:ascii="Arial" w:hAnsi="Arial"/>
                <w:sz w:val="18"/>
              </w:rPr>
              <w:t>4 extra copies glyph8.py</w:t>
            </w:r>
          </w:p>
        </w:tc>
        <w:tc>
          <w:tcPr>
            <w:tcW w:type="dxa" w:w="2160"/>
          </w:tcPr>
          <w:p>
            <w:r>
              <w:rPr>
                <w:rFonts w:ascii="Arial" w:hAnsi="Arial"/>
                <w:sz w:val="18"/>
              </w:rPr>
              <w:t>Various</w:t>
            </w:r>
          </w:p>
        </w:tc>
        <w:tc>
          <w:tcPr>
            <w:tcW w:type="dxa" w:w="2160"/>
          </w:tcPr>
          <w:p>
            <w:r>
              <w:rPr>
                <w:rFonts w:ascii="Arial" w:hAnsi="Arial"/>
                <w:sz w:val="18"/>
              </w:rPr>
              <w:t>--</w:t>
            </w:r>
          </w:p>
        </w:tc>
        <w:tc>
          <w:tcPr>
            <w:tcW w:type="dxa" w:w="2160"/>
          </w:tcPr>
          <w:p>
            <w:r>
              <w:rPr>
                <w:rFonts w:ascii="Arial" w:hAnsi="Arial"/>
                <w:sz w:val="18"/>
              </w:rPr>
              <w:t>ARCHIVE: keep only DECK_2 canonical</w:t>
            </w:r>
          </w:p>
        </w:tc>
      </w:tr>
      <w:tr>
        <w:tc>
          <w:tcPr>
            <w:tcW w:type="dxa" w:w="2160"/>
          </w:tcPr>
          <w:p>
            <w:r>
              <w:rPr>
                <w:rFonts w:ascii="Arial" w:hAnsi="Arial"/>
                <w:sz w:val="18"/>
              </w:rPr>
              <w:t>jonah_convergence_proof.py</w:t>
            </w:r>
          </w:p>
        </w:tc>
        <w:tc>
          <w:tcPr>
            <w:tcW w:type="dxa" w:w="2160"/>
          </w:tcPr>
          <w:p>
            <w:r>
              <w:rPr>
                <w:rFonts w:ascii="Arial" w:hAnsi="Arial"/>
                <w:sz w:val="18"/>
              </w:rPr>
              <w:t>DECK_2/engine/</w:t>
            </w:r>
          </w:p>
        </w:tc>
        <w:tc>
          <w:tcPr>
            <w:tcW w:type="dxa" w:w="2160"/>
          </w:tcPr>
          <w:p>
            <w:r>
              <w:rPr>
                <w:rFonts w:ascii="Arial" w:hAnsi="Arial"/>
                <w:sz w:val="18"/>
              </w:rPr>
              <w:t>40K</w:t>
            </w:r>
          </w:p>
        </w:tc>
        <w:tc>
          <w:tcPr>
            <w:tcW w:type="dxa" w:w="2160"/>
          </w:tcPr>
          <w:p>
            <w:r>
              <w:rPr>
                <w:rFonts w:ascii="Arial" w:hAnsi="Arial"/>
                <w:sz w:val="18"/>
              </w:rPr>
              <w:t>ACTIVE CORE: convergence proof script (DEADLOCKED)</w:t>
            </w:r>
          </w:p>
        </w:tc>
      </w:tr>
    </w:tbl>
    <w:p/>
    <w:p>
      <w:r>
        <w:rPr>
          <w:rFonts w:ascii="Arial" w:hAnsi="Arial"/>
          <w:b/>
          <w:sz w:val="22"/>
        </w:rPr>
        <w:t>Category D: Presentation / Business Support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File</w:t>
            </w:r>
          </w:p>
        </w:tc>
        <w:tc>
          <w:tcPr>
            <w:tcW w:type="dxa" w:w="2160"/>
          </w:tcPr>
          <w:p>
            <w:r>
              <w:rPr>
                <w:rFonts w:ascii="Arial" w:hAnsi="Arial"/>
                <w:b/>
                <w:sz w:val="18"/>
              </w:rPr>
              <w:t>Location</w:t>
            </w:r>
          </w:p>
        </w:tc>
        <w:tc>
          <w:tcPr>
            <w:tcW w:type="dxa" w:w="2160"/>
          </w:tcPr>
          <w:p>
            <w:r>
              <w:rPr>
                <w:rFonts w:ascii="Arial" w:hAnsi="Arial"/>
                <w:b/>
                <w:sz w:val="18"/>
              </w:rPr>
              <w:t>Size</w:t>
            </w:r>
          </w:p>
        </w:tc>
        <w:tc>
          <w:tcPr>
            <w:tcW w:type="dxa" w:w="2160"/>
          </w:tcPr>
          <w:p>
            <w:r>
              <w:rPr>
                <w:rFonts w:ascii="Arial" w:hAnsi="Arial"/>
                <w:b/>
                <w:sz w:val="18"/>
              </w:rPr>
              <w:t>Action</w:t>
            </w:r>
          </w:p>
        </w:tc>
      </w:tr>
      <w:tr>
        <w:tc>
          <w:tcPr>
            <w:tcW w:type="dxa" w:w="2160"/>
          </w:tcPr>
          <w:p>
            <w:r>
              <w:rPr>
                <w:rFonts w:ascii="Arial" w:hAnsi="Arial"/>
                <w:sz w:val="18"/>
              </w:rPr>
              <w:t>DECK_1_Brand_Preview.pptx</w:t>
            </w:r>
          </w:p>
        </w:tc>
        <w:tc>
          <w:tcPr>
            <w:tcW w:type="dxa" w:w="2160"/>
          </w:tcPr>
          <w:p>
            <w:r>
              <w:rPr>
                <w:rFonts w:ascii="Arial" w:hAnsi="Arial"/>
                <w:sz w:val="18"/>
              </w:rPr>
              <w:t>DECK_1/</w:t>
            </w:r>
          </w:p>
        </w:tc>
        <w:tc>
          <w:tcPr>
            <w:tcW w:type="dxa" w:w="2160"/>
          </w:tcPr>
          <w:p>
            <w:r>
              <w:rPr>
                <w:rFonts w:ascii="Arial" w:hAnsi="Arial"/>
                <w:sz w:val="18"/>
              </w:rPr>
              <w:t>48K</w:t>
            </w:r>
          </w:p>
        </w:tc>
        <w:tc>
          <w:tcPr>
            <w:tcW w:type="dxa" w:w="2160"/>
          </w:tcPr>
          <w:p>
            <w:r>
              <w:rPr>
                <w:rFonts w:ascii="Arial" w:hAnsi="Arial"/>
                <w:sz w:val="18"/>
              </w:rPr>
              <w:t>REFERENCE: brand presentation</w:t>
            </w:r>
          </w:p>
        </w:tc>
      </w:tr>
      <w:tr>
        <w:tc>
          <w:tcPr>
            <w:tcW w:type="dxa" w:w="2160"/>
          </w:tcPr>
          <w:p>
            <w:r>
              <w:rPr>
                <w:rFonts w:ascii="Arial" w:hAnsi="Arial"/>
                <w:sz w:val="18"/>
              </w:rPr>
              <w:t>DECK_2_Statistical_Instructional.pptx</w:t>
            </w:r>
          </w:p>
        </w:tc>
        <w:tc>
          <w:tcPr>
            <w:tcW w:type="dxa" w:w="2160"/>
          </w:tcPr>
          <w:p>
            <w:r>
              <w:rPr>
                <w:rFonts w:ascii="Arial" w:hAnsi="Arial"/>
                <w:sz w:val="18"/>
              </w:rPr>
              <w:t>DECK_2/</w:t>
            </w:r>
          </w:p>
        </w:tc>
        <w:tc>
          <w:tcPr>
            <w:tcW w:type="dxa" w:w="2160"/>
          </w:tcPr>
          <w:p>
            <w:r>
              <w:rPr>
                <w:rFonts w:ascii="Arial" w:hAnsi="Arial"/>
                <w:sz w:val="18"/>
              </w:rPr>
              <w:t>53K</w:t>
            </w:r>
          </w:p>
        </w:tc>
        <w:tc>
          <w:tcPr>
            <w:tcW w:type="dxa" w:w="2160"/>
          </w:tcPr>
          <w:p>
            <w:r>
              <w:rPr>
                <w:rFonts w:ascii="Arial" w:hAnsi="Arial"/>
                <w:sz w:val="18"/>
              </w:rPr>
              <w:t>REFERENCE: research presentation</w:t>
            </w:r>
          </w:p>
        </w:tc>
      </w:tr>
      <w:tr>
        <w:tc>
          <w:tcPr>
            <w:tcW w:type="dxa" w:w="2160"/>
          </w:tcPr>
          <w:p>
            <w:r>
              <w:rPr>
                <w:rFonts w:ascii="Arial" w:hAnsi="Arial"/>
                <w:sz w:val="18"/>
              </w:rPr>
              <w:t>DECK_3_Artistic_Gallery.pptx (implied)</w:t>
            </w:r>
          </w:p>
        </w:tc>
        <w:tc>
          <w:tcPr>
            <w:tcW w:type="dxa" w:w="2160"/>
          </w:tcPr>
          <w:p>
            <w:r>
              <w:rPr>
                <w:rFonts w:ascii="Arial" w:hAnsi="Arial"/>
                <w:sz w:val="18"/>
              </w:rPr>
              <w:t>DECK_3/family/</w:t>
            </w:r>
          </w:p>
        </w:tc>
        <w:tc>
          <w:tcPr>
            <w:tcW w:type="dxa" w:w="2160"/>
          </w:tcPr>
          <w:p>
            <w:r>
              <w:rPr>
                <w:rFonts w:ascii="Arial" w:hAnsi="Arial"/>
                <w:sz w:val="18"/>
              </w:rPr>
              <w:t>46K</w:t>
            </w:r>
          </w:p>
        </w:tc>
        <w:tc>
          <w:tcPr>
            <w:tcW w:type="dxa" w:w="2160"/>
          </w:tcPr>
          <w:p>
            <w:r>
              <w:rPr>
                <w:rFonts w:ascii="Arial" w:hAnsi="Arial"/>
                <w:sz w:val="18"/>
              </w:rPr>
              <w:t>REFERENCE: artistic presentation</w:t>
            </w:r>
          </w:p>
        </w:tc>
      </w:tr>
      <w:tr>
        <w:tc>
          <w:tcPr>
            <w:tcW w:type="dxa" w:w="2160"/>
          </w:tcPr>
          <w:p>
            <w:r>
              <w:rPr>
                <w:rFonts w:ascii="Arial" w:hAnsi="Arial"/>
                <w:sz w:val="18"/>
              </w:rPr>
              <w:t>DECK_4_Academic_Anthropology.pptx</w:t>
            </w:r>
          </w:p>
        </w:tc>
        <w:tc>
          <w:tcPr>
            <w:tcW w:type="dxa" w:w="2160"/>
          </w:tcPr>
          <w:p>
            <w:r>
              <w:rPr>
                <w:rFonts w:ascii="Arial" w:hAnsi="Arial"/>
                <w:sz w:val="18"/>
              </w:rPr>
              <w:t>DECK_4/</w:t>
            </w:r>
          </w:p>
        </w:tc>
        <w:tc>
          <w:tcPr>
            <w:tcW w:type="dxa" w:w="2160"/>
          </w:tcPr>
          <w:p>
            <w:r>
              <w:rPr>
                <w:rFonts w:ascii="Arial" w:hAnsi="Arial"/>
                <w:sz w:val="18"/>
              </w:rPr>
              <w:t>52K</w:t>
            </w:r>
          </w:p>
        </w:tc>
        <w:tc>
          <w:tcPr>
            <w:tcW w:type="dxa" w:w="2160"/>
          </w:tcPr>
          <w:p>
            <w:r>
              <w:rPr>
                <w:rFonts w:ascii="Arial" w:hAnsi="Arial"/>
                <w:sz w:val="18"/>
              </w:rPr>
              <w:t>REFERENCE: academic presentation</w:t>
            </w:r>
          </w:p>
        </w:tc>
      </w:tr>
      <w:tr>
        <w:tc>
          <w:tcPr>
            <w:tcW w:type="dxa" w:w="2160"/>
          </w:tcPr>
          <w:p>
            <w:r>
              <w:rPr>
                <w:rFonts w:ascii="Arial" w:hAnsi="Arial"/>
                <w:sz w:val="18"/>
              </w:rPr>
              <w:t>HEYER_LIVIN_MANUSCRIPT.pages</w:t>
            </w:r>
          </w:p>
        </w:tc>
        <w:tc>
          <w:tcPr>
            <w:tcW w:type="dxa" w:w="2160"/>
          </w:tcPr>
          <w:p>
            <w:r>
              <w:rPr>
                <w:rFonts w:ascii="Arial" w:hAnsi="Arial"/>
                <w:sz w:val="18"/>
              </w:rPr>
              <w:t>DECK_3/manuscripts/</w:t>
            </w:r>
          </w:p>
        </w:tc>
        <w:tc>
          <w:tcPr>
            <w:tcW w:type="dxa" w:w="2160"/>
          </w:tcPr>
          <w:p>
            <w:r>
              <w:rPr>
                <w:rFonts w:ascii="Arial" w:hAnsi="Arial"/>
                <w:sz w:val="18"/>
              </w:rPr>
              <w:t>657K</w:t>
            </w:r>
          </w:p>
        </w:tc>
        <w:tc>
          <w:tcPr>
            <w:tcW w:type="dxa" w:w="2160"/>
          </w:tcPr>
          <w:p>
            <w:r>
              <w:rPr>
                <w:rFonts w:ascii="Arial" w:hAnsi="Arial"/>
                <w:sz w:val="18"/>
              </w:rPr>
              <w:t>REFERENCE: main manuscript</w:t>
            </w:r>
          </w:p>
        </w:tc>
      </w:tr>
      <w:tr>
        <w:tc>
          <w:tcPr>
            <w:tcW w:type="dxa" w:w="2160"/>
          </w:tcPr>
          <w:p>
            <w:r>
              <w:rPr>
                <w:rFonts w:ascii="Arial" w:hAnsi="Arial"/>
                <w:sz w:val="18"/>
              </w:rPr>
              <w:t>HEYER_LIVIN_MANUSCRIPT.docx</w:t>
            </w:r>
          </w:p>
        </w:tc>
        <w:tc>
          <w:tcPr>
            <w:tcW w:type="dxa" w:w="2160"/>
          </w:tcPr>
          <w:p>
            <w:r>
              <w:rPr>
                <w:rFonts w:ascii="Arial" w:hAnsi="Arial"/>
                <w:sz w:val="18"/>
              </w:rPr>
              <w:t>DECK_3/manuscripts/</w:t>
            </w:r>
          </w:p>
        </w:tc>
        <w:tc>
          <w:tcPr>
            <w:tcW w:type="dxa" w:w="2160"/>
          </w:tcPr>
          <w:p>
            <w:r>
              <w:rPr>
                <w:rFonts w:ascii="Arial" w:hAnsi="Arial"/>
                <w:sz w:val="18"/>
              </w:rPr>
              <w:t>22K</w:t>
            </w:r>
          </w:p>
        </w:tc>
        <w:tc>
          <w:tcPr>
            <w:tcW w:type="dxa" w:w="2160"/>
          </w:tcPr>
          <w:p>
            <w:r>
              <w:rPr>
                <w:rFonts w:ascii="Arial" w:hAnsi="Arial"/>
                <w:sz w:val="18"/>
              </w:rPr>
              <w:t>REFERENCE: manuscript docx version</w:t>
            </w:r>
          </w:p>
        </w:tc>
      </w:tr>
      <w:tr>
        <w:tc>
          <w:tcPr>
            <w:tcW w:type="dxa" w:w="2160"/>
          </w:tcPr>
          <w:p>
            <w:r>
              <w:rPr>
                <w:rFonts w:ascii="Arial" w:hAnsi="Arial"/>
                <w:sz w:val="18"/>
              </w:rPr>
              <w:t>Brand assets, rate cards, proposals</w:t>
            </w:r>
          </w:p>
        </w:tc>
        <w:tc>
          <w:tcPr>
            <w:tcW w:type="dxa" w:w="2160"/>
          </w:tcPr>
          <w:p>
            <w:r>
              <w:rPr>
                <w:rFonts w:ascii="Arial" w:hAnsi="Arial"/>
                <w:sz w:val="18"/>
              </w:rPr>
              <w:t>DECK_1/brand_assets/</w:t>
            </w:r>
          </w:p>
        </w:tc>
        <w:tc>
          <w:tcPr>
            <w:tcW w:type="dxa" w:w="2160"/>
          </w:tcPr>
          <w:p>
            <w:r>
              <w:rPr>
                <w:rFonts w:ascii="Arial" w:hAnsi="Arial"/>
                <w:sz w:val="18"/>
              </w:rPr>
              <w:t>varies</w:t>
            </w:r>
          </w:p>
        </w:tc>
        <w:tc>
          <w:tcPr>
            <w:tcW w:type="dxa" w:w="2160"/>
          </w:tcPr>
          <w:p>
            <w:r>
              <w:rPr>
                <w:rFonts w:ascii="Arial" w:hAnsi="Arial"/>
                <w:sz w:val="18"/>
              </w:rPr>
              <w:t>EXCLUDE from filing</w:t>
            </w:r>
          </w:p>
        </w:tc>
      </w:tr>
      <w:tr>
        <w:tc>
          <w:tcPr>
            <w:tcW w:type="dxa" w:w="2160"/>
          </w:tcPr>
          <w:p>
            <w:r>
              <w:rPr>
                <w:rFonts w:ascii="Arial" w:hAnsi="Arial"/>
                <w:sz w:val="18"/>
              </w:rPr>
              <w:t>Commerce/deploy-package/</w:t>
            </w:r>
          </w:p>
        </w:tc>
        <w:tc>
          <w:tcPr>
            <w:tcW w:type="dxa" w:w="2160"/>
          </w:tcPr>
          <w:p>
            <w:r>
              <w:rPr>
                <w:rFonts w:ascii="Arial" w:hAnsi="Arial"/>
                <w:sz w:val="18"/>
              </w:rPr>
              <w:t>DECK_1/commerce/</w:t>
            </w:r>
          </w:p>
        </w:tc>
        <w:tc>
          <w:tcPr>
            <w:tcW w:type="dxa" w:w="2160"/>
          </w:tcPr>
          <w:p>
            <w:r>
              <w:rPr>
                <w:rFonts w:ascii="Arial" w:hAnsi="Arial"/>
                <w:sz w:val="18"/>
              </w:rPr>
              <w:t>varies</w:t>
            </w:r>
          </w:p>
        </w:tc>
        <w:tc>
          <w:tcPr>
            <w:tcW w:type="dxa" w:w="2160"/>
          </w:tcPr>
          <w:p>
            <w:r>
              <w:rPr>
                <w:rFonts w:ascii="Arial" w:hAnsi="Arial"/>
                <w:sz w:val="18"/>
              </w:rPr>
              <w:t>EXCLUDE from filing</w:t>
            </w:r>
          </w:p>
        </w:tc>
      </w:tr>
    </w:tbl>
    <w:p/>
    <w:p>
      <w:r>
        <w:rPr>
          <w:rFonts w:ascii="Arial" w:hAnsi="Arial"/>
          <w:b/>
          <w:sz w:val="22"/>
        </w:rPr>
        <w:t>Category E: Legal / Filing Support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File</w:t>
            </w:r>
          </w:p>
        </w:tc>
        <w:tc>
          <w:tcPr>
            <w:tcW w:type="dxa" w:w="2160"/>
          </w:tcPr>
          <w:p>
            <w:r>
              <w:rPr>
                <w:rFonts w:ascii="Arial" w:hAnsi="Arial"/>
                <w:b/>
                <w:sz w:val="18"/>
              </w:rPr>
              <w:t>Location</w:t>
            </w:r>
          </w:p>
        </w:tc>
        <w:tc>
          <w:tcPr>
            <w:tcW w:type="dxa" w:w="2160"/>
          </w:tcPr>
          <w:p>
            <w:r>
              <w:rPr>
                <w:rFonts w:ascii="Arial" w:hAnsi="Arial"/>
                <w:b/>
                <w:sz w:val="18"/>
              </w:rPr>
              <w:t>Size</w:t>
            </w:r>
          </w:p>
        </w:tc>
        <w:tc>
          <w:tcPr>
            <w:tcW w:type="dxa" w:w="2160"/>
          </w:tcPr>
          <w:p>
            <w:r>
              <w:rPr>
                <w:rFonts w:ascii="Arial" w:hAnsi="Arial"/>
                <w:b/>
                <w:sz w:val="18"/>
              </w:rPr>
              <w:t>Action</w:t>
            </w:r>
          </w:p>
        </w:tc>
      </w:tr>
      <w:tr>
        <w:tc>
          <w:tcPr>
            <w:tcW w:type="dxa" w:w="2160"/>
          </w:tcPr>
          <w:p>
            <w:r>
              <w:rPr>
                <w:rFonts w:ascii="Arial" w:hAnsi="Arial"/>
                <w:sz w:val="18"/>
              </w:rPr>
              <w:t>EDD appeal documentation</w:t>
            </w:r>
          </w:p>
        </w:tc>
        <w:tc>
          <w:tcPr>
            <w:tcW w:type="dxa" w:w="2160"/>
          </w:tcPr>
          <w:p>
            <w:r>
              <w:rPr>
                <w:rFonts w:ascii="Arial" w:hAnsi="Arial"/>
                <w:sz w:val="18"/>
              </w:rPr>
              <w:t>CIA/04_LEGAL/</w:t>
            </w:r>
          </w:p>
        </w:tc>
        <w:tc>
          <w:tcPr>
            <w:tcW w:type="dxa" w:w="2160"/>
          </w:tcPr>
          <w:p>
            <w:r>
              <w:rPr>
                <w:rFonts w:ascii="Arial" w:hAnsi="Arial"/>
                <w:sz w:val="18"/>
              </w:rPr>
              <w:t>varies</w:t>
            </w:r>
          </w:p>
        </w:tc>
        <w:tc>
          <w:tcPr>
            <w:tcW w:type="dxa" w:w="2160"/>
          </w:tcPr>
          <w:p>
            <w:r>
              <w:rPr>
                <w:rFonts w:ascii="Arial" w:hAnsi="Arial"/>
                <w:sz w:val="18"/>
              </w:rPr>
              <w:t>SEPARATE: employment law, not patent</w:t>
            </w:r>
          </w:p>
        </w:tc>
      </w:tr>
      <w:tr>
        <w:tc>
          <w:tcPr>
            <w:tcW w:type="dxa" w:w="2160"/>
          </w:tcPr>
          <w:p>
            <w:r>
              <w:rPr>
                <w:rFonts w:ascii="Arial" w:hAnsi="Arial"/>
                <w:sz w:val="18"/>
              </w:rPr>
              <w:t>UD-105 filing</w:t>
            </w:r>
          </w:p>
        </w:tc>
        <w:tc>
          <w:tcPr>
            <w:tcW w:type="dxa" w:w="2160"/>
          </w:tcPr>
          <w:p>
            <w:r>
              <w:rPr>
                <w:rFonts w:ascii="Arial" w:hAnsi="Arial"/>
                <w:sz w:val="18"/>
              </w:rPr>
              <w:t>CIA/04_LEGAL/</w:t>
            </w:r>
          </w:p>
        </w:tc>
        <w:tc>
          <w:tcPr>
            <w:tcW w:type="dxa" w:w="2160"/>
          </w:tcPr>
          <w:p>
            <w:r>
              <w:rPr>
                <w:rFonts w:ascii="Arial" w:hAnsi="Arial"/>
                <w:sz w:val="18"/>
              </w:rPr>
              <w:t>varies</w:t>
            </w:r>
          </w:p>
        </w:tc>
        <w:tc>
          <w:tcPr>
            <w:tcW w:type="dxa" w:w="2160"/>
          </w:tcPr>
          <w:p>
            <w:r>
              <w:rPr>
                <w:rFonts w:ascii="Arial" w:hAnsi="Arial"/>
                <w:sz w:val="18"/>
              </w:rPr>
              <w:t>SEPARATE: eviction case, filed</w:t>
            </w:r>
          </w:p>
        </w:tc>
      </w:tr>
      <w:tr>
        <w:tc>
          <w:tcPr>
            <w:tcW w:type="dxa" w:w="2160"/>
          </w:tcPr>
          <w:p>
            <w:r>
              <w:rPr>
                <w:rFonts w:ascii="Arial" w:hAnsi="Arial"/>
                <w:sz w:val="18"/>
              </w:rPr>
              <w:t>SC-100 / discrimination complaint</w:t>
            </w:r>
          </w:p>
        </w:tc>
        <w:tc>
          <w:tcPr>
            <w:tcW w:type="dxa" w:w="2160"/>
          </w:tcPr>
          <w:p>
            <w:r>
              <w:rPr>
                <w:rFonts w:ascii="Arial" w:hAnsi="Arial"/>
                <w:sz w:val="18"/>
              </w:rPr>
              <w:t>CIA/04_LEGAL/</w:t>
            </w:r>
          </w:p>
        </w:tc>
        <w:tc>
          <w:tcPr>
            <w:tcW w:type="dxa" w:w="2160"/>
          </w:tcPr>
          <w:p>
            <w:r>
              <w:rPr>
                <w:rFonts w:ascii="Arial" w:hAnsi="Arial"/>
                <w:sz w:val="18"/>
              </w:rPr>
              <w:t>varies</w:t>
            </w:r>
          </w:p>
        </w:tc>
        <w:tc>
          <w:tcPr>
            <w:tcW w:type="dxa" w:w="2160"/>
          </w:tcPr>
          <w:p>
            <w:r>
              <w:rPr>
                <w:rFonts w:ascii="Arial" w:hAnsi="Arial"/>
                <w:sz w:val="18"/>
              </w:rPr>
              <w:t>SEPARATE: employment, April 3 deadline</w:t>
            </w:r>
          </w:p>
        </w:tc>
      </w:tr>
      <w:tr>
        <w:tc>
          <w:tcPr>
            <w:tcW w:type="dxa" w:w="2160"/>
          </w:tcPr>
          <w:p>
            <w:r>
              <w:rPr>
                <w:rFonts w:ascii="Arial" w:hAnsi="Arial"/>
                <w:sz w:val="18"/>
              </w:rPr>
              <w:t>Legal_Forms_Draft_Jair_Valley.docx</w:t>
            </w:r>
          </w:p>
        </w:tc>
        <w:tc>
          <w:tcPr>
            <w:tcW w:type="dxa" w:w="2160"/>
          </w:tcPr>
          <w:p>
            <w:r>
              <w:rPr>
                <w:rFonts w:ascii="Arial" w:hAnsi="Arial"/>
                <w:sz w:val="18"/>
              </w:rPr>
              <w:t>CIA/04_LEGAL/</w:t>
            </w:r>
          </w:p>
        </w:tc>
        <w:tc>
          <w:tcPr>
            <w:tcW w:type="dxa" w:w="2160"/>
          </w:tcPr>
          <w:p>
            <w:r>
              <w:rPr>
                <w:rFonts w:ascii="Arial" w:hAnsi="Arial"/>
                <w:sz w:val="18"/>
              </w:rPr>
              <w:t>5 copies</w:t>
            </w:r>
          </w:p>
        </w:tc>
        <w:tc>
          <w:tcPr>
            <w:tcW w:type="dxa" w:w="2160"/>
          </w:tcPr>
          <w:p>
            <w:r>
              <w:rPr>
                <w:rFonts w:ascii="Arial" w:hAnsi="Arial"/>
                <w:sz w:val="18"/>
              </w:rPr>
              <w:t>ARCHIVE extras, keep 1 canonical</w:t>
            </w:r>
          </w:p>
        </w:tc>
      </w:tr>
    </w:tbl>
    <w:p/>
    <w:p>
      <w:r>
        <w:rPr>
          <w:rFonts w:ascii="Arial" w:hAnsi="Arial"/>
          <w:b/>
          <w:sz w:val="22"/>
        </w:rPr>
        <w:t>Category F: Archive / Duplicate / Superseded</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Arial" w:hAnsi="Arial"/>
                <w:b/>
                <w:sz w:val="18"/>
              </w:rPr>
              <w:t>File</w:t>
            </w:r>
          </w:p>
        </w:tc>
        <w:tc>
          <w:tcPr>
            <w:tcW w:type="dxa" w:w="2880"/>
          </w:tcPr>
          <w:p>
            <w:r>
              <w:rPr>
                <w:rFonts w:ascii="Arial" w:hAnsi="Arial"/>
                <w:b/>
                <w:sz w:val="18"/>
              </w:rPr>
              <w:t>Count</w:t>
            </w:r>
          </w:p>
        </w:tc>
        <w:tc>
          <w:tcPr>
            <w:tcW w:type="dxa" w:w="2880"/>
          </w:tcPr>
          <w:p>
            <w:r>
              <w:rPr>
                <w:rFonts w:ascii="Arial" w:hAnsi="Arial"/>
                <w:b/>
                <w:sz w:val="18"/>
              </w:rPr>
              <w:t>Action</w:t>
            </w:r>
          </w:p>
        </w:tc>
      </w:tr>
      <w:tr>
        <w:tc>
          <w:tcPr>
            <w:tcW w:type="dxa" w:w="2880"/>
          </w:tcPr>
          <w:p>
            <w:r>
              <w:rPr>
                <w:rFonts w:ascii="Arial" w:hAnsi="Arial"/>
                <w:sz w:val="18"/>
              </w:rPr>
              <w:t>AUDIT_LOG_2026-03-28_*.md + AUDIT_LOG_2026-03-29_*.md</w:t>
            </w:r>
          </w:p>
        </w:tc>
        <w:tc>
          <w:tcPr>
            <w:tcW w:type="dxa" w:w="2880"/>
          </w:tcPr>
          <w:p>
            <w:r>
              <w:rPr>
                <w:rFonts w:ascii="Arial" w:hAnsi="Arial"/>
                <w:sz w:val="18"/>
              </w:rPr>
              <w:t>30</w:t>
            </w:r>
          </w:p>
        </w:tc>
        <w:tc>
          <w:tcPr>
            <w:tcW w:type="dxa" w:w="2880"/>
          </w:tcPr>
          <w:p>
            <w:r>
              <w:rPr>
                <w:rFonts w:ascii="Arial" w:hAnsi="Arial"/>
                <w:sz w:val="18"/>
              </w:rPr>
              <w:t>DELETE: hourly automation junk (failure #1)</w:t>
            </w:r>
          </w:p>
        </w:tc>
      </w:tr>
      <w:tr>
        <w:tc>
          <w:tcPr>
            <w:tcW w:type="dxa" w:w="2880"/>
          </w:tcPr>
          <w:p>
            <w:r>
              <w:rPr>
                <w:rFonts w:ascii="Arial" w:hAnsi="Arial"/>
                <w:sz w:val="18"/>
              </w:rPr>
              <w:t>DAILY_BRIEFING_*.md</w:t>
            </w:r>
          </w:p>
        </w:tc>
        <w:tc>
          <w:tcPr>
            <w:tcW w:type="dxa" w:w="2880"/>
          </w:tcPr>
          <w:p>
            <w:r>
              <w:rPr>
                <w:rFonts w:ascii="Arial" w:hAnsi="Arial"/>
                <w:sz w:val="18"/>
              </w:rPr>
              <w:t>2</w:t>
            </w:r>
          </w:p>
        </w:tc>
        <w:tc>
          <w:tcPr>
            <w:tcW w:type="dxa" w:w="2880"/>
          </w:tcPr>
          <w:p>
            <w:r>
              <w:rPr>
                <w:rFonts w:ascii="Arial" w:hAnsi="Arial"/>
                <w:sz w:val="18"/>
              </w:rPr>
              <w:t>DELETE: generated briefings</w:t>
            </w:r>
          </w:p>
        </w:tc>
      </w:tr>
      <w:tr>
        <w:tc>
          <w:tcPr>
            <w:tcW w:type="dxa" w:w="2880"/>
          </w:tcPr>
          <w:p>
            <w:r>
              <w:rPr>
                <w:rFonts w:ascii="Arial" w:hAnsi="Arial"/>
                <w:sz w:val="18"/>
              </w:rPr>
              <w:t>GLYPH_DAILY_FEED_2026-03-28.md</w:t>
            </w:r>
          </w:p>
        </w:tc>
        <w:tc>
          <w:tcPr>
            <w:tcW w:type="dxa" w:w="2880"/>
          </w:tcPr>
          <w:p>
            <w:r>
              <w:rPr>
                <w:rFonts w:ascii="Arial" w:hAnsi="Arial"/>
                <w:sz w:val="18"/>
              </w:rPr>
              <w:t>1</w:t>
            </w:r>
          </w:p>
        </w:tc>
        <w:tc>
          <w:tcPr>
            <w:tcW w:type="dxa" w:w="2880"/>
          </w:tcPr>
          <w:p>
            <w:r>
              <w:rPr>
                <w:rFonts w:ascii="Arial" w:hAnsi="Arial"/>
                <w:sz w:val="18"/>
              </w:rPr>
              <w:t>ARCHIVE: disabled daily feed</w:t>
            </w:r>
          </w:p>
        </w:tc>
      </w:tr>
      <w:tr>
        <w:tc>
          <w:tcPr>
            <w:tcW w:type="dxa" w:w="2880"/>
          </w:tcPr>
          <w:p>
            <w:r>
              <w:rPr>
                <w:rFonts w:ascii="Arial" w:hAnsi="Arial"/>
                <w:sz w:val="18"/>
              </w:rPr>
              <w:t>DECK_2_Statistical_Instructional.key</w:t>
            </w:r>
          </w:p>
        </w:tc>
        <w:tc>
          <w:tcPr>
            <w:tcW w:type="dxa" w:w="2880"/>
          </w:tcPr>
          <w:p>
            <w:r>
              <w:rPr>
                <w:rFonts w:ascii="Arial" w:hAnsi="Arial"/>
                <w:sz w:val="18"/>
              </w:rPr>
              <w:t>1</w:t>
            </w:r>
          </w:p>
        </w:tc>
        <w:tc>
          <w:tcPr>
            <w:tcW w:type="dxa" w:w="2880"/>
          </w:tcPr>
          <w:p>
            <w:r>
              <w:rPr>
                <w:rFonts w:ascii="Arial" w:hAnsi="Arial"/>
                <w:sz w:val="18"/>
              </w:rPr>
              <w:t>ARCHIVE: Keynote export, presentation in .pptx</w:t>
            </w:r>
          </w:p>
        </w:tc>
      </w:tr>
      <w:tr>
        <w:tc>
          <w:tcPr>
            <w:tcW w:type="dxa" w:w="2880"/>
          </w:tcPr>
          <w:p>
            <w:r>
              <w:rPr>
                <w:rFonts w:ascii="Arial" w:hAnsi="Arial"/>
                <w:sz w:val="18"/>
              </w:rPr>
              <w:t>Desktop .pages patent conversions</w:t>
            </w:r>
          </w:p>
        </w:tc>
        <w:tc>
          <w:tcPr>
            <w:tcW w:type="dxa" w:w="2880"/>
          </w:tcPr>
          <w:p>
            <w:r>
              <w:rPr>
                <w:rFonts w:ascii="Arial" w:hAnsi="Arial"/>
                <w:sz w:val="18"/>
              </w:rPr>
              <w:t>6</w:t>
            </w:r>
          </w:p>
        </w:tc>
        <w:tc>
          <w:tcPr>
            <w:tcW w:type="dxa" w:w="2880"/>
          </w:tcPr>
          <w:p>
            <w:r>
              <w:rPr>
                <w:rFonts w:ascii="Arial" w:hAnsi="Arial"/>
                <w:sz w:val="18"/>
              </w:rPr>
              <w:t>ARCHIVE: duplicates of .docx originals</w:t>
            </w:r>
          </w:p>
        </w:tc>
      </w:tr>
      <w:tr>
        <w:tc>
          <w:tcPr>
            <w:tcW w:type="dxa" w:w="2880"/>
          </w:tcPr>
          <w:p>
            <w:r>
              <w:rPr>
                <w:rFonts w:ascii="Arial" w:hAnsi="Arial"/>
                <w:sz w:val="18"/>
              </w:rPr>
              <w:t>index.html (17 copies)</w:t>
            </w:r>
          </w:p>
        </w:tc>
        <w:tc>
          <w:tcPr>
            <w:tcW w:type="dxa" w:w="2880"/>
          </w:tcPr>
          <w:p>
            <w:r>
              <w:rPr>
                <w:rFonts w:ascii="Arial" w:hAnsi="Arial"/>
                <w:sz w:val="18"/>
              </w:rPr>
              <w:t>17</w:t>
            </w:r>
          </w:p>
        </w:tc>
        <w:tc>
          <w:tcPr>
            <w:tcW w:type="dxa" w:w="2880"/>
          </w:tcPr>
          <w:p>
            <w:r>
              <w:rPr>
                <w:rFonts w:ascii="Arial" w:hAnsi="Arial"/>
                <w:sz w:val="18"/>
              </w:rPr>
              <w:t>KEEP 1 per site build, archive rest</w:t>
            </w:r>
          </w:p>
        </w:tc>
      </w:tr>
      <w:tr>
        <w:tc>
          <w:tcPr>
            <w:tcW w:type="dxa" w:w="2880"/>
          </w:tcPr>
          <w:p>
            <w:r>
              <w:rPr>
                <w:rFonts w:ascii="Arial" w:hAnsi="Arial"/>
                <w:sz w:val="18"/>
              </w:rPr>
              <w:t>Glyph_Simulation_Method_v1.docx (9 copies)</w:t>
            </w:r>
          </w:p>
        </w:tc>
        <w:tc>
          <w:tcPr>
            <w:tcW w:type="dxa" w:w="2880"/>
          </w:tcPr>
          <w:p>
            <w:r>
              <w:rPr>
                <w:rFonts w:ascii="Arial" w:hAnsi="Arial"/>
                <w:sz w:val="18"/>
              </w:rPr>
              <w:t>9</w:t>
            </w:r>
          </w:p>
        </w:tc>
        <w:tc>
          <w:tcPr>
            <w:tcW w:type="dxa" w:w="2880"/>
          </w:tcPr>
          <w:p>
            <w:r>
              <w:rPr>
                <w:rFonts w:ascii="Arial" w:hAnsi="Arial"/>
                <w:sz w:val="18"/>
              </w:rPr>
              <w:t>KEEP 1 in DECK_2/proofs/, archive rest</w:t>
            </w:r>
          </w:p>
        </w:tc>
      </w:tr>
      <w:tr>
        <w:tc>
          <w:tcPr>
            <w:tcW w:type="dxa" w:w="2880"/>
          </w:tcPr>
          <w:p>
            <w:r>
              <w:rPr>
                <w:rFonts w:ascii="Arial" w:hAnsi="Arial"/>
                <w:sz w:val="18"/>
              </w:rPr>
              <w:t>Research_Portfolio_Roadmap.docx (5 copies)</w:t>
            </w:r>
          </w:p>
        </w:tc>
        <w:tc>
          <w:tcPr>
            <w:tcW w:type="dxa" w:w="2880"/>
          </w:tcPr>
          <w:p>
            <w:r>
              <w:rPr>
                <w:rFonts w:ascii="Arial" w:hAnsi="Arial"/>
                <w:sz w:val="18"/>
              </w:rPr>
              <w:t>5</w:t>
            </w:r>
          </w:p>
        </w:tc>
        <w:tc>
          <w:tcPr>
            <w:tcW w:type="dxa" w:w="2880"/>
          </w:tcPr>
          <w:p>
            <w:r>
              <w:rPr>
                <w:rFonts w:ascii="Arial" w:hAnsi="Arial"/>
                <w:sz w:val="18"/>
              </w:rPr>
              <w:t>KEEP 1 in DECK_4, archive rest</w:t>
            </w:r>
          </w:p>
        </w:tc>
      </w:tr>
      <w:tr>
        <w:tc>
          <w:tcPr>
            <w:tcW w:type="dxa" w:w="2880"/>
          </w:tcPr>
          <w:p>
            <w:r>
              <w:rPr>
                <w:rFonts w:ascii="Arial" w:hAnsi="Arial"/>
                <w:sz w:val="18"/>
              </w:rPr>
              <w:t>Research_Brief_Jair_Valley.docx (5 copies)</w:t>
            </w:r>
          </w:p>
        </w:tc>
        <w:tc>
          <w:tcPr>
            <w:tcW w:type="dxa" w:w="2880"/>
          </w:tcPr>
          <w:p>
            <w:r>
              <w:rPr>
                <w:rFonts w:ascii="Arial" w:hAnsi="Arial"/>
                <w:sz w:val="18"/>
              </w:rPr>
              <w:t>5</w:t>
            </w:r>
          </w:p>
        </w:tc>
        <w:tc>
          <w:tcPr>
            <w:tcW w:type="dxa" w:w="2880"/>
          </w:tcPr>
          <w:p>
            <w:r>
              <w:rPr>
                <w:rFonts w:ascii="Arial" w:hAnsi="Arial"/>
                <w:sz w:val="18"/>
              </w:rPr>
              <w:t>KEEP 1 in DECK_4, archive rest</w:t>
            </w:r>
          </w:p>
        </w:tc>
      </w:tr>
      <w:tr>
        <w:tc>
          <w:tcPr>
            <w:tcW w:type="dxa" w:w="2880"/>
          </w:tcPr>
          <w:p>
            <w:r>
              <w:rPr>
                <w:rFonts w:ascii="Arial" w:hAnsi="Arial"/>
                <w:sz w:val="18"/>
              </w:rPr>
              <w:t>heyer-livin-sim 1/</w:t>
            </w:r>
          </w:p>
        </w:tc>
        <w:tc>
          <w:tcPr>
            <w:tcW w:type="dxa" w:w="2880"/>
          </w:tcPr>
          <w:p>
            <w:r>
              <w:rPr>
                <w:rFonts w:ascii="Arial" w:hAnsi="Arial"/>
                <w:sz w:val="18"/>
              </w:rPr>
              <w:t>1</w:t>
            </w:r>
          </w:p>
        </w:tc>
        <w:tc>
          <w:tcPr>
            <w:tcW w:type="dxa" w:w="2880"/>
          </w:tcPr>
          <w:p>
            <w:r>
              <w:rPr>
                <w:rFonts w:ascii="Arial" w:hAnsi="Arial"/>
                <w:sz w:val="18"/>
              </w:rPr>
              <w:t>ARCHIVE: variant copy of main repo</w:t>
            </w:r>
          </w:p>
        </w:tc>
      </w:tr>
      <w:tr>
        <w:tc>
          <w:tcPr>
            <w:tcW w:type="dxa" w:w="2880"/>
          </w:tcPr>
          <w:p>
            <w:r>
              <w:rPr>
                <w:rFonts w:ascii="Arial" w:hAnsi="Arial"/>
                <w:sz w:val="18"/>
              </w:rPr>
              <w:t>netlify.toml</w:t>
            </w:r>
          </w:p>
        </w:tc>
        <w:tc>
          <w:tcPr>
            <w:tcW w:type="dxa" w:w="2880"/>
          </w:tcPr>
          <w:p>
            <w:r>
              <w:rPr>
                <w:rFonts w:ascii="Arial" w:hAnsi="Arial"/>
                <w:sz w:val="18"/>
              </w:rPr>
              <w:t>1</w:t>
            </w:r>
          </w:p>
        </w:tc>
        <w:tc>
          <w:tcPr>
            <w:tcW w:type="dxa" w:w="2880"/>
          </w:tcPr>
          <w:p>
            <w:r>
              <w:rPr>
                <w:rFonts w:ascii="Arial" w:hAnsi="Arial"/>
                <w:sz w:val="18"/>
              </w:rPr>
              <w:t>DELETE: built for wrong platform</w:t>
            </w:r>
          </w:p>
        </w:tc>
      </w:tr>
      <w:tr>
        <w:tc>
          <w:tcPr>
            <w:tcW w:type="dxa" w:w="2880"/>
          </w:tcPr>
          <w:p>
            <w:r>
              <w:rPr>
                <w:rFonts w:ascii="Arial" w:hAnsi="Arial"/>
                <w:sz w:val="18"/>
              </w:rPr>
              <w:t>Empty 0-byte PNG placeholders in DECK_3</w:t>
            </w:r>
          </w:p>
        </w:tc>
        <w:tc>
          <w:tcPr>
            <w:tcW w:type="dxa" w:w="2880"/>
          </w:tcPr>
          <w:p>
            <w:r>
              <w:rPr>
                <w:rFonts w:ascii="Arial" w:hAnsi="Arial"/>
                <w:sz w:val="18"/>
              </w:rPr>
              <w:t>50+</w:t>
            </w:r>
          </w:p>
        </w:tc>
        <w:tc>
          <w:tcPr>
            <w:tcW w:type="dxa" w:w="2880"/>
          </w:tcPr>
          <w:p>
            <w:r>
              <w:rPr>
                <w:rFonts w:ascii="Arial" w:hAnsi="Arial"/>
                <w:sz w:val="18"/>
              </w:rPr>
              <w:t>DELETE: never populated</w:t>
            </w:r>
          </w:p>
        </w:tc>
      </w:tr>
    </w:tbl>
    <w:p>
      <w:pPr>
        <w:pStyle w:val="Heading1"/>
      </w:pPr>
      <w:r>
        <w:rPr>
          <w:color w:val="000000"/>
        </w:rPr>
        <w:t>4. MASTER FOLDER STRUCTURE</w:t>
      </w:r>
    </w:p>
    <w:p>
      <w:r>
        <w:rPr>
          <w:rFonts w:ascii="Arial" w:hAnsi="Arial"/>
          <w:b w:val="0"/>
          <w:sz w:val="22"/>
        </w:rPr>
        <w:t>The existing DECK structure is the base. The patent filing materials need a dedicated subfolder within DECK_4. No new top-level folders.</w:t>
      </w:r>
    </w:p>
    <w:p>
      <w:r>
        <w:rPr>
          <w:rFonts w:ascii="Arial" w:hAnsi="Arial"/>
          <w:b w:val="0"/>
          <w:sz w:val="22"/>
        </w:rPr>
        <w:t>DECK_4_ACADEMIC_ANTHROPOLOGY/</w:t>
        <w:br/>
        <w:t xml:space="preserve">  patent_ip/                          (EXISTS - canonical patent location)</w:t>
        <w:br/>
        <w:t xml:space="preserve">    FILING_PACKET/                    (CREATE TONIGHT)</w:t>
        <w:br/>
        <w:t xml:space="preserve">      SPECIFICATION.docx              (CREATE: assembled from existing materials)</w:t>
        <w:br/>
        <w:t xml:space="preserve">      DEFINITIONS.docx                (CREATE: frozen terms from section 6 below)</w:t>
        <w:br/>
        <w:t xml:space="preserve">      CLAIMS.docx                     (CREATE: method + system + CRM claims)</w:t>
        <w:br/>
        <w:t xml:space="preserve">      FIGURES_INDEX.md                (CREATE: figure descriptions for drawings)</w:t>
        <w:br/>
        <w:t xml:space="preserve">      EMBODIMENT_A_Employment.md      (EXTRACT from Dataset A docs)</w:t>
        <w:br/>
        <w:t xml:space="preserve">      EMBODIMENT_B_PublicRecord.md    (EXTRACT from Dataset B docs)</w:t>
        <w:br/>
        <w:t xml:space="preserve">      EMBODIMENT_F_Population.md      (EXTRACT from Dataset F docs)</w:t>
        <w:br/>
        <w:t xml:space="preserve">      CONTROL_KingsCup.md             (EXTRACT from file 06 replication)</w:t>
        <w:br/>
        <w:t xml:space="preserve">      CONTROL_CoinFlip.md             (CREATE: random baseline)</w:t>
        <w:br/>
        <w:t xml:space="preserve">      REPRODUCIBILITY_MEMO.md         (CREATE from engine audit findings)</w:t>
        <w:br/>
        <w:t xml:space="preserve">      FILING_CHECKLIST.md             (CREATE: USPTO steps)</w:t>
        <w:br/>
        <w:t xml:space="preserve">      SUPPORT_MAP.md                  (CREATE: claims-to-disclosure mapping)</w:t>
        <w:br/>
        <w:t xml:space="preserve">    methodology/                      (EXISTS)</w:t>
        <w:br/>
        <w:t xml:space="preserve">    research_documents/               (EXISTS)</w:t>
        <w:br/>
        <w:t xml:space="preserve">  DECK_4_Academic_Anthropology.pptx   (EXISTS)</w:t>
        <w:br/>
        <w:t xml:space="preserve">  DECK_4_Academic_Anthropology_Article.docx (EXISTS)</w:t>
      </w:r>
    </w:p>
    <w:p/>
    <w:p>
      <w:r>
        <w:rPr>
          <w:rFonts w:ascii="Arial" w:hAnsi="Arial"/>
          <w:b/>
          <w:sz w:val="22"/>
        </w:rPr>
        <w:t>What Must Be Built Tonight</w:t>
      </w:r>
    </w:p>
    <w:p>
      <w:r>
        <w:rPr>
          <w:rFonts w:ascii="Arial" w:hAnsi="Arial"/>
          <w:b w:val="0"/>
          <w:sz w:val="22"/>
        </w:rPr>
        <w:t>SPECIFICATION.docx, DEFINITIONS.docx, CLAIMS.docx, FIGURES_INDEX.md, FILING_CHECKLIST.md, SUPPORT_MAP.md. These six documents can be assembled from existing verified data (CLAUDE.md convergence table, file 05/06/07 content, the existing provisional drafts).</w:t>
      </w:r>
    </w:p>
    <w:p>
      <w:r>
        <w:rPr>
          <w:rFonts w:ascii="Arial" w:hAnsi="Arial"/>
          <w:b/>
          <w:sz w:val="22"/>
        </w:rPr>
        <w:t>What Can Wait</w:t>
      </w:r>
    </w:p>
    <w:p>
      <w:r>
        <w:rPr>
          <w:rFonts w:ascii="Arial" w:hAnsi="Arial"/>
          <w:b w:val="0"/>
          <w:sz w:val="22"/>
        </w:rPr>
        <w:t>Individual embodiment files (the data exists in Dataset A-F docs, extraction is formatting work). REPRODUCIBILITY_MEMO.md (requires unlocked engine files). CONTROL documents (data is verified, formatting is not urgent for provisional).</w:t>
      </w:r>
    </w:p>
    <w:p>
      <w:pPr>
        <w:pStyle w:val="Heading1"/>
      </w:pPr>
      <w:r>
        <w:rPr>
          <w:color w:val="000000"/>
        </w:rPr>
        <w:t>5. PATENT READINESS MAP</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Section</w:t>
            </w:r>
          </w:p>
        </w:tc>
        <w:tc>
          <w:tcPr>
            <w:tcW w:type="dxa" w:w="1728"/>
          </w:tcPr>
          <w:p>
            <w:r>
              <w:rPr>
                <w:rFonts w:ascii="Arial" w:hAnsi="Arial"/>
                <w:b/>
                <w:sz w:val="18"/>
              </w:rPr>
              <w:t>Source Files</w:t>
            </w:r>
          </w:p>
        </w:tc>
        <w:tc>
          <w:tcPr>
            <w:tcW w:type="dxa" w:w="1728"/>
          </w:tcPr>
          <w:p>
            <w:r>
              <w:rPr>
                <w:rFonts w:ascii="Arial" w:hAnsi="Arial"/>
                <w:b/>
                <w:sz w:val="18"/>
              </w:rPr>
              <w:t>Location</w:t>
            </w:r>
          </w:p>
        </w:tc>
        <w:tc>
          <w:tcPr>
            <w:tcW w:type="dxa" w:w="1728"/>
          </w:tcPr>
          <w:p>
            <w:r>
              <w:rPr>
                <w:rFonts w:ascii="Arial" w:hAnsi="Arial"/>
                <w:b/>
                <w:sz w:val="18"/>
              </w:rPr>
              <w:t>Gap</w:t>
            </w:r>
          </w:p>
        </w:tc>
        <w:tc>
          <w:tcPr>
            <w:tcW w:type="dxa" w:w="1728"/>
          </w:tcPr>
          <w:p>
            <w:r>
              <w:rPr>
                <w:rFonts w:ascii="Arial" w:hAnsi="Arial"/>
                <w:b/>
                <w:sz w:val="18"/>
              </w:rPr>
              <w:t>Fillable Tonight</w:t>
            </w:r>
          </w:p>
        </w:tc>
      </w:tr>
      <w:tr>
        <w:tc>
          <w:tcPr>
            <w:tcW w:type="dxa" w:w="1728"/>
          </w:tcPr>
          <w:p>
            <w:r>
              <w:rPr>
                <w:rFonts w:ascii="Arial" w:hAnsi="Arial"/>
                <w:sz w:val="18"/>
              </w:rPr>
              <w:t>Technical Field</w:t>
            </w:r>
          </w:p>
        </w:tc>
        <w:tc>
          <w:tcPr>
            <w:tcW w:type="dxa" w:w="1728"/>
          </w:tcPr>
          <w:p>
            <w:r>
              <w:rPr>
                <w:rFonts w:ascii="Arial" w:hAnsi="Arial"/>
                <w:sz w:val="18"/>
              </w:rPr>
              <w:t>PROVISIONAL_PATENT_APPLICATION_K(t)_FINAL.docx</w:t>
            </w:r>
          </w:p>
        </w:tc>
        <w:tc>
          <w:tcPr>
            <w:tcW w:type="dxa" w:w="1728"/>
          </w:tcPr>
          <w:p>
            <w:r>
              <w:rPr>
                <w:rFonts w:ascii="Arial" w:hAnsi="Arial"/>
                <w:sz w:val="18"/>
              </w:rPr>
              <w:t>DECK_4/patent_ip/</w:t>
            </w:r>
          </w:p>
        </w:tc>
        <w:tc>
          <w:tcPr>
            <w:tcW w:type="dxa" w:w="1728"/>
          </w:tcPr>
          <w:p>
            <w:r>
              <w:rPr>
                <w:rFonts w:ascii="Arial" w:hAnsi="Arial"/>
                <w:sz w:val="18"/>
              </w:rPr>
              <w:t>Scope alternates between narrow method and broad civilizational claim</w:t>
            </w:r>
          </w:p>
        </w:tc>
        <w:tc>
          <w:tcPr>
            <w:tcW w:type="dxa" w:w="1728"/>
          </w:tcPr>
          <w:p>
            <w:r>
              <w:rPr>
                <w:rFonts w:ascii="Arial" w:hAnsi="Arial"/>
                <w:sz w:val="18"/>
              </w:rPr>
              <w:t>YES: one sentence fix</w:t>
            </w:r>
          </w:p>
        </w:tc>
      </w:tr>
      <w:tr>
        <w:tc>
          <w:tcPr>
            <w:tcW w:type="dxa" w:w="1728"/>
          </w:tcPr>
          <w:p>
            <w:r>
              <w:rPr>
                <w:rFonts w:ascii="Arial" w:hAnsi="Arial"/>
                <w:sz w:val="18"/>
              </w:rPr>
              <w:t>Background</w:t>
            </w:r>
          </w:p>
        </w:tc>
        <w:tc>
          <w:tcPr>
            <w:tcW w:type="dxa" w:w="1728"/>
          </w:tcPr>
          <w:p>
            <w:r>
              <w:rPr>
                <w:rFonts w:ascii="Arial" w:hAnsi="Arial"/>
                <w:sz w:val="18"/>
              </w:rPr>
              <w:t>Same + DECK_4_Article.docx</w:t>
            </w:r>
          </w:p>
        </w:tc>
        <w:tc>
          <w:tcPr>
            <w:tcW w:type="dxa" w:w="1728"/>
          </w:tcPr>
          <w:p>
            <w:r>
              <w:rPr>
                <w:rFonts w:ascii="Arial" w:hAnsi="Arial"/>
                <w:sz w:val="18"/>
              </w:rPr>
              <w:t>DECK_4/patent_ip/</w:t>
            </w:r>
          </w:p>
        </w:tc>
        <w:tc>
          <w:tcPr>
            <w:tcW w:type="dxa" w:w="1728"/>
          </w:tcPr>
          <w:p>
            <w:r>
              <w:rPr>
                <w:rFonts w:ascii="Arial" w:hAnsi="Arial"/>
                <w:sz w:val="18"/>
              </w:rPr>
              <w:t>AI-generated prose, needs voice profile rewrite</w:t>
            </w:r>
          </w:p>
        </w:tc>
        <w:tc>
          <w:tcPr>
            <w:tcW w:type="dxa" w:w="1728"/>
          </w:tcPr>
          <w:p>
            <w:r>
              <w:rPr>
                <w:rFonts w:ascii="Arial" w:hAnsi="Arial"/>
                <w:sz w:val="18"/>
              </w:rPr>
              <w:t>YES: rewrite against voice profile</w:t>
            </w:r>
          </w:p>
        </w:tc>
      </w:tr>
      <w:tr>
        <w:tc>
          <w:tcPr>
            <w:tcW w:type="dxa" w:w="1728"/>
          </w:tcPr>
          <w:p>
            <w:r>
              <w:rPr>
                <w:rFonts w:ascii="Arial" w:hAnsi="Arial"/>
                <w:sz w:val="18"/>
              </w:rPr>
              <w:t>Summary</w:t>
            </w:r>
          </w:p>
        </w:tc>
        <w:tc>
          <w:tcPr>
            <w:tcW w:type="dxa" w:w="1728"/>
          </w:tcPr>
          <w:p>
            <w:r>
              <w:rPr>
                <w:rFonts w:ascii="Arial" w:hAnsi="Arial"/>
                <w:sz w:val="18"/>
              </w:rPr>
              <w:t>PATENT_v2_SYSTEM_SPEC.docx</w:t>
            </w:r>
          </w:p>
        </w:tc>
        <w:tc>
          <w:tcPr>
            <w:tcW w:type="dxa" w:w="1728"/>
          </w:tcPr>
          <w:p>
            <w:r>
              <w:rPr>
                <w:rFonts w:ascii="Arial" w:hAnsi="Arial"/>
                <w:sz w:val="18"/>
              </w:rPr>
              <w:t>Workspace root</w:t>
            </w:r>
          </w:p>
        </w:tc>
        <w:tc>
          <w:tcPr>
            <w:tcW w:type="dxa" w:w="1728"/>
          </w:tcPr>
          <w:p>
            <w:r>
              <w:rPr>
                <w:rFonts w:ascii="Arial" w:hAnsi="Arial"/>
                <w:sz w:val="18"/>
              </w:rPr>
              <w:t>Exists but uses AI language patterns</w:t>
            </w:r>
          </w:p>
        </w:tc>
        <w:tc>
          <w:tcPr>
            <w:tcW w:type="dxa" w:w="1728"/>
          </w:tcPr>
          <w:p>
            <w:r>
              <w:rPr>
                <w:rFonts w:ascii="Arial" w:hAnsi="Arial"/>
                <w:sz w:val="18"/>
              </w:rPr>
              <w:t>YES: rewrite</w:t>
            </w:r>
          </w:p>
        </w:tc>
      </w:tr>
      <w:tr>
        <w:tc>
          <w:tcPr>
            <w:tcW w:type="dxa" w:w="1728"/>
          </w:tcPr>
          <w:p>
            <w:r>
              <w:rPr>
                <w:rFonts w:ascii="Arial" w:hAnsi="Arial"/>
                <w:sz w:val="18"/>
              </w:rPr>
              <w:t>Definitions</w:t>
            </w:r>
          </w:p>
        </w:tc>
        <w:tc>
          <w:tcPr>
            <w:tcW w:type="dxa" w:w="1728"/>
          </w:tcPr>
          <w:p>
            <w:r>
              <w:rPr>
                <w:rFonts w:ascii="Arial" w:hAnsi="Arial"/>
                <w:sz w:val="18"/>
              </w:rPr>
              <w:t>NONE EXISTS as standalone</w:t>
            </w:r>
          </w:p>
        </w:tc>
        <w:tc>
          <w:tcPr>
            <w:tcW w:type="dxa" w:w="1728"/>
          </w:tcPr>
          <w:p>
            <w:r>
              <w:rPr>
                <w:rFonts w:ascii="Arial" w:hAnsi="Arial"/>
                <w:sz w:val="18"/>
              </w:rPr>
              <w:t>--</w:t>
            </w:r>
          </w:p>
        </w:tc>
        <w:tc>
          <w:tcPr>
            <w:tcW w:type="dxa" w:w="1728"/>
          </w:tcPr>
          <w:p>
            <w:r>
              <w:rPr>
                <w:rFonts w:ascii="Arial" w:hAnsi="Arial"/>
                <w:sz w:val="18"/>
              </w:rPr>
              <w:t>CRITICAL GAP: terms vary across documents</w:t>
            </w:r>
          </w:p>
        </w:tc>
        <w:tc>
          <w:tcPr>
            <w:tcW w:type="dxa" w:w="1728"/>
          </w:tcPr>
          <w:p>
            <w:r>
              <w:rPr>
                <w:rFonts w:ascii="Arial" w:hAnsi="Arial"/>
                <w:sz w:val="18"/>
              </w:rPr>
              <w:t>YES: build from section 6 below</w:t>
            </w:r>
          </w:p>
        </w:tc>
      </w:tr>
      <w:tr>
        <w:tc>
          <w:tcPr>
            <w:tcW w:type="dxa" w:w="1728"/>
          </w:tcPr>
          <w:p>
            <w:r>
              <w:rPr>
                <w:rFonts w:ascii="Arial" w:hAnsi="Arial"/>
                <w:sz w:val="18"/>
              </w:rPr>
              <w:t>Drawings/Figures</w:t>
            </w:r>
          </w:p>
        </w:tc>
        <w:tc>
          <w:tcPr>
            <w:tcW w:type="dxa" w:w="1728"/>
          </w:tcPr>
          <w:p>
            <w:r>
              <w:rPr>
                <w:rFonts w:ascii="Arial" w:hAnsi="Arial"/>
                <w:sz w:val="18"/>
              </w:rPr>
              <w:t>ChoiceIsNotChance_FullConvergence_AllData.png, glyph8_tool.html screenshots</w:t>
            </w:r>
          </w:p>
        </w:tc>
        <w:tc>
          <w:tcPr>
            <w:tcW w:type="dxa" w:w="1728"/>
          </w:tcPr>
          <w:p>
            <w:r>
              <w:rPr>
                <w:rFonts w:ascii="Arial" w:hAnsi="Arial"/>
                <w:sz w:val="18"/>
              </w:rPr>
              <w:t>DECK_2/</w:t>
            </w:r>
          </w:p>
        </w:tc>
        <w:tc>
          <w:tcPr>
            <w:tcW w:type="dxa" w:w="1728"/>
          </w:tcPr>
          <w:p>
            <w:r>
              <w:rPr>
                <w:rFonts w:ascii="Arial" w:hAnsi="Arial"/>
                <w:sz w:val="18"/>
              </w:rPr>
              <w:t>Research visuals exist but not patent-formatted</w:t>
            </w:r>
          </w:p>
        </w:tc>
        <w:tc>
          <w:tcPr>
            <w:tcW w:type="dxa" w:w="1728"/>
          </w:tcPr>
          <w:p>
            <w:r>
              <w:rPr>
                <w:rFonts w:ascii="Arial" w:hAnsi="Arial"/>
                <w:sz w:val="18"/>
              </w:rPr>
              <w:t>PARTIAL: can write descriptions, cannot generate formal drawings</w:t>
            </w:r>
          </w:p>
        </w:tc>
      </w:tr>
      <w:tr>
        <w:tc>
          <w:tcPr>
            <w:tcW w:type="dxa" w:w="1728"/>
          </w:tcPr>
          <w:p>
            <w:r>
              <w:rPr>
                <w:rFonts w:ascii="Arial" w:hAnsi="Arial"/>
                <w:sz w:val="18"/>
              </w:rPr>
              <w:t>Detailed Description</w:t>
            </w:r>
          </w:p>
        </w:tc>
        <w:tc>
          <w:tcPr>
            <w:tcW w:type="dxa" w:w="1728"/>
          </w:tcPr>
          <w:p>
            <w:r>
              <w:rPr>
                <w:rFonts w:ascii="Arial" w:hAnsi="Arial"/>
                <w:sz w:val="18"/>
              </w:rPr>
              <w:t>PATENT_v2_SYSTEM_SPEC + MasterDocument_AllData</w:t>
            </w:r>
          </w:p>
        </w:tc>
        <w:tc>
          <w:tcPr>
            <w:tcW w:type="dxa" w:w="1728"/>
          </w:tcPr>
          <w:p>
            <w:r>
              <w:rPr>
                <w:rFonts w:ascii="Arial" w:hAnsi="Arial"/>
                <w:sz w:val="18"/>
              </w:rPr>
              <w:t>Mixed</w:t>
            </w:r>
          </w:p>
        </w:tc>
        <w:tc>
          <w:tcPr>
            <w:tcW w:type="dxa" w:w="1728"/>
          </w:tcPr>
          <w:p>
            <w:r>
              <w:rPr>
                <w:rFonts w:ascii="Arial" w:hAnsi="Arial"/>
                <w:sz w:val="18"/>
              </w:rPr>
              <w:t>v2 has 264 paragraphs but AI language throughout</w:t>
            </w:r>
          </w:p>
        </w:tc>
        <w:tc>
          <w:tcPr>
            <w:tcW w:type="dxa" w:w="1728"/>
          </w:tcPr>
          <w:p>
            <w:r>
              <w:rPr>
                <w:rFonts w:ascii="Arial" w:hAnsi="Arial"/>
                <w:sz w:val="18"/>
              </w:rPr>
              <w:t>PARTIAL: structure exists, prose needs rewrite</w:t>
            </w:r>
          </w:p>
        </w:tc>
      </w:tr>
      <w:tr>
        <w:tc>
          <w:tcPr>
            <w:tcW w:type="dxa" w:w="1728"/>
          </w:tcPr>
          <w:p>
            <w:r>
              <w:rPr>
                <w:rFonts w:ascii="Arial" w:hAnsi="Arial"/>
                <w:sz w:val="18"/>
              </w:rPr>
              <w:t>Data Architecture</w:t>
            </w:r>
          </w:p>
        </w:tc>
        <w:tc>
          <w:tcPr>
            <w:tcW w:type="dxa" w:w="1728"/>
          </w:tcPr>
          <w:p>
            <w:r>
              <w:rPr>
                <w:rFonts w:ascii="Arial" w:hAnsi="Arial"/>
                <w:sz w:val="18"/>
              </w:rPr>
              <w:t>07_Glyph_Event_Record_Architecture.pdf</w:t>
            </w:r>
          </w:p>
        </w:tc>
        <w:tc>
          <w:tcPr>
            <w:tcW w:type="dxa" w:w="1728"/>
          </w:tcPr>
          <w:p>
            <w:r>
              <w:rPr>
                <w:rFonts w:ascii="Arial" w:hAnsi="Arial"/>
                <w:sz w:val="18"/>
              </w:rPr>
              <w:t>Uploaded/DECK_2</w:t>
            </w:r>
          </w:p>
        </w:tc>
        <w:tc>
          <w:tcPr>
            <w:tcW w:type="dxa" w:w="1728"/>
          </w:tcPr>
          <w:p>
            <w:r>
              <w:rPr>
                <w:rFonts w:ascii="Arial" w:hAnsi="Arial"/>
                <w:sz w:val="18"/>
              </w:rPr>
              <w:t>Fully specified, needs integration into spec</w:t>
            </w:r>
          </w:p>
        </w:tc>
        <w:tc>
          <w:tcPr>
            <w:tcW w:type="dxa" w:w="1728"/>
          </w:tcPr>
          <w:p>
            <w:r>
              <w:rPr>
                <w:rFonts w:ascii="Arial" w:hAnsi="Arial"/>
                <w:sz w:val="18"/>
              </w:rPr>
              <w:t>YES: copy schema into spec</w:t>
            </w:r>
          </w:p>
        </w:tc>
      </w:tr>
      <w:tr>
        <w:tc>
          <w:tcPr>
            <w:tcW w:type="dxa" w:w="1728"/>
          </w:tcPr>
          <w:p>
            <w:r>
              <w:rPr>
                <w:rFonts w:ascii="Arial" w:hAnsi="Arial"/>
                <w:sz w:val="18"/>
              </w:rPr>
              <w:t>System Architecture</w:t>
            </w:r>
          </w:p>
        </w:tc>
        <w:tc>
          <w:tcPr>
            <w:tcW w:type="dxa" w:w="1728"/>
          </w:tcPr>
          <w:p>
            <w:r>
              <w:rPr>
                <w:rFonts w:ascii="Arial" w:hAnsi="Arial"/>
                <w:sz w:val="18"/>
              </w:rPr>
              <w:t>PATENT_v2 Section 7A (8 components)</w:t>
            </w:r>
          </w:p>
        </w:tc>
        <w:tc>
          <w:tcPr>
            <w:tcW w:type="dxa" w:w="1728"/>
          </w:tcPr>
          <w:p>
            <w:r>
              <w:rPr>
                <w:rFonts w:ascii="Arial" w:hAnsi="Arial"/>
                <w:sz w:val="18"/>
              </w:rPr>
              <w:t>Workspace root</w:t>
            </w:r>
          </w:p>
        </w:tc>
        <w:tc>
          <w:tcPr>
            <w:tcW w:type="dxa" w:w="1728"/>
          </w:tcPr>
          <w:p>
            <w:r>
              <w:rPr>
                <w:rFonts w:ascii="Arial" w:hAnsi="Arial"/>
                <w:sz w:val="18"/>
              </w:rPr>
              <w:t>Described in v2 but not standalone</w:t>
            </w:r>
          </w:p>
        </w:tc>
        <w:tc>
          <w:tcPr>
            <w:tcW w:type="dxa" w:w="1728"/>
          </w:tcPr>
          <w:p>
            <w:r>
              <w:rPr>
                <w:rFonts w:ascii="Arial" w:hAnsi="Arial"/>
                <w:sz w:val="18"/>
              </w:rPr>
              <w:t>YES: extract from v2</w:t>
            </w:r>
          </w:p>
        </w:tc>
      </w:tr>
      <w:tr>
        <w:tc>
          <w:tcPr>
            <w:tcW w:type="dxa" w:w="1728"/>
          </w:tcPr>
          <w:p>
            <w:r>
              <w:rPr>
                <w:rFonts w:ascii="Arial" w:hAnsi="Arial"/>
                <w:sz w:val="18"/>
              </w:rPr>
              <w:t>Method Flow</w:t>
            </w:r>
          </w:p>
        </w:tc>
        <w:tc>
          <w:tcPr>
            <w:tcW w:type="dxa" w:w="1728"/>
          </w:tcPr>
          <w:p>
            <w:r>
              <w:rPr>
                <w:rFonts w:ascii="Arial" w:hAnsi="Arial"/>
                <w:sz w:val="18"/>
              </w:rPr>
              <w:t>PATENT_v2 Section 7A (12-step flowchart)</w:t>
            </w:r>
          </w:p>
        </w:tc>
        <w:tc>
          <w:tcPr>
            <w:tcW w:type="dxa" w:w="1728"/>
          </w:tcPr>
          <w:p>
            <w:r>
              <w:rPr>
                <w:rFonts w:ascii="Arial" w:hAnsi="Arial"/>
                <w:sz w:val="18"/>
              </w:rPr>
              <w:t>Workspace root</w:t>
            </w:r>
          </w:p>
        </w:tc>
        <w:tc>
          <w:tcPr>
            <w:tcW w:type="dxa" w:w="1728"/>
          </w:tcPr>
          <w:p>
            <w:r>
              <w:rPr>
                <w:rFonts w:ascii="Arial" w:hAnsi="Arial"/>
                <w:sz w:val="18"/>
              </w:rPr>
              <w:t>Described in v2 but not standalone</w:t>
            </w:r>
          </w:p>
        </w:tc>
        <w:tc>
          <w:tcPr>
            <w:tcW w:type="dxa" w:w="1728"/>
          </w:tcPr>
          <w:p>
            <w:r>
              <w:rPr>
                <w:rFonts w:ascii="Arial" w:hAnsi="Arial"/>
                <w:sz w:val="18"/>
              </w:rPr>
              <w:t>YES: extract from v2</w:t>
            </w:r>
          </w:p>
        </w:tc>
      </w:tr>
      <w:tr>
        <w:tc>
          <w:tcPr>
            <w:tcW w:type="dxa" w:w="1728"/>
          </w:tcPr>
          <w:p>
            <w:r>
              <w:rPr>
                <w:rFonts w:ascii="Arial" w:hAnsi="Arial"/>
                <w:sz w:val="18"/>
              </w:rPr>
              <w:t>Embodiments</w:t>
            </w:r>
          </w:p>
        </w:tc>
        <w:tc>
          <w:tcPr>
            <w:tcW w:type="dxa" w:w="1728"/>
          </w:tcPr>
          <w:p>
            <w:r>
              <w:rPr>
                <w:rFonts w:ascii="Arial" w:hAnsi="Arial"/>
                <w:sz w:val="18"/>
              </w:rPr>
              <w:t>Dataset A, B, BCDE, F docs + v2 Section 7 examples</w:t>
            </w:r>
          </w:p>
        </w:tc>
        <w:tc>
          <w:tcPr>
            <w:tcW w:type="dxa" w:w="1728"/>
          </w:tcPr>
          <w:p>
            <w:r>
              <w:rPr>
                <w:rFonts w:ascii="Arial" w:hAnsi="Arial"/>
                <w:sz w:val="18"/>
              </w:rPr>
              <w:t>DECK_4 + DECK_2</w:t>
            </w:r>
          </w:p>
        </w:tc>
        <w:tc>
          <w:tcPr>
            <w:tcW w:type="dxa" w:w="1728"/>
          </w:tcPr>
          <w:p>
            <w:r>
              <w:rPr>
                <w:rFonts w:ascii="Arial" w:hAnsi="Arial"/>
                <w:sz w:val="18"/>
              </w:rPr>
              <w:t>6 worked examples exist in v2, need tightening to 3-5 + 2 controls</w:t>
            </w:r>
          </w:p>
        </w:tc>
        <w:tc>
          <w:tcPr>
            <w:tcW w:type="dxa" w:w="1728"/>
          </w:tcPr>
          <w:p>
            <w:r>
              <w:rPr>
                <w:rFonts w:ascii="Arial" w:hAnsi="Arial"/>
                <w:sz w:val="18"/>
              </w:rPr>
              <w:t>YES: select and format</w:t>
            </w:r>
          </w:p>
        </w:tc>
      </w:tr>
      <w:tr>
        <w:tc>
          <w:tcPr>
            <w:tcW w:type="dxa" w:w="1728"/>
          </w:tcPr>
          <w:p>
            <w:r>
              <w:rPr>
                <w:rFonts w:ascii="Arial" w:hAnsi="Arial"/>
                <w:sz w:val="18"/>
              </w:rPr>
              <w:t>Controls/Nulls</w:t>
            </w:r>
          </w:p>
        </w:tc>
        <w:tc>
          <w:tcPr>
            <w:tcW w:type="dxa" w:w="1728"/>
          </w:tcPr>
          <w:p>
            <w:r>
              <w:rPr>
                <w:rFonts w:ascii="Arial" w:hAnsi="Arial"/>
                <w:sz w:val="18"/>
              </w:rPr>
              <w:t>File 06 (3 game replications) + CLAUDE.md random table</w:t>
            </w:r>
          </w:p>
        </w:tc>
        <w:tc>
          <w:tcPr>
            <w:tcW w:type="dxa" w:w="1728"/>
          </w:tcPr>
          <w:p>
            <w:r>
              <w:rPr>
                <w:rFonts w:ascii="Arial" w:hAnsi="Arial"/>
                <w:sz w:val="18"/>
              </w:rPr>
              <w:t>Uploaded + CLAUDE.md</w:t>
            </w:r>
          </w:p>
        </w:tc>
        <w:tc>
          <w:tcPr>
            <w:tcW w:type="dxa" w:w="1728"/>
          </w:tcPr>
          <w:p>
            <w:r>
              <w:rPr>
                <w:rFonts w:ascii="Arial" w:hAnsi="Arial"/>
                <w:sz w:val="18"/>
              </w:rPr>
              <w:t>Kings Cup r=0.407692, Craps r=0.492929, Blackjack r=0.378281, coin flip baseline</w:t>
            </w:r>
          </w:p>
        </w:tc>
        <w:tc>
          <w:tcPr>
            <w:tcW w:type="dxa" w:w="1728"/>
          </w:tcPr>
          <w:p>
            <w:r>
              <w:rPr>
                <w:rFonts w:ascii="Arial" w:hAnsi="Arial"/>
                <w:sz w:val="18"/>
              </w:rPr>
              <w:t>YES: format existing data</w:t>
            </w:r>
          </w:p>
        </w:tc>
      </w:tr>
      <w:tr>
        <w:tc>
          <w:tcPr>
            <w:tcW w:type="dxa" w:w="1728"/>
          </w:tcPr>
          <w:p>
            <w:r>
              <w:rPr>
                <w:rFonts w:ascii="Arial" w:hAnsi="Arial"/>
                <w:sz w:val="18"/>
              </w:rPr>
              <w:t>Reproducibility</w:t>
            </w:r>
          </w:p>
        </w:tc>
        <w:tc>
          <w:tcPr>
            <w:tcW w:type="dxa" w:w="1728"/>
          </w:tcPr>
          <w:p>
            <w:r>
              <w:rPr>
                <w:rFonts w:ascii="Arial" w:hAnsi="Arial"/>
                <w:sz w:val="18"/>
              </w:rPr>
              <w:t>SIMULATION_AND_GAME_TEST_LOG.md + engine audit</w:t>
            </w:r>
          </w:p>
        </w:tc>
        <w:tc>
          <w:tcPr>
            <w:tcW w:type="dxa" w:w="1728"/>
          </w:tcPr>
          <w:p>
            <w:r>
              <w:rPr>
                <w:rFonts w:ascii="Arial" w:hAnsi="Arial"/>
                <w:sz w:val="18"/>
              </w:rPr>
              <w:t>Uploaded + this session</w:t>
            </w:r>
          </w:p>
        </w:tc>
        <w:tc>
          <w:tcPr>
            <w:tcW w:type="dxa" w:w="1728"/>
          </w:tcPr>
          <w:p>
            <w:r>
              <w:rPr>
                <w:rFonts w:ascii="Arial" w:hAnsi="Arial"/>
                <w:sz w:val="18"/>
              </w:rPr>
              <w:t>Engine files locked, seed control unverified, no CI in code</w:t>
            </w:r>
          </w:p>
        </w:tc>
        <w:tc>
          <w:tcPr>
            <w:tcW w:type="dxa" w:w="1728"/>
          </w:tcPr>
          <w:p>
            <w:r>
              <w:rPr>
                <w:rFonts w:ascii="Arial" w:hAnsi="Arial"/>
                <w:sz w:val="18"/>
              </w:rPr>
              <w:t>PARTIAL: can document what is known, cannot verify code</w:t>
            </w:r>
          </w:p>
        </w:tc>
      </w:tr>
      <w:tr>
        <w:tc>
          <w:tcPr>
            <w:tcW w:type="dxa" w:w="1728"/>
          </w:tcPr>
          <w:p>
            <w:r>
              <w:rPr>
                <w:rFonts w:ascii="Arial" w:hAnsi="Arial"/>
                <w:sz w:val="18"/>
              </w:rPr>
              <w:t>Claims</w:t>
            </w:r>
          </w:p>
        </w:tc>
        <w:tc>
          <w:tcPr>
            <w:tcW w:type="dxa" w:w="1728"/>
          </w:tcPr>
          <w:p>
            <w:r>
              <w:rPr>
                <w:rFonts w:ascii="Arial" w:hAnsi="Arial"/>
                <w:sz w:val="18"/>
              </w:rPr>
              <w:t>Existing provisional claims 1-4 + v2 claims</w:t>
            </w:r>
          </w:p>
        </w:tc>
        <w:tc>
          <w:tcPr>
            <w:tcW w:type="dxa" w:w="1728"/>
          </w:tcPr>
          <w:p>
            <w:r>
              <w:rPr>
                <w:rFonts w:ascii="Arial" w:hAnsi="Arial"/>
                <w:sz w:val="18"/>
              </w:rPr>
              <w:t>DECK_4 + root</w:t>
            </w:r>
          </w:p>
        </w:tc>
        <w:tc>
          <w:tcPr>
            <w:tcW w:type="dxa" w:w="1728"/>
          </w:tcPr>
          <w:p>
            <w:r>
              <w:rPr>
                <w:rFonts w:ascii="Arial" w:hAnsi="Arial"/>
                <w:sz w:val="18"/>
              </w:rPr>
              <w:t>Book of Life claims exist, K(t) claims not unified</w:t>
            </w:r>
          </w:p>
        </w:tc>
        <w:tc>
          <w:tcPr>
            <w:tcW w:type="dxa" w:w="1728"/>
          </w:tcPr>
          <w:p>
            <w:r>
              <w:rPr>
                <w:rFonts w:ascii="Arial" w:hAnsi="Arial"/>
                <w:sz w:val="18"/>
              </w:rPr>
              <w:t>YES: draft method + system + CRM claims</w:t>
            </w:r>
          </w:p>
        </w:tc>
      </w:tr>
      <w:tr>
        <w:tc>
          <w:tcPr>
            <w:tcW w:type="dxa" w:w="1728"/>
          </w:tcPr>
          <w:p>
            <w:r>
              <w:rPr>
                <w:rFonts w:ascii="Arial" w:hAnsi="Arial"/>
                <w:sz w:val="18"/>
              </w:rPr>
              <w:t>Filing Packet</w:t>
            </w:r>
          </w:p>
        </w:tc>
        <w:tc>
          <w:tcPr>
            <w:tcW w:type="dxa" w:w="1728"/>
          </w:tcPr>
          <w:p>
            <w:r>
              <w:rPr>
                <w:rFonts w:ascii="Arial" w:hAnsi="Arial"/>
                <w:sz w:val="18"/>
              </w:rPr>
              <w:t>SB/16, SB/14, ADS forms</w:t>
            </w:r>
          </w:p>
        </w:tc>
        <w:tc>
          <w:tcPr>
            <w:tcW w:type="dxa" w:w="1728"/>
          </w:tcPr>
          <w:p>
            <w:r>
              <w:rPr>
                <w:rFonts w:ascii="Arial" w:hAnsi="Arial"/>
                <w:sz w:val="18"/>
              </w:rPr>
              <w:t>USPTO.gov</w:t>
            </w:r>
          </w:p>
        </w:tc>
        <w:tc>
          <w:tcPr>
            <w:tcW w:type="dxa" w:w="1728"/>
          </w:tcPr>
          <w:p>
            <w:r>
              <w:rPr>
                <w:rFonts w:ascii="Arial" w:hAnsi="Arial"/>
                <w:sz w:val="18"/>
              </w:rPr>
              <w:t>Not downloaded</w:t>
            </w:r>
          </w:p>
        </w:tc>
        <w:tc>
          <w:tcPr>
            <w:tcW w:type="dxa" w:w="1728"/>
          </w:tcPr>
          <w:p>
            <w:r>
              <w:rPr>
                <w:rFonts w:ascii="Arial" w:hAnsi="Arial"/>
                <w:sz w:val="18"/>
              </w:rPr>
              <w:t>YES: Jair downloads from patentcenter.uspto.gov</w:t>
            </w:r>
          </w:p>
        </w:tc>
      </w:tr>
    </w:tbl>
    <w:p>
      <w:pPr>
        <w:pStyle w:val="Heading1"/>
      </w:pPr>
      <w:r>
        <w:rPr>
          <w:color w:val="000000"/>
        </w:rPr>
        <w:t>6. DEFINITIONS LOCK TABLE</w:t>
      </w:r>
    </w:p>
    <w:p>
      <w:r>
        <w:rPr>
          <w:rFonts w:ascii="Arial" w:hAnsi="Arial"/>
          <w:b w:val="0"/>
          <w:sz w:val="22"/>
        </w:rPr>
        <w:t>These definitions are derived from verified source materials: CLAUDE.md convergence table, file 05 (convergence proof), file 06 (math extraction), file 07 (event record architecture), memory file 04 (Glyph system). Every term below must appear exactly this way in the specification. No variation.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Arial" w:hAnsi="Arial"/>
                <w:b/>
                <w:sz w:val="18"/>
              </w:rPr>
              <w:t>Term</w:t>
            </w:r>
          </w:p>
        </w:tc>
        <w:tc>
          <w:tcPr>
            <w:tcW w:type="dxa" w:w="2880"/>
          </w:tcPr>
          <w:p>
            <w:r>
              <w:rPr>
                <w:rFonts w:ascii="Arial" w:hAnsi="Arial"/>
                <w:b/>
                <w:sz w:val="18"/>
              </w:rPr>
              <w:t>Definition</w:t>
            </w:r>
          </w:p>
        </w:tc>
        <w:tc>
          <w:tcPr>
            <w:tcW w:type="dxa" w:w="2880"/>
          </w:tcPr>
          <w:p>
            <w:r>
              <w:rPr>
                <w:rFonts w:ascii="Arial" w:hAnsi="Arial"/>
                <w:b/>
                <w:sz w:val="18"/>
              </w:rPr>
              <w:t>Source</w:t>
            </w:r>
          </w:p>
        </w:tc>
      </w:tr>
      <w:tr>
        <w:tc>
          <w:tcPr>
            <w:tcW w:type="dxa" w:w="2880"/>
          </w:tcPr>
          <w:p>
            <w:r>
              <w:rPr>
                <w:rFonts w:ascii="Arial" w:hAnsi="Arial"/>
                <w:sz w:val="18"/>
              </w:rPr>
              <w:t>Constrained Dataset</w:t>
            </w:r>
          </w:p>
        </w:tc>
        <w:tc>
          <w:tcPr>
            <w:tcW w:type="dxa" w:w="2880"/>
          </w:tcPr>
          <w:p>
            <w:r>
              <w:rPr>
                <w:rFonts w:ascii="Arial" w:hAnsi="Arial"/>
                <w:sz w:val="18"/>
              </w:rPr>
              <w:t>A dataset in which at least one structural condition limits the range of possible outcomes for at least one measured variable, producing a non-random distribution of that variable.</w:t>
            </w:r>
          </w:p>
        </w:tc>
        <w:tc>
          <w:tcPr>
            <w:tcW w:type="dxa" w:w="2880"/>
          </w:tcPr>
          <w:p>
            <w:r>
              <w:rPr>
                <w:rFonts w:ascii="Arial" w:hAnsi="Arial"/>
                <w:sz w:val="18"/>
              </w:rPr>
              <w:t>File 06, CLAUDE.md</w:t>
            </w:r>
          </w:p>
        </w:tc>
      </w:tr>
      <w:tr>
        <w:tc>
          <w:tcPr>
            <w:tcW w:type="dxa" w:w="2880"/>
          </w:tcPr>
          <w:p>
            <w:r>
              <w:rPr>
                <w:rFonts w:ascii="Arial" w:hAnsi="Arial"/>
                <w:sz w:val="18"/>
              </w:rPr>
              <w:t>Choice-Absent Dataset</w:t>
            </w:r>
          </w:p>
        </w:tc>
        <w:tc>
          <w:tcPr>
            <w:tcW w:type="dxa" w:w="2880"/>
          </w:tcPr>
          <w:p>
            <w:r>
              <w:rPr>
                <w:rFonts w:ascii="Arial" w:hAnsi="Arial"/>
                <w:sz w:val="18"/>
              </w:rPr>
              <w:t>A constrained dataset in which the measured outcome is not determined by individual choice but by structural position within a system. The entity measured did not select its outcome.</w:t>
            </w:r>
          </w:p>
        </w:tc>
        <w:tc>
          <w:tcPr>
            <w:tcW w:type="dxa" w:w="2880"/>
          </w:tcPr>
          <w:p>
            <w:r>
              <w:rPr>
                <w:rFonts w:ascii="Arial" w:hAnsi="Arial"/>
                <w:sz w:val="18"/>
              </w:rPr>
              <w:t>File 06, memory 04</w:t>
            </w:r>
          </w:p>
        </w:tc>
      </w:tr>
      <w:tr>
        <w:tc>
          <w:tcPr>
            <w:tcW w:type="dxa" w:w="2880"/>
          </w:tcPr>
          <w:p>
            <w:r>
              <w:rPr>
                <w:rFonts w:ascii="Arial" w:hAnsi="Arial"/>
                <w:sz w:val="18"/>
              </w:rPr>
              <w:t>Cycle</w:t>
            </w:r>
          </w:p>
        </w:tc>
        <w:tc>
          <w:tcPr>
            <w:tcW w:type="dxa" w:w="2880"/>
          </w:tcPr>
          <w:p>
            <w:r>
              <w:rPr>
                <w:rFonts w:ascii="Arial" w:hAnsi="Arial"/>
                <w:sz w:val="18"/>
              </w:rPr>
              <w:t>A bounded sequence of positions within a system, having a defined start position and end position, through which an entity or measurement passes exactly once per observation.</w:t>
            </w:r>
          </w:p>
        </w:tc>
        <w:tc>
          <w:tcPr>
            <w:tcW w:type="dxa" w:w="2880"/>
          </w:tcPr>
          <w:p>
            <w:r>
              <w:rPr>
                <w:rFonts w:ascii="Arial" w:hAnsi="Arial"/>
                <w:sz w:val="18"/>
              </w:rPr>
              <w:t>File 07 event record spec</w:t>
            </w:r>
          </w:p>
        </w:tc>
      </w:tr>
      <w:tr>
        <w:tc>
          <w:tcPr>
            <w:tcW w:type="dxa" w:w="2880"/>
          </w:tcPr>
          <w:p>
            <w:r>
              <w:rPr>
                <w:rFonts w:ascii="Arial" w:hAnsi="Arial"/>
                <w:sz w:val="18"/>
              </w:rPr>
              <w:t>Cycle Length</w:t>
            </w:r>
          </w:p>
        </w:tc>
        <w:tc>
          <w:tcPr>
            <w:tcW w:type="dxa" w:w="2880"/>
          </w:tcPr>
          <w:p>
            <w:r>
              <w:rPr>
                <w:rFonts w:ascii="Arial" w:hAnsi="Arial"/>
                <w:sz w:val="18"/>
              </w:rPr>
              <w:t>The total number of discrete positions in a cycle. Denoted n. Examples: 52 (cards in a deck), 1321 (people in a workforce), 81 (occupational categories), 12 (months), 365 (days).</w:t>
            </w:r>
          </w:p>
        </w:tc>
        <w:tc>
          <w:tcPr>
            <w:tcW w:type="dxa" w:w="2880"/>
          </w:tcPr>
          <w:p>
            <w:r>
              <w:rPr>
                <w:rFonts w:ascii="Arial" w:hAnsi="Arial"/>
                <w:sz w:val="18"/>
              </w:rPr>
              <w:t>File 07, CLAUDE.md table</w:t>
            </w:r>
          </w:p>
        </w:tc>
      </w:tr>
      <w:tr>
        <w:tc>
          <w:tcPr>
            <w:tcW w:type="dxa" w:w="2880"/>
          </w:tcPr>
          <w:p>
            <w:r>
              <w:rPr>
                <w:rFonts w:ascii="Arial" w:hAnsi="Arial"/>
                <w:sz w:val="18"/>
              </w:rPr>
              <w:t>Event</w:t>
            </w:r>
          </w:p>
        </w:tc>
        <w:tc>
          <w:tcPr>
            <w:tcW w:type="dxa" w:w="2880"/>
          </w:tcPr>
          <w:p>
            <w:r>
              <w:rPr>
                <w:rFonts w:ascii="Arial" w:hAnsi="Arial"/>
                <w:sz w:val="18"/>
              </w:rPr>
              <w:t>A single measured occurrence within a cycle at a specific position.</w:t>
            </w:r>
          </w:p>
        </w:tc>
        <w:tc>
          <w:tcPr>
            <w:tcW w:type="dxa" w:w="2880"/>
          </w:tcPr>
          <w:p>
            <w:r>
              <w:rPr>
                <w:rFonts w:ascii="Arial" w:hAnsi="Arial"/>
                <w:sz w:val="18"/>
              </w:rPr>
              <w:t>File 07 event record spec</w:t>
            </w:r>
          </w:p>
        </w:tc>
      </w:tr>
      <w:tr>
        <w:tc>
          <w:tcPr>
            <w:tcW w:type="dxa" w:w="2880"/>
          </w:tcPr>
          <w:p>
            <w:r>
              <w:rPr>
                <w:rFonts w:ascii="Arial" w:hAnsi="Arial"/>
                <w:sz w:val="18"/>
              </w:rPr>
              <w:t>Irreversible State-Change Event</w:t>
            </w:r>
          </w:p>
        </w:tc>
        <w:tc>
          <w:tcPr>
            <w:tcW w:type="dxa" w:w="2880"/>
          </w:tcPr>
          <w:p>
            <w:r>
              <w:rPr>
                <w:rFonts w:ascii="Arial" w:hAnsi="Arial"/>
                <w:sz w:val="18"/>
              </w:rPr>
              <w:t>An event within a cycle that, once it occurs at a given position, cannot occur again at a different position within the same cycle. The event consumes its position.</w:t>
            </w:r>
          </w:p>
        </w:tc>
        <w:tc>
          <w:tcPr>
            <w:tcW w:type="dxa" w:w="2880"/>
          </w:tcPr>
          <w:p>
            <w:r>
              <w:rPr>
                <w:rFonts w:ascii="Arial" w:hAnsi="Arial"/>
                <w:sz w:val="18"/>
              </w:rPr>
              <w:t>File 06, file 07</w:t>
            </w:r>
          </w:p>
        </w:tc>
      </w:tr>
      <w:tr>
        <w:tc>
          <w:tcPr>
            <w:tcW w:type="dxa" w:w="2880"/>
          </w:tcPr>
          <w:p>
            <w:r>
              <w:rPr>
                <w:rFonts w:ascii="Arial" w:hAnsi="Arial"/>
                <w:sz w:val="18"/>
              </w:rPr>
              <w:t>Event Position</w:t>
            </w:r>
          </w:p>
        </w:tc>
        <w:tc>
          <w:tcPr>
            <w:tcW w:type="dxa" w:w="2880"/>
          </w:tcPr>
          <w:p>
            <w:r>
              <w:rPr>
                <w:rFonts w:ascii="Arial" w:hAnsi="Arial"/>
                <w:sz w:val="18"/>
              </w:rPr>
              <w:t>The discrete position within a cycle at which the irreversible state-change event occurs. Denoted x. Always an integer satisfying 0 &lt;= x &lt;= n.</w:t>
            </w:r>
          </w:p>
        </w:tc>
        <w:tc>
          <w:tcPr>
            <w:tcW w:type="dxa" w:w="2880"/>
          </w:tcPr>
          <w:p>
            <w:r>
              <w:rPr>
                <w:rFonts w:ascii="Arial" w:hAnsi="Arial"/>
                <w:sz w:val="18"/>
              </w:rPr>
              <w:t>File 07 event record spec</w:t>
            </w:r>
          </w:p>
        </w:tc>
      </w:tr>
      <w:tr>
        <w:tc>
          <w:tcPr>
            <w:tcW w:type="dxa" w:w="2880"/>
          </w:tcPr>
          <w:p>
            <w:r>
              <w:rPr>
                <w:rFonts w:ascii="Arial" w:hAnsi="Arial"/>
                <w:sz w:val="18"/>
              </w:rPr>
              <w:t>Clustering Ratio</w:t>
            </w:r>
          </w:p>
        </w:tc>
        <w:tc>
          <w:tcPr>
            <w:tcW w:type="dxa" w:w="2880"/>
          </w:tcPr>
          <w:p>
            <w:r>
              <w:rPr>
                <w:rFonts w:ascii="Arial" w:hAnsi="Arial"/>
                <w:sz w:val="18"/>
              </w:rPr>
              <w:t>r = event_position / cycle_length = x / n. The ratio of the event position to the total cycle length. This is the primary measured quantity. Dimensionless, range [0, 1].</w:t>
            </w:r>
          </w:p>
        </w:tc>
        <w:tc>
          <w:tcPr>
            <w:tcW w:type="dxa" w:w="2880"/>
          </w:tcPr>
          <w:p>
            <w:r>
              <w:rPr>
                <w:rFonts w:ascii="Arial" w:hAnsi="Arial"/>
                <w:sz w:val="18"/>
              </w:rPr>
              <w:t>File 06, file 07, CLAUDE.md</w:t>
            </w:r>
          </w:p>
        </w:tc>
      </w:tr>
      <w:tr>
        <w:tc>
          <w:tcPr>
            <w:tcW w:type="dxa" w:w="2880"/>
          </w:tcPr>
          <w:p>
            <w:r>
              <w:rPr>
                <w:rFonts w:ascii="Arial" w:hAnsi="Arial"/>
                <w:sz w:val="18"/>
              </w:rPr>
              <w:t>Structural Band</w:t>
            </w:r>
          </w:p>
        </w:tc>
        <w:tc>
          <w:tcPr>
            <w:tcW w:type="dxa" w:w="2880"/>
          </w:tcPr>
          <w:p>
            <w:r>
              <w:rPr>
                <w:rFonts w:ascii="Arial" w:hAnsi="Arial"/>
                <w:sz w:val="18"/>
              </w:rPr>
              <w:t>The interval [0.30, 0.49] on the clustering ratio scale. A ratio landing in this band indicates active structural constraint operating on the measured variable.</w:t>
            </w:r>
          </w:p>
        </w:tc>
        <w:tc>
          <w:tcPr>
            <w:tcW w:type="dxa" w:w="2880"/>
          </w:tcPr>
          <w:p>
            <w:r>
              <w:rPr>
                <w:rFonts w:ascii="Arial" w:hAnsi="Arial"/>
                <w:sz w:val="18"/>
              </w:rPr>
              <w:t>CLAUDE.md, memory 04</w:t>
            </w:r>
          </w:p>
        </w:tc>
      </w:tr>
      <w:tr>
        <w:tc>
          <w:tcPr>
            <w:tcW w:type="dxa" w:w="2880"/>
          </w:tcPr>
          <w:p>
            <w:r>
              <w:rPr>
                <w:rFonts w:ascii="Arial" w:hAnsi="Arial"/>
                <w:sz w:val="18"/>
              </w:rPr>
              <w:t>Neutral Pivot</w:t>
            </w:r>
          </w:p>
        </w:tc>
        <w:tc>
          <w:tcPr>
            <w:tcW w:type="dxa" w:w="2880"/>
          </w:tcPr>
          <w:p>
            <w:r>
              <w:rPr>
                <w:rFonts w:ascii="Arial" w:hAnsi="Arial"/>
                <w:sz w:val="18"/>
              </w:rPr>
              <w:t>0.50 on the clustering ratio scale. The boundary between the structural band and the dominant zone. A ratio at or above 0.50 indicates the measured entity is at parity or dominance.</w:t>
            </w:r>
          </w:p>
        </w:tc>
        <w:tc>
          <w:tcPr>
            <w:tcW w:type="dxa" w:w="2880"/>
          </w:tcPr>
          <w:p>
            <w:r>
              <w:rPr>
                <w:rFonts w:ascii="Arial" w:hAnsi="Arial"/>
                <w:sz w:val="18"/>
              </w:rPr>
              <w:t>Memory 04</w:t>
            </w:r>
          </w:p>
        </w:tc>
      </w:tr>
      <w:tr>
        <w:tc>
          <w:tcPr>
            <w:tcW w:type="dxa" w:w="2880"/>
          </w:tcPr>
          <w:p>
            <w:r>
              <w:rPr>
                <w:rFonts w:ascii="Arial" w:hAnsi="Arial"/>
                <w:sz w:val="18"/>
              </w:rPr>
              <w:t>Control Dataset</w:t>
            </w:r>
          </w:p>
        </w:tc>
        <w:tc>
          <w:tcPr>
            <w:tcW w:type="dxa" w:w="2880"/>
          </w:tcPr>
          <w:p>
            <w:r>
              <w:rPr>
                <w:rFonts w:ascii="Arial" w:hAnsi="Arial"/>
                <w:sz w:val="18"/>
              </w:rPr>
              <w:t>A dataset in which the measured outcome is determined by a known random or quasi-random process, used to verify that the method correctly classifies unconstrained systems as non-structural.</w:t>
            </w:r>
          </w:p>
        </w:tc>
        <w:tc>
          <w:tcPr>
            <w:tcW w:type="dxa" w:w="2880"/>
          </w:tcPr>
          <w:p>
            <w:r>
              <w:rPr>
                <w:rFonts w:ascii="Arial" w:hAnsi="Arial"/>
                <w:sz w:val="18"/>
              </w:rPr>
              <w:t>File 06 (coin flip, game replications)</w:t>
            </w:r>
          </w:p>
        </w:tc>
      </w:tr>
      <w:tr>
        <w:tc>
          <w:tcPr>
            <w:tcW w:type="dxa" w:w="2880"/>
          </w:tcPr>
          <w:p>
            <w:r>
              <w:rPr>
                <w:rFonts w:ascii="Arial" w:hAnsi="Arial"/>
                <w:sz w:val="18"/>
              </w:rPr>
              <w:t>Convergence</w:t>
            </w:r>
          </w:p>
        </w:tc>
        <w:tc>
          <w:tcPr>
            <w:tcW w:type="dxa" w:w="2880"/>
          </w:tcPr>
          <w:p>
            <w:r>
              <w:rPr>
                <w:rFonts w:ascii="Arial" w:hAnsi="Arial"/>
                <w:sz w:val="18"/>
              </w:rPr>
              <w:t>The empirical observation that clustering ratios from structurally constrained datasets across different domains, time periods, and sample sizes cluster within the structural band, centered near 0.39. Grand mean 0.390992, SD 0.019778, 95% CI [0.3798, 0.4022].</w:t>
            </w:r>
          </w:p>
        </w:tc>
        <w:tc>
          <w:tcPr>
            <w:tcW w:type="dxa" w:w="2880"/>
          </w:tcPr>
          <w:p>
            <w:r>
              <w:rPr>
                <w:rFonts w:ascii="Arial" w:hAnsi="Arial"/>
                <w:sz w:val="18"/>
              </w:rPr>
              <w:t>CLAUDE.md convergence table, file 05</w:t>
            </w:r>
          </w:p>
        </w:tc>
      </w:tr>
      <w:tr>
        <w:tc>
          <w:tcPr>
            <w:tcW w:type="dxa" w:w="2880"/>
          </w:tcPr>
          <w:p>
            <w:r>
              <w:rPr>
                <w:rFonts w:ascii="Arial" w:hAnsi="Arial"/>
                <w:sz w:val="18"/>
              </w:rPr>
              <w:t>Classification Output</w:t>
            </w:r>
          </w:p>
        </w:tc>
        <w:tc>
          <w:tcPr>
            <w:tcW w:type="dxa" w:w="2880"/>
          </w:tcPr>
          <w:p>
            <w:r>
              <w:rPr>
                <w:rFonts w:ascii="Arial" w:hAnsi="Arial"/>
                <w:sz w:val="18"/>
              </w:rPr>
              <w:t>The three-zone assignment produced by the method for each computed clustering ratio: SUBORDINATED (r &lt; 0.30), STRUCTURAL (0.30 &lt;= r &lt; 0.50), DOMINANT (r &gt;= 0.50).</w:t>
            </w:r>
          </w:p>
        </w:tc>
        <w:tc>
          <w:tcPr>
            <w:tcW w:type="dxa" w:w="2880"/>
          </w:tcPr>
          <w:p>
            <w:r>
              <w:rPr>
                <w:rFonts w:ascii="Arial" w:hAnsi="Arial"/>
                <w:sz w:val="18"/>
              </w:rPr>
              <w:t>Memory 04, CLAUDE.md</w:t>
            </w:r>
          </w:p>
        </w:tc>
      </w:tr>
      <w:tr>
        <w:tc>
          <w:tcPr>
            <w:tcW w:type="dxa" w:w="2880"/>
          </w:tcPr>
          <w:p>
            <w:r>
              <w:rPr>
                <w:rFonts w:ascii="Arial" w:hAnsi="Arial"/>
                <w:sz w:val="18"/>
              </w:rPr>
              <w:t>Glyph Event Record</w:t>
            </w:r>
          </w:p>
        </w:tc>
        <w:tc>
          <w:tcPr>
            <w:tcW w:type="dxa" w:w="2880"/>
          </w:tcPr>
          <w:p>
            <w:r>
              <w:rPr>
                <w:rFonts w:ascii="Arial" w:hAnsi="Arial"/>
                <w:sz w:val="18"/>
              </w:rPr>
              <w:t>The atomic data unit of the system. A structured record containing at minimum: cycle_id, cycle_definition, cycle_length, event_position, clustering_ratio, distance_from_39, in_structural_band, domain, subdomain, source, measurement_date, calculation_method, confidence_interval_95.</w:t>
            </w:r>
          </w:p>
        </w:tc>
        <w:tc>
          <w:tcPr>
            <w:tcW w:type="dxa" w:w="2880"/>
          </w:tcPr>
          <w:p>
            <w:r>
              <w:rPr>
                <w:rFonts w:ascii="Arial" w:hAnsi="Arial"/>
                <w:sz w:val="18"/>
              </w:rPr>
              <w:t>File 07</w:t>
            </w:r>
          </w:p>
        </w:tc>
      </w:tr>
      <w:tr>
        <w:tc>
          <w:tcPr>
            <w:tcW w:type="dxa" w:w="2880"/>
          </w:tcPr>
          <w:p>
            <w:r>
              <w:rPr>
                <w:rFonts w:ascii="Arial" w:hAnsi="Arial"/>
                <w:sz w:val="18"/>
              </w:rPr>
              <w:t>Structural Convergence</w:t>
            </w:r>
          </w:p>
        </w:tc>
        <w:tc>
          <w:tcPr>
            <w:tcW w:type="dxa" w:w="2880"/>
          </w:tcPr>
          <w:p>
            <w:r>
              <w:rPr>
                <w:rFonts w:ascii="Arial" w:hAnsi="Arial"/>
                <w:sz w:val="18"/>
              </w:rPr>
              <w:t>The property of a collection of clustering ratios from heterogeneous constrained datasets exhibiting variance significantly lower than expected under independent random processes, with the collection mean falling within the structural band.</w:t>
            </w:r>
          </w:p>
        </w:tc>
        <w:tc>
          <w:tcPr>
            <w:tcW w:type="dxa" w:w="2880"/>
          </w:tcPr>
          <w:p>
            <w:r>
              <w:rPr>
                <w:rFonts w:ascii="Arial" w:hAnsi="Arial"/>
                <w:sz w:val="18"/>
              </w:rPr>
              <w:t>File 05, CLAUDE.md statistical tests</w:t>
            </w:r>
          </w:p>
        </w:tc>
      </w:tr>
      <w:tr>
        <w:tc>
          <w:tcPr>
            <w:tcW w:type="dxa" w:w="2880"/>
          </w:tcPr>
          <w:p>
            <w:r>
              <w:rPr>
                <w:rFonts w:ascii="Arial" w:hAnsi="Arial"/>
                <w:sz w:val="18"/>
              </w:rPr>
              <w:t>Comparison Mode</w:t>
            </w:r>
          </w:p>
        </w:tc>
        <w:tc>
          <w:tcPr>
            <w:tcW w:type="dxa" w:w="2880"/>
          </w:tcPr>
          <w:p>
            <w:r>
              <w:rPr>
                <w:rFonts w:ascii="Arial" w:hAnsi="Arial"/>
                <w:sz w:val="18"/>
              </w:rPr>
              <w:t>One of four computational formulas for deriving the clustering ratio from raw data: Mode 1 (x/S, share of total), Mode 2 (x/(x+y), pairwise), Mode 3 (x/goal, performance against target), Mode 4 (x/(x+a+b), share among peers).</w:t>
            </w:r>
          </w:p>
        </w:tc>
        <w:tc>
          <w:tcPr>
            <w:tcW w:type="dxa" w:w="2880"/>
          </w:tcPr>
          <w:p>
            <w:r>
              <w:rPr>
                <w:rFonts w:ascii="Arial" w:hAnsi="Arial"/>
                <w:sz w:val="18"/>
              </w:rPr>
              <w:t>Memory 04, user-provided context</w:t>
            </w:r>
          </w:p>
        </w:tc>
      </w:tr>
    </w:tbl>
    <w:p>
      <w:pPr>
        <w:pStyle w:val="Heading1"/>
      </w:pPr>
      <w:r>
        <w:rPr>
          <w:color w:val="000000"/>
        </w:rPr>
        <w:t>7. CLAIMS SUPPORT MAP</w:t>
      </w:r>
    </w:p>
    <w:p>
      <w:r>
        <w:rPr>
          <w:rFonts w:ascii="Arial" w:hAnsi="Arial"/>
          <w:b/>
          <w:sz w:val="22"/>
        </w:rPr>
        <w:t>Method Claims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Claim Element</w:t>
            </w:r>
          </w:p>
        </w:tc>
        <w:tc>
          <w:tcPr>
            <w:tcW w:type="dxa" w:w="2160"/>
          </w:tcPr>
          <w:p>
            <w:r>
              <w:rPr>
                <w:rFonts w:ascii="Arial" w:hAnsi="Arial"/>
                <w:b/>
                <w:sz w:val="18"/>
              </w:rPr>
              <w:t>Supporting Material</w:t>
            </w:r>
          </w:p>
        </w:tc>
        <w:tc>
          <w:tcPr>
            <w:tcW w:type="dxa" w:w="2160"/>
          </w:tcPr>
          <w:p>
            <w:r>
              <w:rPr>
                <w:rFonts w:ascii="Arial" w:hAnsi="Arial"/>
                <w:b/>
                <w:sz w:val="18"/>
              </w:rPr>
              <w:t>Location</w:t>
            </w:r>
          </w:p>
        </w:tc>
        <w:tc>
          <w:tcPr>
            <w:tcW w:type="dxa" w:w="2160"/>
          </w:tcPr>
          <w:p>
            <w:r>
              <w:rPr>
                <w:rFonts w:ascii="Arial" w:hAnsi="Arial"/>
                <w:b/>
                <w:sz w:val="18"/>
              </w:rPr>
              <w:t>Status</w:t>
            </w:r>
          </w:p>
        </w:tc>
      </w:tr>
      <w:tr>
        <w:tc>
          <w:tcPr>
            <w:tcW w:type="dxa" w:w="2160"/>
          </w:tcPr>
          <w:p>
            <w:r>
              <w:rPr>
                <w:rFonts w:ascii="Arial" w:hAnsi="Arial"/>
                <w:sz w:val="18"/>
              </w:rPr>
              <w:t>Receiving a dataset containing at least two numeric values in a structural relationship</w:t>
            </w:r>
          </w:p>
        </w:tc>
        <w:tc>
          <w:tcPr>
            <w:tcW w:type="dxa" w:w="2160"/>
          </w:tcPr>
          <w:p>
            <w:r>
              <w:rPr>
                <w:rFonts w:ascii="Arial" w:hAnsi="Arial"/>
                <w:sz w:val="18"/>
              </w:rPr>
              <w:t>glyph8_tool.html (CSV upload), 4 mode definitions</w:t>
            </w:r>
          </w:p>
        </w:tc>
        <w:tc>
          <w:tcPr>
            <w:tcW w:type="dxa" w:w="2160"/>
          </w:tcPr>
          <w:p>
            <w:r>
              <w:rPr>
                <w:rFonts w:ascii="Arial" w:hAnsi="Arial"/>
                <w:sz w:val="18"/>
              </w:rPr>
              <w:t>DECK_2/engine/ + memory 04</w:t>
            </w:r>
          </w:p>
        </w:tc>
        <w:tc>
          <w:tcPr>
            <w:tcW w:type="dxa" w:w="2160"/>
          </w:tcPr>
          <w:p>
            <w:r>
              <w:rPr>
                <w:rFonts w:ascii="Arial" w:hAnsi="Arial"/>
                <w:sz w:val="18"/>
              </w:rPr>
              <w:t>SUPPORTED</w:t>
            </w:r>
          </w:p>
        </w:tc>
      </w:tr>
      <w:tr>
        <w:tc>
          <w:tcPr>
            <w:tcW w:type="dxa" w:w="2160"/>
          </w:tcPr>
          <w:p>
            <w:r>
              <w:rPr>
                <w:rFonts w:ascii="Arial" w:hAnsi="Arial"/>
                <w:sz w:val="18"/>
              </w:rPr>
              <w:t>Selecting a comparison mode from x/S, x/(x+y), x/goal, x/(x+a+b)</w:t>
            </w:r>
          </w:p>
        </w:tc>
        <w:tc>
          <w:tcPr>
            <w:tcW w:type="dxa" w:w="2160"/>
          </w:tcPr>
          <w:p>
            <w:r>
              <w:rPr>
                <w:rFonts w:ascii="Arial" w:hAnsi="Arial"/>
                <w:sz w:val="18"/>
              </w:rPr>
              <w:t>4 modes defined in memory 04, worked examples in PATENT_v2 Section 7</w:t>
            </w:r>
          </w:p>
        </w:tc>
        <w:tc>
          <w:tcPr>
            <w:tcW w:type="dxa" w:w="2160"/>
          </w:tcPr>
          <w:p>
            <w:r>
              <w:rPr>
                <w:rFonts w:ascii="Arial" w:hAnsi="Arial"/>
                <w:sz w:val="18"/>
              </w:rPr>
              <w:t>Memory + workspace root</w:t>
            </w:r>
          </w:p>
        </w:tc>
        <w:tc>
          <w:tcPr>
            <w:tcW w:type="dxa" w:w="2160"/>
          </w:tcPr>
          <w:p>
            <w:r>
              <w:rPr>
                <w:rFonts w:ascii="Arial" w:hAnsi="Arial"/>
                <w:sz w:val="18"/>
              </w:rPr>
              <w:t>SUPPORTED</w:t>
            </w:r>
          </w:p>
        </w:tc>
      </w:tr>
      <w:tr>
        <w:tc>
          <w:tcPr>
            <w:tcW w:type="dxa" w:w="2160"/>
          </w:tcPr>
          <w:p>
            <w:r>
              <w:rPr>
                <w:rFonts w:ascii="Arial" w:hAnsi="Arial"/>
                <w:sz w:val="18"/>
              </w:rPr>
              <w:t>Computing a clustering ratio by dividing event position by cycle length</w:t>
            </w:r>
          </w:p>
        </w:tc>
        <w:tc>
          <w:tcPr>
            <w:tcW w:type="dxa" w:w="2160"/>
          </w:tcPr>
          <w:p>
            <w:r>
              <w:rPr>
                <w:rFonts w:ascii="Arial" w:hAnsi="Arial"/>
                <w:sz w:val="18"/>
              </w:rPr>
              <w:t>r = x/n defined in file 06, file 07, CLAUDE.md</w:t>
            </w:r>
          </w:p>
        </w:tc>
        <w:tc>
          <w:tcPr>
            <w:tcW w:type="dxa" w:w="2160"/>
          </w:tcPr>
          <w:p>
            <w:r>
              <w:rPr>
                <w:rFonts w:ascii="Arial" w:hAnsi="Arial"/>
                <w:sz w:val="18"/>
              </w:rPr>
              <w:t>Multiple verified sources</w:t>
            </w:r>
          </w:p>
        </w:tc>
        <w:tc>
          <w:tcPr>
            <w:tcW w:type="dxa" w:w="2160"/>
          </w:tcPr>
          <w:p>
            <w:r>
              <w:rPr>
                <w:rFonts w:ascii="Arial" w:hAnsi="Arial"/>
                <w:sz w:val="18"/>
              </w:rPr>
              <w:t>SUPPORTED</w:t>
            </w:r>
          </w:p>
        </w:tc>
      </w:tr>
      <w:tr>
        <w:tc>
          <w:tcPr>
            <w:tcW w:type="dxa" w:w="2160"/>
          </w:tcPr>
          <w:p>
            <w:r>
              <w:rPr>
                <w:rFonts w:ascii="Arial" w:hAnsi="Arial"/>
                <w:sz w:val="18"/>
              </w:rPr>
              <w:t>Classifying the ratio into one of three zones: subordinated (&lt; 0.30), structural (0.30-0.49), dominant (&gt;= 0.50)</w:t>
            </w:r>
          </w:p>
        </w:tc>
        <w:tc>
          <w:tcPr>
            <w:tcW w:type="dxa" w:w="2160"/>
          </w:tcPr>
          <w:p>
            <w:r>
              <w:rPr>
                <w:rFonts w:ascii="Arial" w:hAnsi="Arial"/>
                <w:sz w:val="18"/>
              </w:rPr>
              <w:t>Zone definitions in memory 04, CLAUDE.md, glyph8_tool.html</w:t>
            </w:r>
          </w:p>
        </w:tc>
        <w:tc>
          <w:tcPr>
            <w:tcW w:type="dxa" w:w="2160"/>
          </w:tcPr>
          <w:p>
            <w:r>
              <w:rPr>
                <w:rFonts w:ascii="Arial" w:hAnsi="Arial"/>
                <w:sz w:val="18"/>
              </w:rPr>
              <w:t>Multiple</w:t>
            </w:r>
          </w:p>
        </w:tc>
        <w:tc>
          <w:tcPr>
            <w:tcW w:type="dxa" w:w="2160"/>
          </w:tcPr>
          <w:p>
            <w:r>
              <w:rPr>
                <w:rFonts w:ascii="Arial" w:hAnsi="Arial"/>
                <w:sz w:val="18"/>
              </w:rPr>
              <w:t>SUPPORTED</w:t>
            </w:r>
          </w:p>
        </w:tc>
      </w:tr>
      <w:tr>
        <w:tc>
          <w:tcPr>
            <w:tcW w:type="dxa" w:w="2160"/>
          </w:tcPr>
          <w:p>
            <w:r>
              <w:rPr>
                <w:rFonts w:ascii="Arial" w:hAnsi="Arial"/>
                <w:sz w:val="18"/>
              </w:rPr>
              <w:t>Storing the classification as a structured event record</w:t>
            </w:r>
          </w:p>
        </w:tc>
        <w:tc>
          <w:tcPr>
            <w:tcW w:type="dxa" w:w="2160"/>
          </w:tcPr>
          <w:p>
            <w:r>
              <w:rPr>
                <w:rFonts w:ascii="Arial" w:hAnsi="Arial"/>
                <w:sz w:val="18"/>
              </w:rPr>
              <w:t>File 07 event record architecture, 21 fields defined</w:t>
            </w:r>
          </w:p>
        </w:tc>
        <w:tc>
          <w:tcPr>
            <w:tcW w:type="dxa" w:w="2160"/>
          </w:tcPr>
          <w:p>
            <w:r>
              <w:rPr>
                <w:rFonts w:ascii="Arial" w:hAnsi="Arial"/>
                <w:sz w:val="18"/>
              </w:rPr>
              <w:t>Uploaded PDF</w:t>
            </w:r>
          </w:p>
        </w:tc>
        <w:tc>
          <w:tcPr>
            <w:tcW w:type="dxa" w:w="2160"/>
          </w:tcPr>
          <w:p>
            <w:r>
              <w:rPr>
                <w:rFonts w:ascii="Arial" w:hAnsi="Arial"/>
                <w:sz w:val="18"/>
              </w:rPr>
              <w:t>SUPPORTED</w:t>
            </w:r>
          </w:p>
        </w:tc>
      </w:tr>
      <w:tr>
        <w:tc>
          <w:tcPr>
            <w:tcW w:type="dxa" w:w="2160"/>
          </w:tcPr>
          <w:p>
            <w:r>
              <w:rPr>
                <w:rFonts w:ascii="Arial" w:hAnsi="Arial"/>
                <w:sz w:val="18"/>
              </w:rPr>
              <w:t>Outputting the classification to a user interface or storage system</w:t>
            </w:r>
          </w:p>
        </w:tc>
        <w:tc>
          <w:tcPr>
            <w:tcW w:type="dxa" w:w="2160"/>
          </w:tcPr>
          <w:p>
            <w:r>
              <w:rPr>
                <w:rFonts w:ascii="Arial" w:hAnsi="Arial"/>
                <w:sz w:val="18"/>
              </w:rPr>
              <w:t>glyph8_tool.html provides browser output, JSON/JSONL/CSV/SQL storage defined</w:t>
            </w:r>
          </w:p>
        </w:tc>
        <w:tc>
          <w:tcPr>
            <w:tcW w:type="dxa" w:w="2160"/>
          </w:tcPr>
          <w:p>
            <w:r>
              <w:rPr>
                <w:rFonts w:ascii="Arial" w:hAnsi="Arial"/>
                <w:sz w:val="18"/>
              </w:rPr>
              <w:t>DECK_2 + file 07</w:t>
            </w:r>
          </w:p>
        </w:tc>
        <w:tc>
          <w:tcPr>
            <w:tcW w:type="dxa" w:w="2160"/>
          </w:tcPr>
          <w:p>
            <w:r>
              <w:rPr>
                <w:rFonts w:ascii="Arial" w:hAnsi="Arial"/>
                <w:sz w:val="18"/>
              </w:rPr>
              <w:t>SUPPORTED</w:t>
            </w:r>
          </w:p>
        </w:tc>
      </w:tr>
    </w:tbl>
    <w:p/>
    <w:p>
      <w:r>
        <w:rPr>
          <w:rFonts w:ascii="Arial" w:hAnsi="Arial"/>
          <w:b/>
          <w:sz w:val="22"/>
        </w:rPr>
        <w:t>System Claims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Claim Element</w:t>
            </w:r>
          </w:p>
        </w:tc>
        <w:tc>
          <w:tcPr>
            <w:tcW w:type="dxa" w:w="2160"/>
          </w:tcPr>
          <w:p>
            <w:r>
              <w:rPr>
                <w:rFonts w:ascii="Arial" w:hAnsi="Arial"/>
                <w:b/>
                <w:sz w:val="18"/>
              </w:rPr>
              <w:t>Supporting Material</w:t>
            </w:r>
          </w:p>
        </w:tc>
        <w:tc>
          <w:tcPr>
            <w:tcW w:type="dxa" w:w="2160"/>
          </w:tcPr>
          <w:p>
            <w:r>
              <w:rPr>
                <w:rFonts w:ascii="Arial" w:hAnsi="Arial"/>
                <w:b/>
                <w:sz w:val="18"/>
              </w:rPr>
              <w:t>Location</w:t>
            </w:r>
          </w:p>
        </w:tc>
        <w:tc>
          <w:tcPr>
            <w:tcW w:type="dxa" w:w="2160"/>
          </w:tcPr>
          <w:p>
            <w:r>
              <w:rPr>
                <w:rFonts w:ascii="Arial" w:hAnsi="Arial"/>
                <w:b/>
                <w:sz w:val="18"/>
              </w:rPr>
              <w:t>Status</w:t>
            </w:r>
          </w:p>
        </w:tc>
      </w:tr>
      <w:tr>
        <w:tc>
          <w:tcPr>
            <w:tcW w:type="dxa" w:w="2160"/>
          </w:tcPr>
          <w:p>
            <w:r>
              <w:rPr>
                <w:rFonts w:ascii="Arial" w:hAnsi="Arial"/>
                <w:sz w:val="18"/>
              </w:rPr>
              <w:t>A data ingestion module accepting tabular input</w:t>
            </w:r>
          </w:p>
        </w:tc>
        <w:tc>
          <w:tcPr>
            <w:tcW w:type="dxa" w:w="2160"/>
          </w:tcPr>
          <w:p>
            <w:r>
              <w:rPr>
                <w:rFonts w:ascii="Arial" w:hAnsi="Arial"/>
                <w:sz w:val="18"/>
              </w:rPr>
              <w:t>glyph8_tool.html CSV parser, glyph8.py data loading</w:t>
            </w:r>
          </w:p>
        </w:tc>
        <w:tc>
          <w:tcPr>
            <w:tcW w:type="dxa" w:w="2160"/>
          </w:tcPr>
          <w:p>
            <w:r>
              <w:rPr>
                <w:rFonts w:ascii="Arial" w:hAnsi="Arial"/>
                <w:sz w:val="18"/>
              </w:rPr>
              <w:t>DECK_2/engine/</w:t>
            </w:r>
          </w:p>
        </w:tc>
        <w:tc>
          <w:tcPr>
            <w:tcW w:type="dxa" w:w="2160"/>
          </w:tcPr>
          <w:p>
            <w:r>
              <w:rPr>
                <w:rFonts w:ascii="Arial" w:hAnsi="Arial"/>
                <w:sz w:val="18"/>
              </w:rPr>
              <w:t>SUPPORTED (code locked)</w:t>
            </w:r>
          </w:p>
        </w:tc>
      </w:tr>
      <w:tr>
        <w:tc>
          <w:tcPr>
            <w:tcW w:type="dxa" w:w="2160"/>
          </w:tcPr>
          <w:p>
            <w:r>
              <w:rPr>
                <w:rFonts w:ascii="Arial" w:hAnsi="Arial"/>
                <w:sz w:val="18"/>
              </w:rPr>
              <w:t>A mode selector module</w:t>
            </w:r>
          </w:p>
        </w:tc>
        <w:tc>
          <w:tcPr>
            <w:tcW w:type="dxa" w:w="2160"/>
          </w:tcPr>
          <w:p>
            <w:r>
              <w:rPr>
                <w:rFonts w:ascii="Arial" w:hAnsi="Arial"/>
                <w:sz w:val="18"/>
              </w:rPr>
              <w:t>Four modes defined, glyph8_tool.html mode dropdown</w:t>
            </w:r>
          </w:p>
        </w:tc>
        <w:tc>
          <w:tcPr>
            <w:tcW w:type="dxa" w:w="2160"/>
          </w:tcPr>
          <w:p>
            <w:r>
              <w:rPr>
                <w:rFonts w:ascii="Arial" w:hAnsi="Arial"/>
                <w:sz w:val="18"/>
              </w:rPr>
              <w:t>DECK_2/engine/</w:t>
            </w:r>
          </w:p>
        </w:tc>
        <w:tc>
          <w:tcPr>
            <w:tcW w:type="dxa" w:w="2160"/>
          </w:tcPr>
          <w:p>
            <w:r>
              <w:rPr>
                <w:rFonts w:ascii="Arial" w:hAnsi="Arial"/>
                <w:sz w:val="18"/>
              </w:rPr>
              <w:t>SUPPORTED</w:t>
            </w:r>
          </w:p>
        </w:tc>
      </w:tr>
      <w:tr>
        <w:tc>
          <w:tcPr>
            <w:tcW w:type="dxa" w:w="2160"/>
          </w:tcPr>
          <w:p>
            <w:r>
              <w:rPr>
                <w:rFonts w:ascii="Arial" w:hAnsi="Arial"/>
                <w:sz w:val="18"/>
              </w:rPr>
              <w:t>A ratio computation engine</w:t>
            </w:r>
          </w:p>
        </w:tc>
        <w:tc>
          <w:tcPr>
            <w:tcW w:type="dxa" w:w="2160"/>
          </w:tcPr>
          <w:p>
            <w:r>
              <w:rPr>
                <w:rFonts w:ascii="Arial" w:hAnsi="Arial"/>
                <w:sz w:val="18"/>
              </w:rPr>
              <w:t>r = x/n, implemented in glyph8.py and glyph8_tool.html</w:t>
            </w:r>
          </w:p>
        </w:tc>
        <w:tc>
          <w:tcPr>
            <w:tcW w:type="dxa" w:w="2160"/>
          </w:tcPr>
          <w:p>
            <w:r>
              <w:rPr>
                <w:rFonts w:ascii="Arial" w:hAnsi="Arial"/>
                <w:sz w:val="18"/>
              </w:rPr>
              <w:t>DECK_2/engine/</w:t>
            </w:r>
          </w:p>
        </w:tc>
        <w:tc>
          <w:tcPr>
            <w:tcW w:type="dxa" w:w="2160"/>
          </w:tcPr>
          <w:p>
            <w:r>
              <w:rPr>
                <w:rFonts w:ascii="Arial" w:hAnsi="Arial"/>
                <w:sz w:val="18"/>
              </w:rPr>
              <w:t>SUPPORTED (code locked)</w:t>
            </w:r>
          </w:p>
        </w:tc>
      </w:tr>
      <w:tr>
        <w:tc>
          <w:tcPr>
            <w:tcW w:type="dxa" w:w="2160"/>
          </w:tcPr>
          <w:p>
            <w:r>
              <w:rPr>
                <w:rFonts w:ascii="Arial" w:hAnsi="Arial"/>
                <w:sz w:val="18"/>
              </w:rPr>
              <w:t>A zone classifier module</w:t>
            </w:r>
          </w:p>
        </w:tc>
        <w:tc>
          <w:tcPr>
            <w:tcW w:type="dxa" w:w="2160"/>
          </w:tcPr>
          <w:p>
            <w:r>
              <w:rPr>
                <w:rFonts w:ascii="Arial" w:hAnsi="Arial"/>
                <w:sz w:val="18"/>
              </w:rPr>
              <w:t>Three-zone classification, band boundaries defined</w:t>
            </w:r>
          </w:p>
        </w:tc>
        <w:tc>
          <w:tcPr>
            <w:tcW w:type="dxa" w:w="2160"/>
          </w:tcPr>
          <w:p>
            <w:r>
              <w:rPr>
                <w:rFonts w:ascii="Arial" w:hAnsi="Arial"/>
                <w:sz w:val="18"/>
              </w:rPr>
              <w:t>CLAUDE.md + memory 04</w:t>
            </w:r>
          </w:p>
        </w:tc>
        <w:tc>
          <w:tcPr>
            <w:tcW w:type="dxa" w:w="2160"/>
          </w:tcPr>
          <w:p>
            <w:r>
              <w:rPr>
                <w:rFonts w:ascii="Arial" w:hAnsi="Arial"/>
                <w:sz w:val="18"/>
              </w:rPr>
              <w:t>SUPPORTED</w:t>
            </w:r>
          </w:p>
        </w:tc>
      </w:tr>
      <w:tr>
        <w:tc>
          <w:tcPr>
            <w:tcW w:type="dxa" w:w="2160"/>
          </w:tcPr>
          <w:p>
            <w:r>
              <w:rPr>
                <w:rFonts w:ascii="Arial" w:hAnsi="Arial"/>
                <w:sz w:val="18"/>
              </w:rPr>
              <w:t>An event record store</w:t>
            </w:r>
          </w:p>
        </w:tc>
        <w:tc>
          <w:tcPr>
            <w:tcW w:type="dxa" w:w="2160"/>
          </w:tcPr>
          <w:p>
            <w:r>
              <w:rPr>
                <w:rFonts w:ascii="Arial" w:hAnsi="Arial"/>
                <w:sz w:val="18"/>
              </w:rPr>
              <w:t>JSON schema defined in file 07</w:t>
            </w:r>
          </w:p>
        </w:tc>
        <w:tc>
          <w:tcPr>
            <w:tcW w:type="dxa" w:w="2160"/>
          </w:tcPr>
          <w:p>
            <w:r>
              <w:rPr>
                <w:rFonts w:ascii="Arial" w:hAnsi="Arial"/>
                <w:sz w:val="18"/>
              </w:rPr>
              <w:t>Uploaded PDF</w:t>
            </w:r>
          </w:p>
        </w:tc>
        <w:tc>
          <w:tcPr>
            <w:tcW w:type="dxa" w:w="2160"/>
          </w:tcPr>
          <w:p>
            <w:r>
              <w:rPr>
                <w:rFonts w:ascii="Arial" w:hAnsi="Arial"/>
                <w:sz w:val="18"/>
              </w:rPr>
              <w:t>SUPPORTED (not implemented in code)</w:t>
            </w:r>
          </w:p>
        </w:tc>
      </w:tr>
      <w:tr>
        <w:tc>
          <w:tcPr>
            <w:tcW w:type="dxa" w:w="2160"/>
          </w:tcPr>
          <w:p>
            <w:r>
              <w:rPr>
                <w:rFonts w:ascii="Arial" w:hAnsi="Arial"/>
                <w:sz w:val="18"/>
              </w:rPr>
              <w:t>An output renderer</w:t>
            </w:r>
          </w:p>
        </w:tc>
        <w:tc>
          <w:tcPr>
            <w:tcW w:type="dxa" w:w="2160"/>
          </w:tcPr>
          <w:p>
            <w:r>
              <w:rPr>
                <w:rFonts w:ascii="Arial" w:hAnsi="Arial"/>
                <w:sz w:val="18"/>
              </w:rPr>
              <w:t>glyph8_tool.html renders three-zone map</w:t>
            </w:r>
          </w:p>
        </w:tc>
        <w:tc>
          <w:tcPr>
            <w:tcW w:type="dxa" w:w="2160"/>
          </w:tcPr>
          <w:p>
            <w:r>
              <w:rPr>
                <w:rFonts w:ascii="Arial" w:hAnsi="Arial"/>
                <w:sz w:val="18"/>
              </w:rPr>
              <w:t>DECK_2/engine/</w:t>
            </w:r>
          </w:p>
        </w:tc>
        <w:tc>
          <w:tcPr>
            <w:tcW w:type="dxa" w:w="2160"/>
          </w:tcPr>
          <w:p>
            <w:r>
              <w:rPr>
                <w:rFonts w:ascii="Arial" w:hAnsi="Arial"/>
                <w:sz w:val="18"/>
              </w:rPr>
              <w:t>SUPPORTED</w:t>
            </w:r>
          </w:p>
        </w:tc>
      </w:tr>
    </w:tbl>
    <w:p/>
    <w:p>
      <w:r>
        <w:rPr>
          <w:rFonts w:ascii="Arial" w:hAnsi="Arial"/>
          <w:b/>
          <w:sz w:val="22"/>
        </w:rPr>
        <w:t>Non-Transitory Computer-Readable Medium Claims</w:t>
      </w:r>
    </w:p>
    <w:p>
      <w:r>
        <w:rPr>
          <w:rFonts w:ascii="Arial" w:hAnsi="Arial"/>
          <w:b w:val="0"/>
          <w:sz w:val="22"/>
        </w:rPr>
        <w:t>Same method steps as method claims, framed as instructions stored on a medium. Supported by: glyph8.py (Python implementation), glyph8_tool.html (JavaScript implementation), both in DECK_2/engine/. Code is locked but existence and size are verified.</w:t>
      </w:r>
    </w:p>
    <w:p/>
    <w:p>
      <w:r>
        <w:rPr>
          <w:rFonts w:ascii="Arial" w:hAnsi="Arial"/>
          <w:b/>
          <w:sz w:val="22"/>
        </w:rPr>
        <w:t>Embodiment Support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Embodiment</w:t>
            </w:r>
          </w:p>
        </w:tc>
        <w:tc>
          <w:tcPr>
            <w:tcW w:type="dxa" w:w="1728"/>
          </w:tcPr>
          <w:p>
            <w:r>
              <w:rPr>
                <w:rFonts w:ascii="Arial" w:hAnsi="Arial"/>
                <w:b/>
                <w:sz w:val="18"/>
              </w:rPr>
              <w:t>Dataset</w:t>
            </w:r>
          </w:p>
        </w:tc>
        <w:tc>
          <w:tcPr>
            <w:tcW w:type="dxa" w:w="1728"/>
          </w:tcPr>
          <w:p>
            <w:r>
              <w:rPr>
                <w:rFonts w:ascii="Arial" w:hAnsi="Arial"/>
                <w:b/>
                <w:sz w:val="18"/>
              </w:rPr>
              <w:t>Structural Constant</w:t>
            </w:r>
          </w:p>
        </w:tc>
        <w:tc>
          <w:tcPr>
            <w:tcW w:type="dxa" w:w="1728"/>
          </w:tcPr>
          <w:p>
            <w:r>
              <w:rPr>
                <w:rFonts w:ascii="Arial" w:hAnsi="Arial"/>
                <w:b/>
                <w:sz w:val="18"/>
              </w:rPr>
              <w:t>Source</w:t>
            </w:r>
          </w:p>
        </w:tc>
        <w:tc>
          <w:tcPr>
            <w:tcW w:type="dxa" w:w="1728"/>
          </w:tcPr>
          <w:p>
            <w:r>
              <w:rPr>
                <w:rFonts w:ascii="Arial" w:hAnsi="Arial"/>
                <w:b/>
                <w:sz w:val="18"/>
              </w:rPr>
              <w:t>Status</w:t>
            </w:r>
          </w:p>
        </w:tc>
      </w:tr>
      <w:tr>
        <w:tc>
          <w:tcPr>
            <w:tcW w:type="dxa" w:w="1728"/>
          </w:tcPr>
          <w:p>
            <w:r>
              <w:rPr>
                <w:rFonts w:ascii="Arial" w:hAnsi="Arial"/>
                <w:sz w:val="18"/>
              </w:rPr>
              <w:t>Employment (PMIX)</w:t>
            </w:r>
          </w:p>
        </w:tc>
        <w:tc>
          <w:tcPr>
            <w:tcW w:type="dxa" w:w="1728"/>
          </w:tcPr>
          <w:p>
            <w:r>
              <w:rPr>
                <w:rFonts w:ascii="Arial" w:hAnsi="Arial"/>
                <w:sz w:val="18"/>
              </w:rPr>
              <w:t>Dataset A</w:t>
            </w:r>
          </w:p>
        </w:tc>
        <w:tc>
          <w:tcPr>
            <w:tcW w:type="dxa" w:w="1728"/>
          </w:tcPr>
          <w:p>
            <w:r>
              <w:rPr>
                <w:rFonts w:ascii="Arial" w:hAnsi="Arial"/>
                <w:sz w:val="18"/>
              </w:rPr>
              <w:t>0.4013</w:t>
            </w:r>
          </w:p>
        </w:tc>
        <w:tc>
          <w:tcPr>
            <w:tcW w:type="dxa" w:w="1728"/>
          </w:tcPr>
          <w:p>
            <w:r>
              <w:rPr>
                <w:rFonts w:ascii="Arial" w:hAnsi="Arial"/>
                <w:sz w:val="18"/>
              </w:rPr>
              <w:t>CLAUDE.md + file 05</w:t>
            </w:r>
          </w:p>
        </w:tc>
        <w:tc>
          <w:tcPr>
            <w:tcW w:type="dxa" w:w="1728"/>
          </w:tcPr>
          <w:p>
            <w:r>
              <w:rPr>
                <w:rFonts w:ascii="Arial" w:hAnsi="Arial"/>
                <w:sz w:val="18"/>
              </w:rPr>
              <w:t>SUPPORTED: raw data not local</w:t>
            </w:r>
          </w:p>
        </w:tc>
      </w:tr>
      <w:tr>
        <w:tc>
          <w:tcPr>
            <w:tcW w:type="dxa" w:w="1728"/>
          </w:tcPr>
          <w:p>
            <w:r>
              <w:rPr>
                <w:rFonts w:ascii="Arial" w:hAnsi="Arial"/>
                <w:sz w:val="18"/>
              </w:rPr>
              <w:t>Callback Discrimination (Quillian)</w:t>
            </w:r>
          </w:p>
        </w:tc>
        <w:tc>
          <w:tcPr>
            <w:tcW w:type="dxa" w:w="1728"/>
          </w:tcPr>
          <w:p>
            <w:r>
              <w:rPr>
                <w:rFonts w:ascii="Arial" w:hAnsi="Arial"/>
                <w:sz w:val="18"/>
              </w:rPr>
              <w:t>Dataset A</w:t>
            </w:r>
          </w:p>
        </w:tc>
        <w:tc>
          <w:tcPr>
            <w:tcW w:type="dxa" w:w="1728"/>
          </w:tcPr>
          <w:p>
            <w:r>
              <w:rPr>
                <w:rFonts w:ascii="Arial" w:hAnsi="Arial"/>
                <w:sz w:val="18"/>
              </w:rPr>
              <w:t>0.4000</w:t>
            </w:r>
          </w:p>
        </w:tc>
        <w:tc>
          <w:tcPr>
            <w:tcW w:type="dxa" w:w="1728"/>
          </w:tcPr>
          <w:p>
            <w:r>
              <w:rPr>
                <w:rFonts w:ascii="Arial" w:hAnsi="Arial"/>
                <w:sz w:val="18"/>
              </w:rPr>
              <w:t>CLAUDE.md + file 05</w:t>
            </w:r>
          </w:p>
        </w:tc>
        <w:tc>
          <w:tcPr>
            <w:tcW w:type="dxa" w:w="1728"/>
          </w:tcPr>
          <w:p>
            <w:r>
              <w:rPr>
                <w:rFonts w:ascii="Arial" w:hAnsi="Arial"/>
                <w:sz w:val="18"/>
              </w:rPr>
              <w:t>SUPPORTED: published source</w:t>
            </w:r>
          </w:p>
        </w:tc>
      </w:tr>
      <w:tr>
        <w:tc>
          <w:tcPr>
            <w:tcW w:type="dxa" w:w="1728"/>
          </w:tcPr>
          <w:p>
            <w:r>
              <w:rPr>
                <w:rFonts w:ascii="Arial" w:hAnsi="Arial"/>
                <w:sz w:val="18"/>
              </w:rPr>
              <w:t>Public Record (Savannah)</w:t>
            </w:r>
          </w:p>
        </w:tc>
        <w:tc>
          <w:tcPr>
            <w:tcW w:type="dxa" w:w="1728"/>
          </w:tcPr>
          <w:p>
            <w:r>
              <w:rPr>
                <w:rFonts w:ascii="Arial" w:hAnsi="Arial"/>
                <w:sz w:val="18"/>
              </w:rPr>
              <w:t>Dataset B</w:t>
            </w:r>
          </w:p>
        </w:tc>
        <w:tc>
          <w:tcPr>
            <w:tcW w:type="dxa" w:w="1728"/>
          </w:tcPr>
          <w:p>
            <w:r>
              <w:rPr>
                <w:rFonts w:ascii="Arial" w:hAnsi="Arial"/>
                <w:sz w:val="18"/>
              </w:rPr>
              <w:t>0.3916</w:t>
            </w:r>
          </w:p>
        </w:tc>
        <w:tc>
          <w:tcPr>
            <w:tcW w:type="dxa" w:w="1728"/>
          </w:tcPr>
          <w:p>
            <w:r>
              <w:rPr>
                <w:rFonts w:ascii="Arial" w:hAnsi="Arial"/>
                <w:sz w:val="18"/>
              </w:rPr>
              <w:t>CLAUDE.md + file 05</w:t>
            </w:r>
          </w:p>
        </w:tc>
        <w:tc>
          <w:tcPr>
            <w:tcW w:type="dxa" w:w="1728"/>
          </w:tcPr>
          <w:p>
            <w:r>
              <w:rPr>
                <w:rFonts w:ascii="Arial" w:hAnsi="Arial"/>
                <w:sz w:val="18"/>
              </w:rPr>
              <w:t>SUPPORTED: raw data not local</w:t>
            </w:r>
          </w:p>
        </w:tc>
      </w:tr>
      <w:tr>
        <w:tc>
          <w:tcPr>
            <w:tcW w:type="dxa" w:w="1728"/>
          </w:tcPr>
          <w:p>
            <w:r>
              <w:rPr>
                <w:rFonts w:ascii="Arial" w:hAnsi="Arial"/>
                <w:sz w:val="18"/>
              </w:rPr>
              <w:t>Civilizational (Egypt/Rome/Persia/Maya)</w:t>
            </w:r>
          </w:p>
        </w:tc>
        <w:tc>
          <w:tcPr>
            <w:tcW w:type="dxa" w:w="1728"/>
          </w:tcPr>
          <w:p>
            <w:r>
              <w:rPr>
                <w:rFonts w:ascii="Arial" w:hAnsi="Arial"/>
                <w:sz w:val="18"/>
              </w:rPr>
              <w:t>Dataset BCDE</w:t>
            </w:r>
          </w:p>
        </w:tc>
        <w:tc>
          <w:tcPr>
            <w:tcW w:type="dxa" w:w="1728"/>
          </w:tcPr>
          <w:p>
            <w:r>
              <w:rPr>
                <w:rFonts w:ascii="Arial" w:hAnsi="Arial"/>
                <w:sz w:val="18"/>
              </w:rPr>
              <w:t>0.38-0.407</w:t>
            </w:r>
          </w:p>
        </w:tc>
        <w:tc>
          <w:tcPr>
            <w:tcW w:type="dxa" w:w="1728"/>
          </w:tcPr>
          <w:p>
            <w:r>
              <w:rPr>
                <w:rFonts w:ascii="Arial" w:hAnsi="Arial"/>
                <w:sz w:val="18"/>
              </w:rPr>
              <w:t>CLAUDE.md + file 05</w:t>
            </w:r>
          </w:p>
        </w:tc>
        <w:tc>
          <w:tcPr>
            <w:tcW w:type="dxa" w:w="1728"/>
          </w:tcPr>
          <w:p>
            <w:r>
              <w:rPr>
                <w:rFonts w:ascii="Arial" w:hAnsi="Arial"/>
                <w:sz w:val="18"/>
              </w:rPr>
              <w:t>SUPPORTED</w:t>
            </w:r>
          </w:p>
        </w:tc>
      </w:tr>
      <w:tr>
        <w:tc>
          <w:tcPr>
            <w:tcW w:type="dxa" w:w="1728"/>
          </w:tcPr>
          <w:p>
            <w:r>
              <w:rPr>
                <w:rFonts w:ascii="Arial" w:hAnsi="Arial"/>
                <w:sz w:val="18"/>
              </w:rPr>
              <w:t>Population (Electoral Ceiling)</w:t>
            </w:r>
          </w:p>
        </w:tc>
        <w:tc>
          <w:tcPr>
            <w:tcW w:type="dxa" w:w="1728"/>
          </w:tcPr>
          <w:p>
            <w:r>
              <w:rPr>
                <w:rFonts w:ascii="Arial" w:hAnsi="Arial"/>
                <w:sz w:val="18"/>
              </w:rPr>
              <w:t>Dataset F</w:t>
            </w:r>
          </w:p>
        </w:tc>
        <w:tc>
          <w:tcPr>
            <w:tcW w:type="dxa" w:w="1728"/>
          </w:tcPr>
          <w:p>
            <w:r>
              <w:rPr>
                <w:rFonts w:ascii="Arial" w:hAnsi="Arial"/>
                <w:sz w:val="18"/>
              </w:rPr>
              <w:t>0.4300</w:t>
            </w:r>
          </w:p>
        </w:tc>
        <w:tc>
          <w:tcPr>
            <w:tcW w:type="dxa" w:w="1728"/>
          </w:tcPr>
          <w:p>
            <w:r>
              <w:rPr>
                <w:rFonts w:ascii="Arial" w:hAnsi="Arial"/>
                <w:sz w:val="18"/>
              </w:rPr>
              <w:t>CLAUDE.md + file 05</w:t>
            </w:r>
          </w:p>
        </w:tc>
        <w:tc>
          <w:tcPr>
            <w:tcW w:type="dxa" w:w="1728"/>
          </w:tcPr>
          <w:p>
            <w:r>
              <w:rPr>
                <w:rFonts w:ascii="Arial" w:hAnsi="Arial"/>
                <w:sz w:val="18"/>
              </w:rPr>
              <w:t>SUPPORTED</w:t>
            </w:r>
          </w:p>
        </w:tc>
      </w:tr>
      <w:tr>
        <w:tc>
          <w:tcPr>
            <w:tcW w:type="dxa" w:w="1728"/>
          </w:tcPr>
          <w:p>
            <w:r>
              <w:rPr>
                <w:rFonts w:ascii="Arial" w:hAnsi="Arial"/>
                <w:sz w:val="18"/>
              </w:rPr>
              <w:t>EDD UI Claims</w:t>
            </w:r>
          </w:p>
        </w:tc>
        <w:tc>
          <w:tcPr>
            <w:tcW w:type="dxa" w:w="1728"/>
          </w:tcPr>
          <w:p>
            <w:r>
              <w:rPr>
                <w:rFonts w:ascii="Arial" w:hAnsi="Arial"/>
                <w:sz w:val="18"/>
              </w:rPr>
              <w:t>Dataset A</w:t>
            </w:r>
          </w:p>
        </w:tc>
        <w:tc>
          <w:tcPr>
            <w:tcW w:type="dxa" w:w="1728"/>
          </w:tcPr>
          <w:p>
            <w:r>
              <w:rPr>
                <w:rFonts w:ascii="Arial" w:hAnsi="Arial"/>
                <w:sz w:val="18"/>
              </w:rPr>
              <w:t>0.3834</w:t>
            </w:r>
          </w:p>
        </w:tc>
        <w:tc>
          <w:tcPr>
            <w:tcW w:type="dxa" w:w="1728"/>
          </w:tcPr>
          <w:p>
            <w:r>
              <w:rPr>
                <w:rFonts w:ascii="Arial" w:hAnsi="Arial"/>
                <w:sz w:val="18"/>
              </w:rPr>
              <w:t>CLAUDE.md</w:t>
            </w:r>
          </w:p>
        </w:tc>
        <w:tc>
          <w:tcPr>
            <w:tcW w:type="dxa" w:w="1728"/>
          </w:tcPr>
          <w:p>
            <w:r>
              <w:rPr>
                <w:rFonts w:ascii="Arial" w:hAnsi="Arial"/>
                <w:sz w:val="18"/>
              </w:rPr>
              <w:t>PARTIALLY SUPPORTED: source unverified</w:t>
            </w:r>
          </w:p>
        </w:tc>
      </w:tr>
    </w:tbl>
    <w:p/>
    <w:p>
      <w:r>
        <w:rPr>
          <w:rFonts w:ascii="Arial" w:hAnsi="Arial"/>
          <w:b/>
          <w:sz w:val="22"/>
        </w:rPr>
        <w:t>Control / Falsification Support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Control</w:t>
            </w:r>
          </w:p>
        </w:tc>
        <w:tc>
          <w:tcPr>
            <w:tcW w:type="dxa" w:w="1728"/>
          </w:tcPr>
          <w:p>
            <w:r>
              <w:rPr>
                <w:rFonts w:ascii="Arial" w:hAnsi="Arial"/>
                <w:b/>
                <w:sz w:val="18"/>
              </w:rPr>
              <w:t>Expected</w:t>
            </w:r>
          </w:p>
        </w:tc>
        <w:tc>
          <w:tcPr>
            <w:tcW w:type="dxa" w:w="1728"/>
          </w:tcPr>
          <w:p>
            <w:r>
              <w:rPr>
                <w:rFonts w:ascii="Arial" w:hAnsi="Arial"/>
                <w:b/>
                <w:sz w:val="18"/>
              </w:rPr>
              <w:t>Observed</w:t>
            </w:r>
          </w:p>
        </w:tc>
        <w:tc>
          <w:tcPr>
            <w:tcW w:type="dxa" w:w="1728"/>
          </w:tcPr>
          <w:p>
            <w:r>
              <w:rPr>
                <w:rFonts w:ascii="Arial" w:hAnsi="Arial"/>
                <w:b/>
                <w:sz w:val="18"/>
              </w:rPr>
              <w:t>Source</w:t>
            </w:r>
          </w:p>
        </w:tc>
        <w:tc>
          <w:tcPr>
            <w:tcW w:type="dxa" w:w="1728"/>
          </w:tcPr>
          <w:p>
            <w:r>
              <w:rPr>
                <w:rFonts w:ascii="Arial" w:hAnsi="Arial"/>
                <w:b/>
                <w:sz w:val="18"/>
              </w:rPr>
              <w:t>Status</w:t>
            </w:r>
          </w:p>
        </w:tc>
      </w:tr>
      <w:tr>
        <w:tc>
          <w:tcPr>
            <w:tcW w:type="dxa" w:w="1728"/>
          </w:tcPr>
          <w:p>
            <w:r>
              <w:rPr>
                <w:rFonts w:ascii="Arial" w:hAnsi="Arial"/>
                <w:sz w:val="18"/>
              </w:rPr>
              <w:t>Kings Cup (card game)</w:t>
            </w:r>
          </w:p>
        </w:tc>
        <w:tc>
          <w:tcPr>
            <w:tcW w:type="dxa" w:w="1728"/>
          </w:tcPr>
          <w:p>
            <w:r>
              <w:rPr>
                <w:rFonts w:ascii="Arial" w:hAnsi="Arial"/>
                <w:sz w:val="18"/>
              </w:rPr>
              <w:t>r near band</w:t>
            </w:r>
          </w:p>
        </w:tc>
        <w:tc>
          <w:tcPr>
            <w:tcW w:type="dxa" w:w="1728"/>
          </w:tcPr>
          <w:p>
            <w:r>
              <w:rPr>
                <w:rFonts w:ascii="Arial" w:hAnsi="Arial"/>
                <w:sz w:val="18"/>
              </w:rPr>
              <w:t>r = 0.407692</w:t>
            </w:r>
          </w:p>
        </w:tc>
        <w:tc>
          <w:tcPr>
            <w:tcW w:type="dxa" w:w="1728"/>
          </w:tcPr>
          <w:p>
            <w:r>
              <w:rPr>
                <w:rFonts w:ascii="Arial" w:hAnsi="Arial"/>
                <w:sz w:val="18"/>
              </w:rPr>
              <w:t>File 06</w:t>
            </w:r>
          </w:p>
        </w:tc>
        <w:tc>
          <w:tcPr>
            <w:tcW w:type="dxa" w:w="1728"/>
          </w:tcPr>
          <w:p>
            <w:r>
              <w:rPr>
                <w:rFonts w:ascii="Arial" w:hAnsi="Arial"/>
                <w:sz w:val="18"/>
              </w:rPr>
              <w:t>VERIFIED: independently replicated</w:t>
            </w:r>
          </w:p>
        </w:tc>
      </w:tr>
      <w:tr>
        <w:tc>
          <w:tcPr>
            <w:tcW w:type="dxa" w:w="1728"/>
          </w:tcPr>
          <w:p>
            <w:r>
              <w:rPr>
                <w:rFonts w:ascii="Arial" w:hAnsi="Arial"/>
                <w:sz w:val="18"/>
              </w:rPr>
              <w:t>Craps (dice game)</w:t>
            </w:r>
          </w:p>
        </w:tc>
        <w:tc>
          <w:tcPr>
            <w:tcW w:type="dxa" w:w="1728"/>
          </w:tcPr>
          <w:p>
            <w:r>
              <w:rPr>
                <w:rFonts w:ascii="Arial" w:hAnsi="Arial"/>
                <w:sz w:val="18"/>
              </w:rPr>
              <w:t>r near 0.50 (random)</w:t>
            </w:r>
          </w:p>
        </w:tc>
        <w:tc>
          <w:tcPr>
            <w:tcW w:type="dxa" w:w="1728"/>
          </w:tcPr>
          <w:p>
            <w:r>
              <w:rPr>
                <w:rFonts w:ascii="Arial" w:hAnsi="Arial"/>
                <w:sz w:val="18"/>
              </w:rPr>
              <w:t>r = 0.492929</w:t>
            </w:r>
          </w:p>
        </w:tc>
        <w:tc>
          <w:tcPr>
            <w:tcW w:type="dxa" w:w="1728"/>
          </w:tcPr>
          <w:p>
            <w:r>
              <w:rPr>
                <w:rFonts w:ascii="Arial" w:hAnsi="Arial"/>
                <w:sz w:val="18"/>
              </w:rPr>
              <w:t>File 06</w:t>
            </w:r>
          </w:p>
        </w:tc>
        <w:tc>
          <w:tcPr>
            <w:tcW w:type="dxa" w:w="1728"/>
          </w:tcPr>
          <w:p>
            <w:r>
              <w:rPr>
                <w:rFonts w:ascii="Arial" w:hAnsi="Arial"/>
                <w:sz w:val="18"/>
              </w:rPr>
              <w:t>VERIFIED: near neutral pivot as expected</w:t>
            </w:r>
          </w:p>
        </w:tc>
      </w:tr>
      <w:tr>
        <w:tc>
          <w:tcPr>
            <w:tcW w:type="dxa" w:w="1728"/>
          </w:tcPr>
          <w:p>
            <w:r>
              <w:rPr>
                <w:rFonts w:ascii="Arial" w:hAnsi="Arial"/>
                <w:sz w:val="18"/>
              </w:rPr>
              <w:t>Blackjack (card game)</w:t>
            </w:r>
          </w:p>
        </w:tc>
        <w:tc>
          <w:tcPr>
            <w:tcW w:type="dxa" w:w="1728"/>
          </w:tcPr>
          <w:p>
            <w:r>
              <w:rPr>
                <w:rFonts w:ascii="Arial" w:hAnsi="Arial"/>
                <w:sz w:val="18"/>
              </w:rPr>
              <w:t>r below 0.39 (house edge)</w:t>
            </w:r>
          </w:p>
        </w:tc>
        <w:tc>
          <w:tcPr>
            <w:tcW w:type="dxa" w:w="1728"/>
          </w:tcPr>
          <w:p>
            <w:r>
              <w:rPr>
                <w:rFonts w:ascii="Arial" w:hAnsi="Arial"/>
                <w:sz w:val="18"/>
              </w:rPr>
              <w:t>r = 0.378281</w:t>
            </w:r>
          </w:p>
        </w:tc>
        <w:tc>
          <w:tcPr>
            <w:tcW w:type="dxa" w:w="1728"/>
          </w:tcPr>
          <w:p>
            <w:r>
              <w:rPr>
                <w:rFonts w:ascii="Arial" w:hAnsi="Arial"/>
                <w:sz w:val="18"/>
              </w:rPr>
              <w:t>File 06</w:t>
            </w:r>
          </w:p>
        </w:tc>
        <w:tc>
          <w:tcPr>
            <w:tcW w:type="dxa" w:w="1728"/>
          </w:tcPr>
          <w:p>
            <w:r>
              <w:rPr>
                <w:rFonts w:ascii="Arial" w:hAnsi="Arial"/>
                <w:sz w:val="18"/>
              </w:rPr>
              <w:t>VERIFIED: below attractor as expected</w:t>
            </w:r>
          </w:p>
        </w:tc>
      </w:tr>
      <w:tr>
        <w:tc>
          <w:tcPr>
            <w:tcW w:type="dxa" w:w="1728"/>
          </w:tcPr>
          <w:p>
            <w:r>
              <w:rPr>
                <w:rFonts w:ascii="Arial" w:hAnsi="Arial"/>
                <w:sz w:val="18"/>
              </w:rPr>
              <w:t>Coin flip</w:t>
            </w:r>
          </w:p>
        </w:tc>
        <w:tc>
          <w:tcPr>
            <w:tcW w:type="dxa" w:w="1728"/>
          </w:tcPr>
          <w:p>
            <w:r>
              <w:rPr>
                <w:rFonts w:ascii="Arial" w:hAnsi="Arial"/>
                <w:sz w:val="18"/>
              </w:rPr>
              <w:t>r = 0.50 (pure random)</w:t>
            </w:r>
          </w:p>
        </w:tc>
        <w:tc>
          <w:tcPr>
            <w:tcW w:type="dxa" w:w="1728"/>
          </w:tcPr>
          <w:p>
            <w:r>
              <w:rPr>
                <w:rFonts w:ascii="Arial" w:hAnsi="Arial"/>
                <w:sz w:val="18"/>
              </w:rPr>
              <w:t>0.50 +/- noise</w:t>
            </w:r>
          </w:p>
        </w:tc>
        <w:tc>
          <w:tcPr>
            <w:tcW w:type="dxa" w:w="1728"/>
          </w:tcPr>
          <w:p>
            <w:r>
              <w:rPr>
                <w:rFonts w:ascii="Arial" w:hAnsi="Arial"/>
                <w:sz w:val="18"/>
              </w:rPr>
              <w:t>CLAUDE.md random table</w:t>
            </w:r>
          </w:p>
        </w:tc>
        <w:tc>
          <w:tcPr>
            <w:tcW w:type="dxa" w:w="1728"/>
          </w:tcPr>
          <w:p>
            <w:r>
              <w:rPr>
                <w:rFonts w:ascii="Arial" w:hAnsi="Arial"/>
                <w:sz w:val="18"/>
              </w:rPr>
              <w:t>SUPPORTED: random null baseline</w:t>
            </w:r>
          </w:p>
        </w:tc>
      </w:tr>
    </w:tbl>
    <w:p>
      <w:pPr>
        <w:pStyle w:val="Heading1"/>
      </w:pPr>
      <w:r>
        <w:rPr>
          <w:color w:val="000000"/>
        </w:rPr>
        <w:t>8. ENGINE AND REPRODUCIBILITY AUDIT</w:t>
      </w:r>
    </w:p>
    <w:p>
      <w:r>
        <w:rPr>
          <w:rFonts w:ascii="Arial" w:hAnsi="Arial"/>
          <w:b w:val="0"/>
          <w:sz w:val="22"/>
        </w:rPr>
        <w:t>Core Finding: All primary engine files (glyph8.py, glyph_simulations.py, glyph_quantum_spec.py, jonah_convergence_proof.py) are deadlocked across every mount copy. The audit below is based on what was readable (glyph_precheck.py, glyph_state.json, memory documentation, CLAUDE.md) and what the agents verified about file existence and size.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Issue</w:t>
            </w:r>
          </w:p>
        </w:tc>
        <w:tc>
          <w:tcPr>
            <w:tcW w:type="dxa" w:w="2160"/>
          </w:tcPr>
          <w:p>
            <w:r>
              <w:rPr>
                <w:rFonts w:ascii="Arial" w:hAnsi="Arial"/>
                <w:b/>
                <w:sz w:val="18"/>
              </w:rPr>
              <w:t>Status</w:t>
            </w:r>
          </w:p>
        </w:tc>
        <w:tc>
          <w:tcPr>
            <w:tcW w:type="dxa" w:w="2160"/>
          </w:tcPr>
          <w:p>
            <w:r>
              <w:rPr>
                <w:rFonts w:ascii="Arial" w:hAnsi="Arial"/>
                <w:b/>
                <w:sz w:val="18"/>
              </w:rPr>
              <w:t>Evidence</w:t>
            </w:r>
          </w:p>
        </w:tc>
        <w:tc>
          <w:tcPr>
            <w:tcW w:type="dxa" w:w="2160"/>
          </w:tcPr>
          <w:p>
            <w:r>
              <w:rPr>
                <w:rFonts w:ascii="Arial" w:hAnsi="Arial"/>
                <w:b/>
                <w:sz w:val="18"/>
              </w:rPr>
              <w:t>Priority</w:t>
            </w:r>
          </w:p>
        </w:tc>
      </w:tr>
      <w:tr>
        <w:tc>
          <w:tcPr>
            <w:tcW w:type="dxa" w:w="2160"/>
          </w:tcPr>
          <w:p>
            <w:r>
              <w:rPr>
                <w:rFonts w:ascii="Arial" w:hAnsi="Arial"/>
                <w:sz w:val="18"/>
              </w:rPr>
              <w:t>Seed control</w:t>
            </w:r>
          </w:p>
        </w:tc>
        <w:tc>
          <w:tcPr>
            <w:tcW w:type="dxa" w:w="2160"/>
          </w:tcPr>
          <w:p>
            <w:r>
              <w:rPr>
                <w:rFonts w:ascii="Arial" w:hAnsi="Arial"/>
                <w:sz w:val="18"/>
              </w:rPr>
              <w:t>UNVERIFIED</w:t>
            </w:r>
          </w:p>
        </w:tc>
        <w:tc>
          <w:tcPr>
            <w:tcW w:type="dxa" w:w="2160"/>
          </w:tcPr>
          <w:p>
            <w:r>
              <w:rPr>
                <w:rFonts w:ascii="Arial" w:hAnsi="Arial"/>
                <w:sz w:val="18"/>
              </w:rPr>
              <w:t>glyph_precheck.py has no random.seed(). Main engine files locked.</w:t>
            </w:r>
          </w:p>
        </w:tc>
        <w:tc>
          <w:tcPr>
            <w:tcW w:type="dxa" w:w="2160"/>
          </w:tcPr>
          <w:p>
            <w:r>
              <w:rPr>
                <w:rFonts w:ascii="Arial" w:hAnsi="Arial"/>
                <w:sz w:val="18"/>
              </w:rPr>
              <w:t>MUST FIX before nonprovisional</w:t>
            </w:r>
          </w:p>
        </w:tc>
      </w:tr>
      <w:tr>
        <w:tc>
          <w:tcPr>
            <w:tcW w:type="dxa" w:w="2160"/>
          </w:tcPr>
          <w:p>
            <w:r>
              <w:rPr>
                <w:rFonts w:ascii="Arial" w:hAnsi="Arial"/>
                <w:sz w:val="18"/>
              </w:rPr>
              <w:t>Reproducibility</w:t>
            </w:r>
          </w:p>
        </w:tc>
        <w:tc>
          <w:tcPr>
            <w:tcW w:type="dxa" w:w="2160"/>
          </w:tcPr>
          <w:p>
            <w:r>
              <w:rPr>
                <w:rFonts w:ascii="Arial" w:hAnsi="Arial"/>
                <w:sz w:val="18"/>
              </w:rPr>
              <w:t>NOT ACHIEVABLE</w:t>
            </w:r>
          </w:p>
        </w:tc>
        <w:tc>
          <w:tcPr>
            <w:tcW w:type="dxa" w:w="2160"/>
          </w:tcPr>
          <w:p>
            <w:r>
              <w:rPr>
                <w:rFonts w:ascii="Arial" w:hAnsi="Arial"/>
                <w:sz w:val="18"/>
              </w:rPr>
              <w:t>Simulation audit (uploaded) says 0 of 7 games fully documented, 0 of 7 exactly reproducible</w:t>
            </w:r>
          </w:p>
        </w:tc>
        <w:tc>
          <w:tcPr>
            <w:tcW w:type="dxa" w:w="2160"/>
          </w:tcPr>
          <w:p>
            <w:r>
              <w:rPr>
                <w:rFonts w:ascii="Arial" w:hAnsi="Arial"/>
                <w:sz w:val="18"/>
              </w:rPr>
              <w:t>MUST FIX before nonprovisional</w:t>
            </w:r>
          </w:p>
        </w:tc>
      </w:tr>
      <w:tr>
        <w:tc>
          <w:tcPr>
            <w:tcW w:type="dxa" w:w="2160"/>
          </w:tcPr>
          <w:p>
            <w:r>
              <w:rPr>
                <w:rFonts w:ascii="Arial" w:hAnsi="Arial"/>
                <w:sz w:val="18"/>
              </w:rPr>
              <w:t>Confidence intervals</w:t>
            </w:r>
          </w:p>
        </w:tc>
        <w:tc>
          <w:tcPr>
            <w:tcW w:type="dxa" w:w="2160"/>
          </w:tcPr>
          <w:p>
            <w:r>
              <w:rPr>
                <w:rFonts w:ascii="Arial" w:hAnsi="Arial"/>
                <w:sz w:val="18"/>
              </w:rPr>
              <w:t>MISSING IN CODE</w:t>
            </w:r>
          </w:p>
        </w:tc>
        <w:tc>
          <w:tcPr>
            <w:tcW w:type="dxa" w:w="2160"/>
          </w:tcPr>
          <w:p>
            <w:r>
              <w:rPr>
                <w:rFonts w:ascii="Arial" w:hAnsi="Arial"/>
                <w:sz w:val="18"/>
              </w:rPr>
              <w:t>glyph_precheck.py has none. CLAUDE.md reports 95% CI [0.3798, 0.4022] but code source unknown</w:t>
            </w:r>
          </w:p>
        </w:tc>
        <w:tc>
          <w:tcPr>
            <w:tcW w:type="dxa" w:w="2160"/>
          </w:tcPr>
          <w:p>
            <w:r>
              <w:rPr>
                <w:rFonts w:ascii="Arial" w:hAnsi="Arial"/>
                <w:sz w:val="18"/>
              </w:rPr>
              <w:t>SHOULD FIX before broader filing</w:t>
            </w:r>
          </w:p>
        </w:tc>
      </w:tr>
      <w:tr>
        <w:tc>
          <w:tcPr>
            <w:tcW w:type="dxa" w:w="2160"/>
          </w:tcPr>
          <w:p>
            <w:r>
              <w:rPr>
                <w:rFonts w:ascii="Arial" w:hAnsi="Arial"/>
                <w:sz w:val="18"/>
              </w:rPr>
              <w:t>Null baseline tests</w:t>
            </w:r>
          </w:p>
        </w:tc>
        <w:tc>
          <w:tcPr>
            <w:tcW w:type="dxa" w:w="2160"/>
          </w:tcPr>
          <w:p>
            <w:r>
              <w:rPr>
                <w:rFonts w:ascii="Arial" w:hAnsi="Arial"/>
                <w:sz w:val="18"/>
              </w:rPr>
              <w:t>6 TESTS EXIST</w:t>
            </w:r>
          </w:p>
        </w:tc>
        <w:tc>
          <w:tcPr>
            <w:tcW w:type="dxa" w:w="2160"/>
          </w:tcPr>
          <w:p>
            <w:r>
              <w:rPr>
                <w:rFonts w:ascii="Arial" w:hAnsi="Arial"/>
                <w:sz w:val="18"/>
              </w:rPr>
              <w:t>Tests A-F in CLAUDE.md with p-values. No Bonferroni correction (13 tests, critical alpha should be 0.0038)</w:t>
            </w:r>
          </w:p>
        </w:tc>
        <w:tc>
          <w:tcPr>
            <w:tcW w:type="dxa" w:w="2160"/>
          </w:tcPr>
          <w:p>
            <w:r>
              <w:rPr>
                <w:rFonts w:ascii="Arial" w:hAnsi="Arial"/>
                <w:sz w:val="18"/>
              </w:rPr>
              <w:t>SHOULD FIX: apply correction, Tests D (p=0.0180) and E (p=0.8652) fail corrected threshold</w:t>
            </w:r>
          </w:p>
        </w:tc>
      </w:tr>
      <w:tr>
        <w:tc>
          <w:tcPr>
            <w:tcW w:type="dxa" w:w="2160"/>
          </w:tcPr>
          <w:p>
            <w:r>
              <w:rPr>
                <w:rFonts w:ascii="Arial" w:hAnsi="Arial"/>
                <w:sz w:val="18"/>
              </w:rPr>
              <w:t>Event schema validation</w:t>
            </w:r>
          </w:p>
        </w:tc>
        <w:tc>
          <w:tcPr>
            <w:tcW w:type="dxa" w:w="2160"/>
          </w:tcPr>
          <w:p>
            <w:r>
              <w:rPr>
                <w:rFonts w:ascii="Arial" w:hAnsi="Arial"/>
                <w:sz w:val="18"/>
              </w:rPr>
              <w:t>SPECIFIED NOT IMPLEMENTED</w:t>
            </w:r>
          </w:p>
        </w:tc>
        <w:tc>
          <w:tcPr>
            <w:tcW w:type="dxa" w:w="2160"/>
          </w:tcPr>
          <w:p>
            <w:r>
              <w:rPr>
                <w:rFonts w:ascii="Arial" w:hAnsi="Arial"/>
                <w:sz w:val="18"/>
              </w:rPr>
              <w:t>File 07 defines 21-field schema. No code validates records against it</w:t>
            </w:r>
          </w:p>
        </w:tc>
        <w:tc>
          <w:tcPr>
            <w:tcW w:type="dxa" w:w="2160"/>
          </w:tcPr>
          <w:p>
            <w:r>
              <w:rPr>
                <w:rFonts w:ascii="Arial" w:hAnsi="Arial"/>
                <w:sz w:val="18"/>
              </w:rPr>
              <w:t>SHOULD FIX before broader filing</w:t>
            </w:r>
          </w:p>
        </w:tc>
      </w:tr>
      <w:tr>
        <w:tc>
          <w:tcPr>
            <w:tcW w:type="dxa" w:w="2160"/>
          </w:tcPr>
          <w:p>
            <w:r>
              <w:rPr>
                <w:rFonts w:ascii="Arial" w:hAnsi="Arial"/>
                <w:sz w:val="18"/>
              </w:rPr>
              <w:t>Band derivation</w:t>
            </w:r>
          </w:p>
        </w:tc>
        <w:tc>
          <w:tcPr>
            <w:tcW w:type="dxa" w:w="2160"/>
          </w:tcPr>
          <w:p>
            <w:r>
              <w:rPr>
                <w:rFonts w:ascii="Arial" w:hAnsi="Arial"/>
                <w:sz w:val="18"/>
              </w:rPr>
              <w:t>HARDCODED</w:t>
            </w:r>
          </w:p>
        </w:tc>
        <w:tc>
          <w:tcPr>
            <w:tcW w:type="dxa" w:w="2160"/>
          </w:tcPr>
          <w:p>
            <w:r>
              <w:rPr>
                <w:rFonts w:ascii="Arial" w:hAnsi="Arial"/>
                <w:sz w:val="18"/>
              </w:rPr>
              <w:t>0.30 and 0.50 are hardcoded constants, not derived from K(t) formula or data</w:t>
            </w:r>
          </w:p>
        </w:tc>
        <w:tc>
          <w:tcPr>
            <w:tcW w:type="dxa" w:w="2160"/>
          </w:tcPr>
          <w:p>
            <w:r>
              <w:rPr>
                <w:rFonts w:ascii="Arial" w:hAnsi="Arial"/>
                <w:sz w:val="18"/>
              </w:rPr>
              <w:t>MUST DOCUMENT rationale even if hardcoded</w:t>
            </w:r>
          </w:p>
        </w:tc>
      </w:tr>
      <w:tr>
        <w:tc>
          <w:tcPr>
            <w:tcW w:type="dxa" w:w="2160"/>
          </w:tcPr>
          <w:p>
            <w:r>
              <w:rPr>
                <w:rFonts w:ascii="Arial" w:hAnsi="Arial"/>
                <w:sz w:val="18"/>
              </w:rPr>
              <w:t>K(t) formula implementation</w:t>
            </w:r>
          </w:p>
        </w:tc>
        <w:tc>
          <w:tcPr>
            <w:tcW w:type="dxa" w:w="2160"/>
          </w:tcPr>
          <w:p>
            <w:r>
              <w:rPr>
                <w:rFonts w:ascii="Arial" w:hAnsi="Arial"/>
                <w:sz w:val="18"/>
              </w:rPr>
              <w:t>DOCUMENT ONLY</w:t>
            </w:r>
          </w:p>
        </w:tc>
        <w:tc>
          <w:tcPr>
            <w:tcW w:type="dxa" w:w="2160"/>
          </w:tcPr>
          <w:p>
            <w:r>
              <w:rPr>
                <w:rFonts w:ascii="Arial" w:hAnsi="Arial"/>
                <w:sz w:val="18"/>
              </w:rPr>
              <w:t>Per-domain C, R, delta-S, epsilon values not computed in code</w:t>
            </w:r>
          </w:p>
        </w:tc>
        <w:tc>
          <w:tcPr>
            <w:tcW w:type="dxa" w:w="2160"/>
          </w:tcPr>
          <w:p>
            <w:r>
              <w:rPr>
                <w:rFonts w:ascii="Arial" w:hAnsi="Arial"/>
                <w:sz w:val="18"/>
              </w:rPr>
              <w:t>CAN REMAIN LATER if provisional claims stay narrow</w:t>
            </w:r>
          </w:p>
        </w:tc>
      </w:tr>
      <w:tr>
        <w:tc>
          <w:tcPr>
            <w:tcW w:type="dxa" w:w="2160"/>
          </w:tcPr>
          <w:p>
            <w:r>
              <w:rPr>
                <w:rFonts w:ascii="Arial" w:hAnsi="Arial"/>
                <w:sz w:val="18"/>
              </w:rPr>
              <w:t>Naming consistency</w:t>
            </w:r>
          </w:p>
        </w:tc>
        <w:tc>
          <w:tcPr>
            <w:tcW w:type="dxa" w:w="2160"/>
          </w:tcPr>
          <w:p>
            <w:r>
              <w:rPr>
                <w:rFonts w:ascii="Arial" w:hAnsi="Arial"/>
                <w:sz w:val="18"/>
              </w:rPr>
              <w:t>MIXED</w:t>
            </w:r>
          </w:p>
        </w:tc>
        <w:tc>
          <w:tcPr>
            <w:tcW w:type="dxa" w:w="2160"/>
          </w:tcPr>
          <w:p>
            <w:r>
              <w:rPr>
                <w:rFonts w:ascii="Arial" w:hAnsi="Arial"/>
                <w:sz w:val="18"/>
              </w:rPr>
              <w:t>Files carry JONAH_STUDY_ prefix (old name). Project name is GLYPH. Filenames on disk not renamed yet</w:t>
            </w:r>
          </w:p>
        </w:tc>
        <w:tc>
          <w:tcPr>
            <w:tcW w:type="dxa" w:w="2160"/>
          </w:tcPr>
          <w:p>
            <w:r>
              <w:rPr>
                <w:rFonts w:ascii="Arial" w:hAnsi="Arial"/>
                <w:sz w:val="18"/>
              </w:rPr>
              <w:t>CAN REMAIN LATER: cosmetic</w:t>
            </w:r>
          </w:p>
        </w:tc>
      </w:tr>
      <w:tr>
        <w:tc>
          <w:tcPr>
            <w:tcW w:type="dxa" w:w="2160"/>
          </w:tcPr>
          <w:p>
            <w:r>
              <w:rPr>
                <w:rFonts w:ascii="Arial" w:hAnsi="Arial"/>
                <w:sz w:val="18"/>
              </w:rPr>
              <w:t>Stored outputs</w:t>
            </w:r>
          </w:p>
        </w:tc>
        <w:tc>
          <w:tcPr>
            <w:tcW w:type="dxa" w:w="2160"/>
          </w:tcPr>
          <w:p>
            <w:r>
              <w:rPr>
                <w:rFonts w:ascii="Arial" w:hAnsi="Arial"/>
                <w:sz w:val="18"/>
              </w:rPr>
              <w:t>PARTIAL</w:t>
            </w:r>
          </w:p>
        </w:tc>
        <w:tc>
          <w:tcPr>
            <w:tcW w:type="dxa" w:w="2160"/>
          </w:tcPr>
          <w:p>
            <w:r>
              <w:rPr>
                <w:rFonts w:ascii="Arial" w:hAnsi="Arial"/>
                <w:sz w:val="18"/>
              </w:rPr>
              <w:t>glyph_state.json exists (5.4K, March 29). No standardized output archive</w:t>
            </w:r>
          </w:p>
        </w:tc>
        <w:tc>
          <w:tcPr>
            <w:tcW w:type="dxa" w:w="2160"/>
          </w:tcPr>
          <w:p>
            <w:r>
              <w:rPr>
                <w:rFonts w:ascii="Arial" w:hAnsi="Arial"/>
                <w:sz w:val="18"/>
              </w:rPr>
              <w:t>SHOULD FIX before broader filing</w:t>
            </w:r>
          </w:p>
        </w:tc>
      </w:tr>
      <w:tr>
        <w:tc>
          <w:tcPr>
            <w:tcW w:type="dxa" w:w="2160"/>
          </w:tcPr>
          <w:p>
            <w:r>
              <w:rPr>
                <w:rFonts w:ascii="Arial" w:hAnsi="Arial"/>
                <w:sz w:val="18"/>
              </w:rPr>
              <w:t>Comments/docstrings</w:t>
            </w:r>
          </w:p>
        </w:tc>
        <w:tc>
          <w:tcPr>
            <w:tcW w:type="dxa" w:w="2160"/>
          </w:tcPr>
          <w:p>
            <w:r>
              <w:rPr>
                <w:rFonts w:ascii="Arial" w:hAnsi="Arial"/>
                <w:sz w:val="18"/>
              </w:rPr>
              <w:t>PARTIAL</w:t>
            </w:r>
          </w:p>
        </w:tc>
        <w:tc>
          <w:tcPr>
            <w:tcW w:type="dxa" w:w="2160"/>
          </w:tcPr>
          <w:p>
            <w:r>
              <w:rPr>
                <w:rFonts w:ascii="Arial" w:hAnsi="Arial"/>
                <w:sz w:val="18"/>
              </w:rPr>
              <w:t>glyph_precheck.py has docstrings. Main engine unknown (locked)</w:t>
            </w:r>
          </w:p>
        </w:tc>
        <w:tc>
          <w:tcPr>
            <w:tcW w:type="dxa" w:w="2160"/>
          </w:tcPr>
          <w:p>
            <w:r>
              <w:rPr>
                <w:rFonts w:ascii="Arial" w:hAnsi="Arial"/>
                <w:sz w:val="18"/>
              </w:rPr>
              <w:t>UNVERIFIABLE until code access restored</w:t>
            </w:r>
          </w:p>
        </w:tc>
      </w:tr>
      <w:tr>
        <w:tc>
          <w:tcPr>
            <w:tcW w:type="dxa" w:w="2160"/>
          </w:tcPr>
          <w:p>
            <w:r>
              <w:rPr>
                <w:rFonts w:ascii="Arial" w:hAnsi="Arial"/>
                <w:sz w:val="18"/>
              </w:rPr>
              <w:t>Figure generation traceability</w:t>
            </w:r>
          </w:p>
        </w:tc>
        <w:tc>
          <w:tcPr>
            <w:tcW w:type="dxa" w:w="2160"/>
          </w:tcPr>
          <w:p>
            <w:r>
              <w:rPr>
                <w:rFonts w:ascii="Arial" w:hAnsi="Arial"/>
                <w:sz w:val="18"/>
              </w:rPr>
              <w:t>WEAK</w:t>
            </w:r>
          </w:p>
        </w:tc>
        <w:tc>
          <w:tcPr>
            <w:tcW w:type="dxa" w:w="2160"/>
          </w:tcPr>
          <w:p>
            <w:r>
              <w:rPr>
                <w:rFonts w:ascii="Arial" w:hAnsi="Arial"/>
                <w:sz w:val="18"/>
              </w:rPr>
              <w:t>ChoiceIsNotChance_FullConvergence_AllData.png exists but generation script not linked</w:t>
            </w:r>
          </w:p>
        </w:tc>
        <w:tc>
          <w:tcPr>
            <w:tcW w:type="dxa" w:w="2160"/>
          </w:tcPr>
          <w:p>
            <w:r>
              <w:rPr>
                <w:rFonts w:ascii="Arial" w:hAnsi="Arial"/>
                <w:sz w:val="18"/>
              </w:rPr>
              <w:t>SHOULD FIX: link figure to generating code</w:t>
            </w:r>
          </w:p>
        </w:tc>
      </w:tr>
      <w:tr>
        <w:tc>
          <w:tcPr>
            <w:tcW w:type="dxa" w:w="2160"/>
          </w:tcPr>
          <w:p>
            <w:r>
              <w:rPr>
                <w:rFonts w:ascii="Arial" w:hAnsi="Arial"/>
                <w:sz w:val="18"/>
              </w:rPr>
              <w:t>PMIX raw data</w:t>
            </w:r>
          </w:p>
        </w:tc>
        <w:tc>
          <w:tcPr>
            <w:tcW w:type="dxa" w:w="2160"/>
          </w:tcPr>
          <w:p>
            <w:r>
              <w:rPr>
                <w:rFonts w:ascii="Arial" w:hAnsi="Arial"/>
                <w:sz w:val="18"/>
              </w:rPr>
              <w:t>NOT LOCAL</w:t>
            </w:r>
          </w:p>
        </w:tc>
        <w:tc>
          <w:tcPr>
            <w:tcW w:type="dxa" w:w="2160"/>
          </w:tcPr>
          <w:p>
            <w:r>
              <w:rPr>
                <w:rFonts w:ascii="Arial" w:hAnsi="Arial"/>
                <w:sz w:val="18"/>
              </w:rPr>
              <w:t>Structural constant 0.4013 carried from computation, raw input not in files</w:t>
            </w:r>
          </w:p>
        </w:tc>
        <w:tc>
          <w:tcPr>
            <w:tcW w:type="dxa" w:w="2160"/>
          </w:tcPr>
          <w:p>
            <w:r>
              <w:rPr>
                <w:rFonts w:ascii="Arial" w:hAnsi="Arial"/>
                <w:sz w:val="18"/>
              </w:rPr>
              <w:t>SHOULD OBTAIN for nonprovisional</w:t>
            </w:r>
          </w:p>
        </w:tc>
      </w:tr>
      <w:tr>
        <w:tc>
          <w:tcPr>
            <w:tcW w:type="dxa" w:w="2160"/>
          </w:tcPr>
          <w:p>
            <w:r>
              <w:rPr>
                <w:rFonts w:ascii="Arial" w:hAnsi="Arial"/>
                <w:sz w:val="18"/>
              </w:rPr>
              <w:t>Savannah raw data</w:t>
            </w:r>
          </w:p>
        </w:tc>
        <w:tc>
          <w:tcPr>
            <w:tcW w:type="dxa" w:w="2160"/>
          </w:tcPr>
          <w:p>
            <w:r>
              <w:rPr>
                <w:rFonts w:ascii="Arial" w:hAnsi="Arial"/>
                <w:sz w:val="18"/>
              </w:rPr>
              <w:t>NOT LOCAL</w:t>
            </w:r>
          </w:p>
        </w:tc>
        <w:tc>
          <w:tcPr>
            <w:tcW w:type="dxa" w:w="2160"/>
          </w:tcPr>
          <w:p>
            <w:r>
              <w:rPr>
                <w:rFonts w:ascii="Arial" w:hAnsi="Arial"/>
                <w:sz w:val="18"/>
              </w:rPr>
              <w:t>Structural constant 0.3916 same situation</w:t>
            </w:r>
          </w:p>
        </w:tc>
        <w:tc>
          <w:tcPr>
            <w:tcW w:type="dxa" w:w="2160"/>
          </w:tcPr>
          <w:p>
            <w:r>
              <w:rPr>
                <w:rFonts w:ascii="Arial" w:hAnsi="Arial"/>
                <w:sz w:val="18"/>
              </w:rPr>
              <w:t>SHOULD OBTAIN for nonprovisional</w:t>
            </w:r>
          </w:p>
        </w:tc>
      </w:tr>
      <w:tr>
        <w:tc>
          <w:tcPr>
            <w:tcW w:type="dxa" w:w="2160"/>
          </w:tcPr>
          <w:p>
            <w:r>
              <w:rPr>
                <w:rFonts w:ascii="Arial" w:hAnsi="Arial"/>
                <w:sz w:val="18"/>
              </w:rPr>
              <w:t>EDD source verification</w:t>
            </w:r>
          </w:p>
        </w:tc>
        <w:tc>
          <w:tcPr>
            <w:tcW w:type="dxa" w:w="2160"/>
          </w:tcPr>
          <w:p>
            <w:r>
              <w:rPr>
                <w:rFonts w:ascii="Arial" w:hAnsi="Arial"/>
                <w:sz w:val="18"/>
              </w:rPr>
              <w:t>UNVERIFIED</w:t>
            </w:r>
          </w:p>
        </w:tc>
        <w:tc>
          <w:tcPr>
            <w:tcW w:type="dxa" w:w="2160"/>
          </w:tcPr>
          <w:p>
            <w:r>
              <w:rPr>
                <w:rFonts w:ascii="Arial" w:hAnsi="Arial"/>
                <w:sz w:val="18"/>
              </w:rPr>
              <w:t>0.3834 carried from prior script, source Excel not uploaded</w:t>
            </w:r>
          </w:p>
        </w:tc>
        <w:tc>
          <w:tcPr>
            <w:tcW w:type="dxa" w:w="2160"/>
          </w:tcPr>
          <w:p>
            <w:r>
              <w:rPr>
                <w:rFonts w:ascii="Arial" w:hAnsi="Arial"/>
                <w:sz w:val="18"/>
              </w:rPr>
              <w:t>MUST VERIFY: 1 of 12 inputs has unknown provenance</w:t>
            </w:r>
          </w:p>
        </w:tc>
      </w:tr>
    </w:tbl>
    <w:p>
      <w:pPr>
        <w:pStyle w:val="Heading1"/>
      </w:pPr>
      <w:r>
        <w:rPr>
          <w:color w:val="000000"/>
        </w:rPr>
        <w:t>9. SYSTEM DOCS / PLUGINS / TOTAL PROJECT SCOPE</w:t>
      </w:r>
    </w:p>
    <w:p>
      <w:r>
        <w:rPr>
          <w:rFonts w:ascii="Arial" w:hAnsi="Arial"/>
          <w:b/>
          <w:sz w:val="22"/>
        </w:rPr>
        <w:t>System Documentation Map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rFonts w:ascii="Arial" w:hAnsi="Arial"/>
                <w:b/>
                <w:sz w:val="18"/>
              </w:rPr>
              <w:t>Document</w:t>
            </w:r>
          </w:p>
        </w:tc>
        <w:tc>
          <w:tcPr>
            <w:tcW w:type="dxa" w:w="2160"/>
          </w:tcPr>
          <w:p>
            <w:r>
              <w:rPr>
                <w:rFonts w:ascii="Arial" w:hAnsi="Arial"/>
                <w:b/>
                <w:sz w:val="18"/>
              </w:rPr>
              <w:t>Location</w:t>
            </w:r>
          </w:p>
        </w:tc>
        <w:tc>
          <w:tcPr>
            <w:tcW w:type="dxa" w:w="2160"/>
          </w:tcPr>
          <w:p>
            <w:r>
              <w:rPr>
                <w:rFonts w:ascii="Arial" w:hAnsi="Arial"/>
                <w:b/>
                <w:sz w:val="18"/>
              </w:rPr>
              <w:t>Purpose</w:t>
            </w:r>
          </w:p>
        </w:tc>
        <w:tc>
          <w:tcPr>
            <w:tcW w:type="dxa" w:w="2160"/>
          </w:tcPr>
          <w:p>
            <w:r>
              <w:rPr>
                <w:rFonts w:ascii="Arial" w:hAnsi="Arial"/>
                <w:b/>
                <w:sz w:val="18"/>
              </w:rPr>
              <w:t>Filing Environment</w:t>
            </w:r>
          </w:p>
        </w:tc>
      </w:tr>
      <w:tr>
        <w:tc>
          <w:tcPr>
            <w:tcW w:type="dxa" w:w="2160"/>
          </w:tcPr>
          <w:p>
            <w:r>
              <w:rPr>
                <w:rFonts w:ascii="Arial" w:hAnsi="Arial"/>
                <w:sz w:val="18"/>
              </w:rPr>
              <w:t>CLAUDE.md</w:t>
            </w:r>
          </w:p>
        </w:tc>
        <w:tc>
          <w:tcPr>
            <w:tcW w:type="dxa" w:w="2160"/>
          </w:tcPr>
          <w:p>
            <w:r>
              <w:rPr>
                <w:rFonts w:ascii="Arial" w:hAnsi="Arial"/>
                <w:sz w:val="18"/>
              </w:rPr>
              <w:t>.claude/</w:t>
            </w:r>
          </w:p>
        </w:tc>
        <w:tc>
          <w:tcPr>
            <w:tcW w:type="dxa" w:w="2160"/>
          </w:tcPr>
          <w:p>
            <w:r>
              <w:rPr>
                <w:rFonts w:ascii="Arial" w:hAnsi="Arial"/>
                <w:sz w:val="18"/>
              </w:rPr>
              <w:t>Convergence proof, Glyph-Q spec, DNS records</w:t>
            </w:r>
          </w:p>
        </w:tc>
        <w:tc>
          <w:tcPr>
            <w:tcW w:type="dxa" w:w="2160"/>
          </w:tcPr>
          <w:p>
            <w:r>
              <w:rPr>
                <w:rFonts w:ascii="Arial" w:hAnsi="Arial"/>
                <w:sz w:val="18"/>
              </w:rPr>
              <w:t>YES: contains verified constants</w:t>
            </w:r>
          </w:p>
        </w:tc>
      </w:tr>
      <w:tr>
        <w:tc>
          <w:tcPr>
            <w:tcW w:type="dxa" w:w="2160"/>
          </w:tcPr>
          <w:p>
            <w:r>
              <w:rPr>
                <w:rFonts w:ascii="Arial" w:hAnsi="Arial"/>
                <w:sz w:val="18"/>
              </w:rPr>
              <w:t>Memory files 01-15</w:t>
            </w:r>
          </w:p>
        </w:tc>
        <w:tc>
          <w:tcPr>
            <w:tcW w:type="dxa" w:w="2160"/>
          </w:tcPr>
          <w:p>
            <w:r>
              <w:rPr>
                <w:rFonts w:ascii="Arial" w:hAnsi="Arial"/>
                <w:sz w:val="18"/>
              </w:rPr>
              <w:t>.auto-memory/</w:t>
            </w:r>
          </w:p>
        </w:tc>
        <w:tc>
          <w:tcPr>
            <w:tcW w:type="dxa" w:w="2160"/>
          </w:tcPr>
          <w:p>
            <w:r>
              <w:rPr>
                <w:rFonts w:ascii="Arial" w:hAnsi="Arial"/>
                <w:sz w:val="18"/>
              </w:rPr>
              <w:t>Project state, rules, failures, research, voice</w:t>
            </w:r>
          </w:p>
        </w:tc>
        <w:tc>
          <w:tcPr>
            <w:tcW w:type="dxa" w:w="2160"/>
          </w:tcPr>
          <w:p>
            <w:r>
              <w:rPr>
                <w:rFonts w:ascii="Arial" w:hAnsi="Arial"/>
                <w:sz w:val="18"/>
              </w:rPr>
              <w:t>REFERENCE: context for future sessions</w:t>
            </w:r>
          </w:p>
        </w:tc>
      </w:tr>
      <w:tr>
        <w:tc>
          <w:tcPr>
            <w:tcW w:type="dxa" w:w="2160"/>
          </w:tcPr>
          <w:p>
            <w:r>
              <w:rPr>
                <w:rFonts w:ascii="Arial" w:hAnsi="Arial"/>
                <w:sz w:val="18"/>
              </w:rPr>
              <w:t>glyph_state.json</w:t>
            </w:r>
          </w:p>
        </w:tc>
        <w:tc>
          <w:tcPr>
            <w:tcW w:type="dxa" w:w="2160"/>
          </w:tcPr>
          <w:p>
            <w:r>
              <w:rPr>
                <w:rFonts w:ascii="Arial" w:hAnsi="Arial"/>
                <w:sz w:val="18"/>
              </w:rPr>
              <w:t>.auto-memory/</w:t>
            </w:r>
          </w:p>
        </w:tc>
        <w:tc>
          <w:tcPr>
            <w:tcW w:type="dxa" w:w="2160"/>
          </w:tcPr>
          <w:p>
            <w:r>
              <w:rPr>
                <w:rFonts w:ascii="Arial" w:hAnsi="Arial"/>
                <w:sz w:val="18"/>
              </w:rPr>
              <w:t>Runtime state snapshot</w:t>
            </w:r>
          </w:p>
        </w:tc>
        <w:tc>
          <w:tcPr>
            <w:tcW w:type="dxa" w:w="2160"/>
          </w:tcPr>
          <w:p>
            <w:r>
              <w:rPr>
                <w:rFonts w:ascii="Arial" w:hAnsi="Arial"/>
                <w:sz w:val="18"/>
              </w:rPr>
              <w:t>NO: operational only</w:t>
            </w:r>
          </w:p>
        </w:tc>
      </w:tr>
      <w:tr>
        <w:tc>
          <w:tcPr>
            <w:tcW w:type="dxa" w:w="2160"/>
          </w:tcPr>
          <w:p>
            <w:r>
              <w:rPr>
                <w:rFonts w:ascii="Arial" w:hAnsi="Arial"/>
                <w:sz w:val="18"/>
              </w:rPr>
              <w:t>glyph_precheck.py</w:t>
            </w:r>
          </w:p>
        </w:tc>
        <w:tc>
          <w:tcPr>
            <w:tcW w:type="dxa" w:w="2160"/>
          </w:tcPr>
          <w:p>
            <w:r>
              <w:rPr>
                <w:rFonts w:ascii="Arial" w:hAnsi="Arial"/>
                <w:sz w:val="18"/>
              </w:rPr>
              <w:t>.auto-memory/</w:t>
            </w:r>
          </w:p>
        </w:tc>
        <w:tc>
          <w:tcPr>
            <w:tcW w:type="dxa" w:w="2160"/>
          </w:tcPr>
          <w:p>
            <w:r>
              <w:rPr>
                <w:rFonts w:ascii="Arial" w:hAnsi="Arial"/>
                <w:sz w:val="18"/>
              </w:rPr>
              <w:t>Filesystem audit script</w:t>
            </w:r>
          </w:p>
        </w:tc>
        <w:tc>
          <w:tcPr>
            <w:tcW w:type="dxa" w:w="2160"/>
          </w:tcPr>
          <w:p>
            <w:r>
              <w:rPr>
                <w:rFonts w:ascii="Arial" w:hAnsi="Arial"/>
                <w:sz w:val="18"/>
              </w:rPr>
              <w:t>NO: operational only</w:t>
            </w:r>
          </w:p>
        </w:tc>
      </w:tr>
      <w:tr>
        <w:tc>
          <w:tcPr>
            <w:tcW w:type="dxa" w:w="2160"/>
          </w:tcPr>
          <w:p>
            <w:r>
              <w:rPr>
                <w:rFonts w:ascii="Arial" w:hAnsi="Arial"/>
                <w:sz w:val="18"/>
              </w:rPr>
              <w:t>PALEOGRAPHY_REPORT_Jair_Valley_Voice_Profile.md</w:t>
            </w:r>
          </w:p>
        </w:tc>
        <w:tc>
          <w:tcPr>
            <w:tcW w:type="dxa" w:w="2160"/>
          </w:tcPr>
          <w:p>
            <w:r>
              <w:rPr>
                <w:rFonts w:ascii="Arial" w:hAnsi="Arial"/>
                <w:sz w:val="18"/>
              </w:rPr>
              <w:t>Workspace root</w:t>
            </w:r>
          </w:p>
        </w:tc>
        <w:tc>
          <w:tcPr>
            <w:tcW w:type="dxa" w:w="2160"/>
          </w:tcPr>
          <w:p>
            <w:r>
              <w:rPr>
                <w:rFonts w:ascii="Arial" w:hAnsi="Arial"/>
                <w:sz w:val="18"/>
              </w:rPr>
              <w:t>Voice characteristics for document generation</w:t>
            </w:r>
          </w:p>
        </w:tc>
        <w:tc>
          <w:tcPr>
            <w:tcW w:type="dxa" w:w="2160"/>
          </w:tcPr>
          <w:p>
            <w:r>
              <w:rPr>
                <w:rFonts w:ascii="Arial" w:hAnsi="Arial"/>
                <w:sz w:val="18"/>
              </w:rPr>
              <w:t>NO: internal tool</w:t>
            </w:r>
          </w:p>
        </w:tc>
      </w:tr>
    </w:tbl>
    <w:p/>
    <w:p>
      <w:r>
        <w:rPr>
          <w:rFonts w:ascii="Arial" w:hAnsi="Arial"/>
          <w:b/>
          <w:sz w:val="22"/>
        </w:rPr>
        <w:t>Plugin / Integration Map</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Arial" w:hAnsi="Arial"/>
                <w:b/>
                <w:sz w:val="18"/>
              </w:rPr>
              <w:t>Integration</w:t>
            </w:r>
          </w:p>
        </w:tc>
        <w:tc>
          <w:tcPr>
            <w:tcW w:type="dxa" w:w="2880"/>
          </w:tcPr>
          <w:p>
            <w:r>
              <w:rPr>
                <w:rFonts w:ascii="Arial" w:hAnsi="Arial"/>
                <w:b/>
                <w:sz w:val="18"/>
              </w:rPr>
              <w:t>Status</w:t>
            </w:r>
          </w:p>
        </w:tc>
        <w:tc>
          <w:tcPr>
            <w:tcW w:type="dxa" w:w="2880"/>
          </w:tcPr>
          <w:p>
            <w:r>
              <w:rPr>
                <w:rFonts w:ascii="Arial" w:hAnsi="Arial"/>
                <w:b/>
                <w:sz w:val="18"/>
              </w:rPr>
              <w:t>Filing Relevance</w:t>
            </w:r>
          </w:p>
        </w:tc>
      </w:tr>
      <w:tr>
        <w:tc>
          <w:tcPr>
            <w:tcW w:type="dxa" w:w="2880"/>
          </w:tcPr>
          <w:p>
            <w:r>
              <w:rPr>
                <w:rFonts w:ascii="Arial" w:hAnsi="Arial"/>
                <w:sz w:val="18"/>
              </w:rPr>
              <w:t>Gmail (MCP)</w:t>
            </w:r>
          </w:p>
        </w:tc>
        <w:tc>
          <w:tcPr>
            <w:tcW w:type="dxa" w:w="2880"/>
          </w:tcPr>
          <w:p>
            <w:r>
              <w:rPr>
                <w:rFonts w:ascii="Arial" w:hAnsi="Arial"/>
                <w:sz w:val="18"/>
              </w:rPr>
              <w:t>Connected</w:t>
            </w:r>
          </w:p>
        </w:tc>
        <w:tc>
          <w:tcPr>
            <w:tcW w:type="dxa" w:w="2880"/>
          </w:tcPr>
          <w:p>
            <w:r>
              <w:rPr>
                <w:rFonts w:ascii="Arial" w:hAnsi="Arial"/>
                <w:sz w:val="18"/>
              </w:rPr>
              <w:t>NONE: communication only</w:t>
            </w:r>
          </w:p>
        </w:tc>
      </w:tr>
      <w:tr>
        <w:tc>
          <w:tcPr>
            <w:tcW w:type="dxa" w:w="2880"/>
          </w:tcPr>
          <w:p>
            <w:r>
              <w:rPr>
                <w:rFonts w:ascii="Arial" w:hAnsi="Arial"/>
                <w:sz w:val="18"/>
              </w:rPr>
              <w:t>Google Calendar (MCP)</w:t>
            </w:r>
          </w:p>
        </w:tc>
        <w:tc>
          <w:tcPr>
            <w:tcW w:type="dxa" w:w="2880"/>
          </w:tcPr>
          <w:p>
            <w:r>
              <w:rPr>
                <w:rFonts w:ascii="Arial" w:hAnsi="Arial"/>
                <w:sz w:val="18"/>
              </w:rPr>
              <w:t>Connected</w:t>
            </w:r>
          </w:p>
        </w:tc>
        <w:tc>
          <w:tcPr>
            <w:tcW w:type="dxa" w:w="2880"/>
          </w:tcPr>
          <w:p>
            <w:r>
              <w:rPr>
                <w:rFonts w:ascii="Arial" w:hAnsi="Arial"/>
                <w:sz w:val="18"/>
              </w:rPr>
              <w:t>NONE</w:t>
            </w:r>
          </w:p>
        </w:tc>
      </w:tr>
      <w:tr>
        <w:tc>
          <w:tcPr>
            <w:tcW w:type="dxa" w:w="2880"/>
          </w:tcPr>
          <w:p>
            <w:r>
              <w:rPr>
                <w:rFonts w:ascii="Arial" w:hAnsi="Arial"/>
                <w:sz w:val="18"/>
              </w:rPr>
              <w:t>Google Drive (MCP)</w:t>
            </w:r>
          </w:p>
        </w:tc>
        <w:tc>
          <w:tcPr>
            <w:tcW w:type="dxa" w:w="2880"/>
          </w:tcPr>
          <w:p>
            <w:r>
              <w:rPr>
                <w:rFonts w:ascii="Arial" w:hAnsi="Arial"/>
                <w:sz w:val="18"/>
              </w:rPr>
              <w:t>Connected</w:t>
            </w:r>
          </w:p>
        </w:tc>
        <w:tc>
          <w:tcPr>
            <w:tcW w:type="dxa" w:w="2880"/>
          </w:tcPr>
          <w:p>
            <w:r>
              <w:rPr>
                <w:rFonts w:ascii="Arial" w:hAnsi="Arial"/>
                <w:sz w:val="18"/>
              </w:rPr>
              <w:t>POTENTIAL: may contain additional research files</w:t>
            </w:r>
          </w:p>
        </w:tc>
      </w:tr>
      <w:tr>
        <w:tc>
          <w:tcPr>
            <w:tcW w:type="dxa" w:w="2880"/>
          </w:tcPr>
          <w:p>
            <w:r>
              <w:rPr>
                <w:rFonts w:ascii="Arial" w:hAnsi="Arial"/>
                <w:sz w:val="18"/>
              </w:rPr>
              <w:t>Notion (MCP)</w:t>
            </w:r>
          </w:p>
        </w:tc>
        <w:tc>
          <w:tcPr>
            <w:tcW w:type="dxa" w:w="2880"/>
          </w:tcPr>
          <w:p>
            <w:r>
              <w:rPr>
                <w:rFonts w:ascii="Arial" w:hAnsi="Arial"/>
                <w:sz w:val="18"/>
              </w:rPr>
              <w:t>Connected, workspace live</w:t>
            </w:r>
          </w:p>
        </w:tc>
        <w:tc>
          <w:tcPr>
            <w:tcW w:type="dxa" w:w="2880"/>
          </w:tcPr>
          <w:p>
            <w:r>
              <w:rPr>
                <w:rFonts w:ascii="Arial" w:hAnsi="Arial"/>
                <w:sz w:val="18"/>
              </w:rPr>
              <w:t>POTENTIAL: research portal, dataset documentation</w:t>
            </w:r>
          </w:p>
        </w:tc>
      </w:tr>
      <w:tr>
        <w:tc>
          <w:tcPr>
            <w:tcW w:type="dxa" w:w="2880"/>
          </w:tcPr>
          <w:p>
            <w:r>
              <w:rPr>
                <w:rFonts w:ascii="Arial" w:hAnsi="Arial"/>
                <w:sz w:val="18"/>
              </w:rPr>
              <w:t>Canva (MCP)</w:t>
            </w:r>
          </w:p>
        </w:tc>
        <w:tc>
          <w:tcPr>
            <w:tcW w:type="dxa" w:w="2880"/>
          </w:tcPr>
          <w:p>
            <w:r>
              <w:rPr>
                <w:rFonts w:ascii="Arial" w:hAnsi="Arial"/>
                <w:sz w:val="18"/>
              </w:rPr>
              <w:t>Connected</w:t>
            </w:r>
          </w:p>
        </w:tc>
        <w:tc>
          <w:tcPr>
            <w:tcW w:type="dxa" w:w="2880"/>
          </w:tcPr>
          <w:p>
            <w:r>
              <w:rPr>
                <w:rFonts w:ascii="Arial" w:hAnsi="Arial"/>
                <w:sz w:val="18"/>
              </w:rPr>
              <w:t>POTENTIAL: figure generation for patent drawings</w:t>
            </w:r>
          </w:p>
        </w:tc>
      </w:tr>
      <w:tr>
        <w:tc>
          <w:tcPr>
            <w:tcW w:type="dxa" w:w="2880"/>
          </w:tcPr>
          <w:p>
            <w:r>
              <w:rPr>
                <w:rFonts w:ascii="Arial" w:hAnsi="Arial"/>
                <w:sz w:val="18"/>
              </w:rPr>
              <w:t>GitHub (jayjonah827/8glyphs27)</w:t>
            </w:r>
          </w:p>
        </w:tc>
        <w:tc>
          <w:tcPr>
            <w:tcW w:type="dxa" w:w="2880"/>
          </w:tcPr>
          <w:p>
            <w:r>
              <w:rPr>
                <w:rFonts w:ascii="Arial" w:hAnsi="Arial"/>
                <w:sz w:val="18"/>
              </w:rPr>
              <w:t>PUBLIC repo, 49.4MB</w:t>
            </w:r>
          </w:p>
        </w:tc>
        <w:tc>
          <w:tcPr>
            <w:tcW w:type="dxa" w:w="2880"/>
          </w:tcPr>
          <w:p>
            <w:r>
              <w:rPr>
                <w:rFonts w:ascii="Arial" w:hAnsi="Arial"/>
                <w:sz w:val="18"/>
              </w:rPr>
              <w:t>RISK: public exposure = prior art. Filing establishes priority date</w:t>
            </w:r>
          </w:p>
        </w:tc>
      </w:tr>
      <w:tr>
        <w:tc>
          <w:tcPr>
            <w:tcW w:type="dxa" w:w="2880"/>
          </w:tcPr>
          <w:p>
            <w:r>
              <w:rPr>
                <w:rFonts w:ascii="Arial" w:hAnsi="Arial"/>
                <w:sz w:val="18"/>
              </w:rPr>
              <w:t>Fourthwall</w:t>
            </w:r>
          </w:p>
        </w:tc>
        <w:tc>
          <w:tcPr>
            <w:tcW w:type="dxa" w:w="2880"/>
          </w:tcPr>
          <w:p>
            <w:r>
              <w:rPr>
                <w:rFonts w:ascii="Arial" w:hAnsi="Arial"/>
                <w:sz w:val="18"/>
              </w:rPr>
              <w:t>Storefront exists, site DOWN (DNS parked)</w:t>
            </w:r>
          </w:p>
        </w:tc>
        <w:tc>
          <w:tcPr>
            <w:tcW w:type="dxa" w:w="2880"/>
          </w:tcPr>
          <w:p>
            <w:r>
              <w:rPr>
                <w:rFonts w:ascii="Arial" w:hAnsi="Arial"/>
                <w:sz w:val="18"/>
              </w:rPr>
              <w:t>NONE: commerce only</w:t>
            </w:r>
          </w:p>
        </w:tc>
      </w:tr>
      <w:tr>
        <w:tc>
          <w:tcPr>
            <w:tcW w:type="dxa" w:w="2880"/>
          </w:tcPr>
          <w:p>
            <w:r>
              <w:rPr>
                <w:rFonts w:ascii="Arial" w:hAnsi="Arial"/>
                <w:sz w:val="18"/>
              </w:rPr>
              <w:t>Wix (MCP)</w:t>
            </w:r>
          </w:p>
        </w:tc>
        <w:tc>
          <w:tcPr>
            <w:tcW w:type="dxa" w:w="2880"/>
          </w:tcPr>
          <w:p>
            <w:r>
              <w:rPr>
                <w:rFonts w:ascii="Arial" w:hAnsi="Arial"/>
                <w:sz w:val="18"/>
              </w:rPr>
              <w:t>Available</w:t>
            </w:r>
          </w:p>
        </w:tc>
        <w:tc>
          <w:tcPr>
            <w:tcW w:type="dxa" w:w="2880"/>
          </w:tcPr>
          <w:p>
            <w:r>
              <w:rPr>
                <w:rFonts w:ascii="Arial" w:hAnsi="Arial"/>
                <w:sz w:val="18"/>
              </w:rPr>
              <w:t>NONE</w:t>
            </w:r>
          </w:p>
        </w:tc>
      </w:tr>
      <w:tr>
        <w:tc>
          <w:tcPr>
            <w:tcW w:type="dxa" w:w="2880"/>
          </w:tcPr>
          <w:p>
            <w:r>
              <w:rPr>
                <w:rFonts w:ascii="Arial" w:hAnsi="Arial"/>
                <w:sz w:val="18"/>
              </w:rPr>
              <w:t>Apollo (MCP)</w:t>
            </w:r>
          </w:p>
        </w:tc>
        <w:tc>
          <w:tcPr>
            <w:tcW w:type="dxa" w:w="2880"/>
          </w:tcPr>
          <w:p>
            <w:r>
              <w:rPr>
                <w:rFonts w:ascii="Arial" w:hAnsi="Arial"/>
                <w:sz w:val="18"/>
              </w:rPr>
              <w:t>Available</w:t>
            </w:r>
          </w:p>
        </w:tc>
        <w:tc>
          <w:tcPr>
            <w:tcW w:type="dxa" w:w="2880"/>
          </w:tcPr>
          <w:p>
            <w:r>
              <w:rPr>
                <w:rFonts w:ascii="Arial" w:hAnsi="Arial"/>
                <w:sz w:val="18"/>
              </w:rPr>
              <w:t>NONE: sales tool</w:t>
            </w:r>
          </w:p>
        </w:tc>
      </w:tr>
    </w:tbl>
    <w:p/>
    <w:p>
      <w:r>
        <w:rPr>
          <w:rFonts w:ascii="Arial" w:hAnsi="Arial"/>
          <w:b/>
          <w:sz w:val="22"/>
        </w:rPr>
        <w:t>Project Scope Map</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Pr>
                <w:rFonts w:ascii="Arial" w:hAnsi="Arial"/>
                <w:b/>
                <w:sz w:val="18"/>
              </w:rPr>
              <w:t>Workstream</w:t>
            </w:r>
          </w:p>
        </w:tc>
        <w:tc>
          <w:tcPr>
            <w:tcW w:type="dxa" w:w="2880"/>
          </w:tcPr>
          <w:p>
            <w:r>
              <w:rPr>
                <w:rFonts w:ascii="Arial" w:hAnsi="Arial"/>
                <w:b/>
                <w:sz w:val="18"/>
              </w:rPr>
              <w:t>Filing Environment</w:t>
            </w:r>
          </w:p>
        </w:tc>
        <w:tc>
          <w:tcPr>
            <w:tcW w:type="dxa" w:w="2880"/>
          </w:tcPr>
          <w:p>
            <w:r>
              <w:rPr>
                <w:rFonts w:ascii="Arial" w:hAnsi="Arial"/>
                <w:b/>
                <w:sz w:val="18"/>
              </w:rPr>
              <w:t>Non-Filing Environment</w:t>
            </w:r>
          </w:p>
        </w:tc>
      </w:tr>
      <w:tr>
        <w:tc>
          <w:tcPr>
            <w:tcW w:type="dxa" w:w="2880"/>
          </w:tcPr>
          <w:p>
            <w:r>
              <w:rPr>
                <w:rFonts w:ascii="Arial" w:hAnsi="Arial"/>
                <w:sz w:val="18"/>
              </w:rPr>
              <w:t>K(t) constraint detection patent</w:t>
            </w:r>
          </w:p>
        </w:tc>
        <w:tc>
          <w:tcPr>
            <w:tcW w:type="dxa" w:w="2880"/>
          </w:tcPr>
          <w:p>
            <w:r>
              <w:rPr>
                <w:rFonts w:ascii="Arial" w:hAnsi="Arial"/>
                <w:sz w:val="18"/>
              </w:rPr>
              <w:t>YES: core filing target</w:t>
            </w:r>
          </w:p>
        </w:tc>
        <w:tc>
          <w:tcPr>
            <w:tcW w:type="dxa" w:w="2880"/>
          </w:tcPr>
          <w:p>
            <w:r>
              <w:rPr>
                <w:rFonts w:ascii="Arial" w:hAnsi="Arial"/>
                <w:sz w:val="18"/>
              </w:rPr>
              <w:t>--</w:t>
            </w:r>
          </w:p>
        </w:tc>
      </w:tr>
      <w:tr>
        <w:tc>
          <w:tcPr>
            <w:tcW w:type="dxa" w:w="2880"/>
          </w:tcPr>
          <w:p>
            <w:r>
              <w:rPr>
                <w:rFonts w:ascii="Arial" w:hAnsi="Arial"/>
                <w:sz w:val="18"/>
              </w:rPr>
              <w:t>Book of Life / Coin interactive system patent</w:t>
            </w:r>
          </w:p>
        </w:tc>
        <w:tc>
          <w:tcPr>
            <w:tcW w:type="dxa" w:w="2880"/>
          </w:tcPr>
          <w:p>
            <w:r>
              <w:rPr>
                <w:rFonts w:ascii="Arial" w:hAnsi="Arial"/>
                <w:sz w:val="18"/>
              </w:rPr>
              <w:t>YES: separate filing</w:t>
            </w:r>
          </w:p>
        </w:tc>
        <w:tc>
          <w:tcPr>
            <w:tcW w:type="dxa" w:w="2880"/>
          </w:tcPr>
          <w:p>
            <w:r>
              <w:rPr>
                <w:rFonts w:ascii="Arial" w:hAnsi="Arial"/>
                <w:sz w:val="18"/>
              </w:rPr>
              <w:t>--</w:t>
            </w:r>
          </w:p>
        </w:tc>
      </w:tr>
      <w:tr>
        <w:tc>
          <w:tcPr>
            <w:tcW w:type="dxa" w:w="2880"/>
          </w:tcPr>
          <w:p>
            <w:r>
              <w:rPr>
                <w:rFonts w:ascii="Arial" w:hAnsi="Arial"/>
                <w:sz w:val="18"/>
              </w:rPr>
              <w:t>Glyph-8 simulation engine</w:t>
            </w:r>
          </w:p>
        </w:tc>
        <w:tc>
          <w:tcPr>
            <w:tcW w:type="dxa" w:w="2880"/>
          </w:tcPr>
          <w:p>
            <w:r>
              <w:rPr>
                <w:rFonts w:ascii="Arial" w:hAnsi="Arial"/>
                <w:sz w:val="18"/>
              </w:rPr>
              <w:t>YES: implementation evidence</w:t>
            </w:r>
          </w:p>
        </w:tc>
        <w:tc>
          <w:tcPr>
            <w:tcW w:type="dxa" w:w="2880"/>
          </w:tcPr>
          <w:p>
            <w:r>
              <w:rPr>
                <w:rFonts w:ascii="Arial" w:hAnsi="Arial"/>
                <w:sz w:val="18"/>
              </w:rPr>
              <w:t>--</w:t>
            </w:r>
          </w:p>
        </w:tc>
      </w:tr>
      <w:tr>
        <w:tc>
          <w:tcPr>
            <w:tcW w:type="dxa" w:w="2880"/>
          </w:tcPr>
          <w:p>
            <w:r>
              <w:rPr>
                <w:rFonts w:ascii="Arial" w:hAnsi="Arial"/>
                <w:sz w:val="18"/>
              </w:rPr>
              <w:t>Glyph-Q quantum specification</w:t>
            </w:r>
          </w:p>
        </w:tc>
        <w:tc>
          <w:tcPr>
            <w:tcW w:type="dxa" w:w="2880"/>
          </w:tcPr>
          <w:p>
            <w:r>
              <w:rPr>
                <w:rFonts w:ascii="Arial" w:hAnsi="Arial"/>
                <w:sz w:val="18"/>
              </w:rPr>
              <w:t>REFERENCE: theoretical extension</w:t>
            </w:r>
          </w:p>
        </w:tc>
        <w:tc>
          <w:tcPr>
            <w:tcW w:type="dxa" w:w="2880"/>
          </w:tcPr>
          <w:p>
            <w:r>
              <w:rPr>
                <w:rFonts w:ascii="Arial" w:hAnsi="Arial"/>
                <w:sz w:val="18"/>
              </w:rPr>
              <w:t>--</w:t>
            </w:r>
          </w:p>
        </w:tc>
      </w:tr>
      <w:tr>
        <w:tc>
          <w:tcPr>
            <w:tcW w:type="dxa" w:w="2880"/>
          </w:tcPr>
          <w:p>
            <w:r>
              <w:rPr>
                <w:rFonts w:ascii="Arial" w:hAnsi="Arial"/>
                <w:sz w:val="18"/>
              </w:rPr>
              <w:t>Convergence proof (12 datasets)</w:t>
            </w:r>
          </w:p>
        </w:tc>
        <w:tc>
          <w:tcPr>
            <w:tcW w:type="dxa" w:w="2880"/>
          </w:tcPr>
          <w:p>
            <w:r>
              <w:rPr>
                <w:rFonts w:ascii="Arial" w:hAnsi="Arial"/>
                <w:sz w:val="18"/>
              </w:rPr>
              <w:t>YES: empirical support</w:t>
            </w:r>
          </w:p>
        </w:tc>
        <w:tc>
          <w:tcPr>
            <w:tcW w:type="dxa" w:w="2880"/>
          </w:tcPr>
          <w:p>
            <w:r>
              <w:rPr>
                <w:rFonts w:ascii="Arial" w:hAnsi="Arial"/>
                <w:sz w:val="18"/>
              </w:rPr>
              <w:t>--</w:t>
            </w:r>
          </w:p>
        </w:tc>
      </w:tr>
      <w:tr>
        <w:tc>
          <w:tcPr>
            <w:tcW w:type="dxa" w:w="2880"/>
          </w:tcPr>
          <w:p>
            <w:r>
              <w:rPr>
                <w:rFonts w:ascii="Arial" w:hAnsi="Arial"/>
                <w:sz w:val="18"/>
              </w:rPr>
              <w:t>Event record architecture</w:t>
            </w:r>
          </w:p>
        </w:tc>
        <w:tc>
          <w:tcPr>
            <w:tcW w:type="dxa" w:w="2880"/>
          </w:tcPr>
          <w:p>
            <w:r>
              <w:rPr>
                <w:rFonts w:ascii="Arial" w:hAnsi="Arial"/>
                <w:sz w:val="18"/>
              </w:rPr>
              <w:t>YES: data layer specification</w:t>
            </w:r>
          </w:p>
        </w:tc>
        <w:tc>
          <w:tcPr>
            <w:tcW w:type="dxa" w:w="2880"/>
          </w:tcPr>
          <w:p>
            <w:r>
              <w:rPr>
                <w:rFonts w:ascii="Arial" w:hAnsi="Arial"/>
                <w:sz w:val="18"/>
              </w:rPr>
              <w:t>--</w:t>
            </w:r>
          </w:p>
        </w:tc>
      </w:tr>
      <w:tr>
        <w:tc>
          <w:tcPr>
            <w:tcW w:type="dxa" w:w="2880"/>
          </w:tcPr>
          <w:p>
            <w:r>
              <w:rPr>
                <w:rFonts w:ascii="Arial" w:hAnsi="Arial"/>
                <w:sz w:val="18"/>
              </w:rPr>
              <w:t>heyerlivin.com website</w:t>
            </w:r>
          </w:p>
        </w:tc>
        <w:tc>
          <w:tcPr>
            <w:tcW w:type="dxa" w:w="2880"/>
          </w:tcPr>
          <w:p>
            <w:r>
              <w:rPr>
                <w:rFonts w:ascii="Arial" w:hAnsi="Arial"/>
                <w:sz w:val="18"/>
              </w:rPr>
              <w:t>--</w:t>
            </w:r>
          </w:p>
        </w:tc>
        <w:tc>
          <w:tcPr>
            <w:tcW w:type="dxa" w:w="2880"/>
          </w:tcPr>
          <w:p>
            <w:r>
              <w:rPr>
                <w:rFonts w:ascii="Arial" w:hAnsi="Arial"/>
                <w:sz w:val="18"/>
              </w:rPr>
              <w:t>YES: business/portfolio</w:t>
            </w:r>
          </w:p>
        </w:tc>
      </w:tr>
      <w:tr>
        <w:tc>
          <w:tcPr>
            <w:tcW w:type="dxa" w:w="2880"/>
          </w:tcPr>
          <w:p>
            <w:r>
              <w:rPr>
                <w:rFonts w:ascii="Arial" w:hAnsi="Arial"/>
                <w:sz w:val="18"/>
              </w:rPr>
              <w:t>Fourthwall storefront</w:t>
            </w:r>
          </w:p>
        </w:tc>
        <w:tc>
          <w:tcPr>
            <w:tcW w:type="dxa" w:w="2880"/>
          </w:tcPr>
          <w:p>
            <w:r>
              <w:rPr>
                <w:rFonts w:ascii="Arial" w:hAnsi="Arial"/>
                <w:sz w:val="18"/>
              </w:rPr>
              <w:t>--</w:t>
            </w:r>
          </w:p>
        </w:tc>
        <w:tc>
          <w:tcPr>
            <w:tcW w:type="dxa" w:w="2880"/>
          </w:tcPr>
          <w:p>
            <w:r>
              <w:rPr>
                <w:rFonts w:ascii="Arial" w:hAnsi="Arial"/>
                <w:sz w:val="18"/>
              </w:rPr>
              <w:t>YES: commerce</w:t>
            </w:r>
          </w:p>
        </w:tc>
      </w:tr>
      <w:tr>
        <w:tc>
          <w:tcPr>
            <w:tcW w:type="dxa" w:w="2880"/>
          </w:tcPr>
          <w:p>
            <w:r>
              <w:rPr>
                <w:rFonts w:ascii="Arial" w:hAnsi="Arial"/>
                <w:sz w:val="18"/>
              </w:rPr>
              <w:t>Brand identity / DECK_1</w:t>
            </w:r>
          </w:p>
        </w:tc>
        <w:tc>
          <w:tcPr>
            <w:tcW w:type="dxa" w:w="2880"/>
          </w:tcPr>
          <w:p>
            <w:r>
              <w:rPr>
                <w:rFonts w:ascii="Arial" w:hAnsi="Arial"/>
                <w:sz w:val="18"/>
              </w:rPr>
              <w:t>--</w:t>
            </w:r>
          </w:p>
        </w:tc>
        <w:tc>
          <w:tcPr>
            <w:tcW w:type="dxa" w:w="2880"/>
          </w:tcPr>
          <w:p>
            <w:r>
              <w:rPr>
                <w:rFonts w:ascii="Arial" w:hAnsi="Arial"/>
                <w:sz w:val="18"/>
              </w:rPr>
              <w:t>YES: business</w:t>
            </w:r>
          </w:p>
        </w:tc>
      </w:tr>
      <w:tr>
        <w:tc>
          <w:tcPr>
            <w:tcW w:type="dxa" w:w="2880"/>
          </w:tcPr>
          <w:p>
            <w:r>
              <w:rPr>
                <w:rFonts w:ascii="Arial" w:hAnsi="Arial"/>
                <w:sz w:val="18"/>
              </w:rPr>
              <w:t>Manuscripts / DECK_3</w:t>
            </w:r>
          </w:p>
        </w:tc>
        <w:tc>
          <w:tcPr>
            <w:tcW w:type="dxa" w:w="2880"/>
          </w:tcPr>
          <w:p>
            <w:r>
              <w:rPr>
                <w:rFonts w:ascii="Arial" w:hAnsi="Arial"/>
                <w:sz w:val="18"/>
              </w:rPr>
              <w:t>--</w:t>
            </w:r>
          </w:p>
        </w:tc>
        <w:tc>
          <w:tcPr>
            <w:tcW w:type="dxa" w:w="2880"/>
          </w:tcPr>
          <w:p>
            <w:r>
              <w:rPr>
                <w:rFonts w:ascii="Arial" w:hAnsi="Arial"/>
                <w:sz w:val="18"/>
              </w:rPr>
              <w:t>YES: creative</w:t>
            </w:r>
          </w:p>
        </w:tc>
      </w:tr>
      <w:tr>
        <w:tc>
          <w:tcPr>
            <w:tcW w:type="dxa" w:w="2880"/>
          </w:tcPr>
          <w:p>
            <w:r>
              <w:rPr>
                <w:rFonts w:ascii="Arial" w:hAnsi="Arial"/>
                <w:sz w:val="18"/>
              </w:rPr>
              <w:t>Academic coursework (SOC-1A, BUS-1B, HIST-8B, Stats)</w:t>
            </w:r>
          </w:p>
        </w:tc>
        <w:tc>
          <w:tcPr>
            <w:tcW w:type="dxa" w:w="2880"/>
          </w:tcPr>
          <w:p>
            <w:r>
              <w:rPr>
                <w:rFonts w:ascii="Arial" w:hAnsi="Arial"/>
                <w:sz w:val="18"/>
              </w:rPr>
              <w:t>--</w:t>
            </w:r>
          </w:p>
        </w:tc>
        <w:tc>
          <w:tcPr>
            <w:tcW w:type="dxa" w:w="2880"/>
          </w:tcPr>
          <w:p>
            <w:r>
              <w:rPr>
                <w:rFonts w:ascii="Arial" w:hAnsi="Arial"/>
                <w:sz w:val="18"/>
              </w:rPr>
              <w:t>YES: education</w:t>
            </w:r>
          </w:p>
        </w:tc>
      </w:tr>
      <w:tr>
        <w:tc>
          <w:tcPr>
            <w:tcW w:type="dxa" w:w="2880"/>
          </w:tcPr>
          <w:p>
            <w:r>
              <w:rPr>
                <w:rFonts w:ascii="Arial" w:hAnsi="Arial"/>
                <w:sz w:val="18"/>
              </w:rPr>
              <w:t>Legal cases (UD-105, SC-100, employment)</w:t>
            </w:r>
          </w:p>
        </w:tc>
        <w:tc>
          <w:tcPr>
            <w:tcW w:type="dxa" w:w="2880"/>
          </w:tcPr>
          <w:p>
            <w:r>
              <w:rPr>
                <w:rFonts w:ascii="Arial" w:hAnsi="Arial"/>
                <w:sz w:val="18"/>
              </w:rPr>
              <w:t>--</w:t>
            </w:r>
          </w:p>
        </w:tc>
        <w:tc>
          <w:tcPr>
            <w:tcW w:type="dxa" w:w="2880"/>
          </w:tcPr>
          <w:p>
            <w:r>
              <w:rPr>
                <w:rFonts w:ascii="Arial" w:hAnsi="Arial"/>
                <w:sz w:val="18"/>
              </w:rPr>
              <w:t>YES: legal, April 3 deadline</w:t>
            </w:r>
          </w:p>
        </w:tc>
      </w:tr>
      <w:tr>
        <w:tc>
          <w:tcPr>
            <w:tcW w:type="dxa" w:w="2880"/>
          </w:tcPr>
          <w:p>
            <w:r>
              <w:rPr>
                <w:rFonts w:ascii="Arial" w:hAnsi="Arial"/>
                <w:sz w:val="18"/>
              </w:rPr>
              <w:t>Job search / Apollo / outreach</w:t>
            </w:r>
          </w:p>
        </w:tc>
        <w:tc>
          <w:tcPr>
            <w:tcW w:type="dxa" w:w="2880"/>
          </w:tcPr>
          <w:p>
            <w:r>
              <w:rPr>
                <w:rFonts w:ascii="Arial" w:hAnsi="Arial"/>
                <w:sz w:val="18"/>
              </w:rPr>
              <w:t>--</w:t>
            </w:r>
          </w:p>
        </w:tc>
        <w:tc>
          <w:tcPr>
            <w:tcW w:type="dxa" w:w="2880"/>
          </w:tcPr>
          <w:p>
            <w:r>
              <w:rPr>
                <w:rFonts w:ascii="Arial" w:hAnsi="Arial"/>
                <w:sz w:val="18"/>
              </w:rPr>
              <w:t>YES: income</w:t>
            </w:r>
          </w:p>
        </w:tc>
      </w:tr>
      <w:tr>
        <w:tc>
          <w:tcPr>
            <w:tcW w:type="dxa" w:w="2880"/>
          </w:tcPr>
          <w:p>
            <w:r>
              <w:rPr>
                <w:rFonts w:ascii="Arial" w:hAnsi="Arial"/>
                <w:sz w:val="18"/>
              </w:rPr>
              <w:t>SaaS product development</w:t>
            </w:r>
          </w:p>
        </w:tc>
        <w:tc>
          <w:tcPr>
            <w:tcW w:type="dxa" w:w="2880"/>
          </w:tcPr>
          <w:p>
            <w:r>
              <w:rPr>
                <w:rFonts w:ascii="Arial" w:hAnsi="Arial"/>
                <w:sz w:val="18"/>
              </w:rPr>
              <w:t>PARTIAL: product validates patent claims</w:t>
            </w:r>
          </w:p>
        </w:tc>
        <w:tc>
          <w:tcPr>
            <w:tcW w:type="dxa" w:w="2880"/>
          </w:tcPr>
          <w:p>
            <w:r>
              <w:rPr>
                <w:rFonts w:ascii="Arial" w:hAnsi="Arial"/>
                <w:sz w:val="18"/>
              </w:rPr>
              <w:t>YES: revenue</w:t>
            </w:r>
          </w:p>
        </w:tc>
      </w:tr>
    </w:tbl>
    <w:p>
      <w:pPr>
        <w:pStyle w:val="Heading1"/>
      </w:pPr>
      <w:r>
        <w:rPr>
          <w:color w:val="000000"/>
        </w:rPr>
        <w:t>10. TONIGHT'S FILING PATH</w:t>
      </w:r>
    </w:p>
    <w:p>
      <w:r>
        <w:rPr>
          <w:rFonts w:ascii="Arial" w:hAnsi="Arial"/>
          <w:b/>
          <w:sz w:val="22"/>
        </w:rPr>
        <w:t>Action 1: COLLECT</w:t>
      </w:r>
    </w:p>
    <w:p>
      <w:r>
        <w:rPr>
          <w:rFonts w:ascii="Arial" w:hAnsi="Arial"/>
          <w:b w:val="0"/>
          <w:sz w:val="22"/>
        </w:rPr>
        <w:t>Gather these files to one working location (DECK_4/patent_ip/FILING_PACKET/): PROVISIONAL_PATENT_APPLICATION.docx (Book of Life, ready as-is), PROVISIONAL_PATENT_APPLICATION_K(t)_FINAL.docx (K(t) draft), PATENT_v2_SYSTEM_SPEC_2026-03-28.docx (worked examples and system architecture), CLAUDE.md convergence table (12 datasets, all constants), glyph_state.json (current state).</w:t>
      </w:r>
    </w:p>
    <w:p>
      <w:r>
        <w:rPr>
          <w:rFonts w:ascii="Arial" w:hAnsi="Arial"/>
          <w:b/>
          <w:sz w:val="22"/>
        </w:rPr>
        <w:t>Action 2: CONSOLIDATE</w:t>
      </w:r>
    </w:p>
    <w:p>
      <w:r>
        <w:rPr>
          <w:rFonts w:ascii="Arial" w:hAnsi="Arial"/>
          <w:b w:val="0"/>
          <w:sz w:val="22"/>
        </w:rPr>
        <w:t>Merge the K(t) FINAL and v2 SYSTEM SPEC into one document. The FINAL has the original claims and structure. The v2 has the worked examples (Section 7) and system architecture (Section 7A) that the Perplexity assessment said were missing. The consolidated version carries both.</w:t>
      </w:r>
    </w:p>
    <w:p>
      <w:r>
        <w:rPr>
          <w:rFonts w:ascii="Arial" w:hAnsi="Arial"/>
          <w:b/>
          <w:sz w:val="22"/>
        </w:rPr>
        <w:t>Action 3: RENAME / MOVE</w:t>
      </w:r>
    </w:p>
    <w:p>
      <w:r>
        <w:rPr>
          <w:rFonts w:ascii="Arial" w:hAnsi="Arial"/>
          <w:b w:val="0"/>
          <w:sz w:val="22"/>
        </w:rPr>
        <w:t>Move PATENT_COMPLETE_FINAL and PATENT_v2 from workspace root into DECK_4/patent_ip/FILING_PACKET/. Do not create new root-level files. Delete or archive the 30 AUDIT_LOG files and 2 DAILY_BRIEFING files from workspace root.</w:t>
      </w:r>
    </w:p>
    <w:p>
      <w:r>
        <w:rPr>
          <w:rFonts w:ascii="Arial" w:hAnsi="Arial"/>
          <w:b/>
          <w:sz w:val="22"/>
        </w:rPr>
        <w:t>Action 4: ASSEMBLE FILING PACKET</w:t>
      </w:r>
    </w:p>
    <w:p>
      <w:r>
        <w:rPr>
          <w:rFonts w:ascii="Arial" w:hAnsi="Arial"/>
          <w:b w:val="0"/>
          <w:sz w:val="22"/>
        </w:rPr>
        <w:t>Create tonight: DEFINITIONS.docx (from section 6 above, frozen terms), CLAIMS.docx (method claim, system claim, CRM claim mapped to disclosure), FIGURES_INDEX.md (descriptions of FIG 1 through FIG 9 from v2), FILING_CHECKLIST.md (USPTO steps for micro entity pro se filing).</w:t>
      </w:r>
    </w:p>
    <w:p>
      <w:r>
        <w:rPr>
          <w:rFonts w:ascii="Arial" w:hAnsi="Arial"/>
          <w:b/>
          <w:sz w:val="22"/>
        </w:rPr>
        <w:t>Action 5: SKIP NONCRITICAL</w:t>
      </w:r>
    </w:p>
    <w:p>
      <w:r>
        <w:rPr>
          <w:rFonts w:ascii="Arial" w:hAnsi="Arial"/>
          <w:b w:val="0"/>
          <w:sz w:val="22"/>
        </w:rPr>
        <w:t>Do not build individual embodiment files tonight. Do not attempt engine reproducibility fixes (code is locked). Do not rewrite AI-language prose tonight (the provisional does not require polished prose, it requires disclosure). Do not reorganize the full filesystem tonight.</w:t>
      </w:r>
    </w:p>
    <w:p>
      <w:r>
        <w:rPr>
          <w:rFonts w:ascii="Arial" w:hAnsi="Arial"/>
          <w:b/>
          <w:sz w:val="22"/>
        </w:rPr>
        <w:t>Action 6: READY-TO-FILE COMPONENTS</w:t>
      </w:r>
    </w:p>
    <w:p>
      <w:r>
        <w:rPr>
          <w:rFonts w:ascii="Arial" w:hAnsi="Arial"/>
          <w:b w:val="0"/>
          <w:sz w:val="22"/>
        </w:rPr>
        <w:t>Book of Life provisional (PROVISIONAL_PATENT_APPLICATION.docx, 14,453 bytes): READY. Upload as PDF to USPTO Patent Center. K(t) provisional with definitions and claims addendum: ACHIEVABLE TONIGHT if consolidated spec + definitions + claims are assembled.</w:t>
      </w:r>
    </w:p>
    <w:p>
      <w:r>
        <w:rPr>
          <w:rFonts w:ascii="Arial" w:hAnsi="Arial"/>
          <w:b/>
          <w:sz w:val="22"/>
        </w:rPr>
        <w:t>Action 7: PRIVATE / RESTRICTED COMPONENTS</w:t>
      </w:r>
    </w:p>
    <w:p>
      <w:r>
        <w:rPr>
          <w:rFonts w:ascii="Arial" w:hAnsi="Arial"/>
          <w:b w:val="0"/>
          <w:sz w:val="22"/>
        </w:rPr>
        <w:t>glyph8.py source code: do NOT include in filing. The specification describes the method; the code is implementation. GitHub repo is already public (prior art risk), but the patent filing should reference the method, not embed proprietary source.</w:t>
      </w:r>
    </w:p>
    <w:p>
      <w:r>
        <w:rPr>
          <w:rFonts w:ascii="Arial" w:hAnsi="Arial"/>
          <w:b/>
          <w:sz w:val="22"/>
        </w:rPr>
        <w:t>Action 8: LATER INVESTOR-FACING MATERIALS</w:t>
      </w:r>
    </w:p>
    <w:p>
      <w:r>
        <w:rPr>
          <w:rFonts w:ascii="Arial" w:hAnsi="Arial"/>
          <w:b w:val="0"/>
          <w:sz w:val="22"/>
        </w:rPr>
        <w:t>SaaS product demo (glyph8_tool.html works locally), brand deck (DECK_1), research presentation (DECK_2 pptx), manuscript (DECK_3). These support investor conversations but are not part of the patent filing.</w:t>
      </w:r>
    </w:p>
    <w:p>
      <w:r>
        <w:rPr>
          <w:rFonts w:ascii="Arial" w:hAnsi="Arial"/>
          <w:b/>
          <w:sz w:val="22"/>
        </w:rPr>
        <w:t>Action 9: POST-TONIGHT UPGRADES FOR NONPROVISIONAL</w:t>
      </w:r>
    </w:p>
    <w:p>
      <w:r>
        <w:rPr>
          <w:rFonts w:ascii="Arial" w:hAnsi="Arial"/>
          <w:b w:val="0"/>
          <w:sz w:val="22"/>
        </w:rPr>
        <w:t>Unlock engine files (restart machine or close application holding lock). Add seed control to glyph8.py and glyph_simulations.py. Apply Bonferroni correction to the 13 tests. Verify EDD structural constant from source Excel. Obtain PMIX and Savannah raw data. Implement event schema validation in code. Derive band boundaries from data or document rationale for hardcoded values. Rewrite all prose sections against voice profile. Convert research figures to patent figure format with stable captions.</w:t>
      </w:r>
    </w:p>
    <w:p>
      <w:pPr>
        <w:pStyle w:val="Heading1"/>
      </w:pPr>
      <w:r>
        <w:rPr>
          <w:color w:val="000000"/>
        </w:rPr>
        <w:t>11. IMMEDIATE DOCUMENTS TO GENERATE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18"/>
              </w:rPr>
              <w:t>Document</w:t>
            </w:r>
          </w:p>
        </w:tc>
        <w:tc>
          <w:tcPr>
            <w:tcW w:type="dxa" w:w="1728"/>
          </w:tcPr>
          <w:p>
            <w:r>
              <w:rPr>
                <w:rFonts w:ascii="Arial" w:hAnsi="Arial"/>
                <w:b/>
                <w:sz w:val="18"/>
              </w:rPr>
              <w:t>Content</w:t>
            </w:r>
          </w:p>
        </w:tc>
        <w:tc>
          <w:tcPr>
            <w:tcW w:type="dxa" w:w="1728"/>
          </w:tcPr>
          <w:p>
            <w:r>
              <w:rPr>
                <w:rFonts w:ascii="Arial" w:hAnsi="Arial"/>
                <w:b/>
                <w:sz w:val="18"/>
              </w:rPr>
              <w:t>Source Data</w:t>
            </w:r>
          </w:p>
        </w:tc>
        <w:tc>
          <w:tcPr>
            <w:tcW w:type="dxa" w:w="1728"/>
          </w:tcPr>
          <w:p>
            <w:r>
              <w:rPr>
                <w:rFonts w:ascii="Arial" w:hAnsi="Arial"/>
                <w:b/>
                <w:sz w:val="18"/>
              </w:rPr>
              <w:t>Estimated Size</w:t>
            </w:r>
          </w:p>
        </w:tc>
        <w:tc>
          <w:tcPr>
            <w:tcW w:type="dxa" w:w="1728"/>
          </w:tcPr>
          <w:p>
            <w:r>
              <w:rPr>
                <w:rFonts w:ascii="Arial" w:hAnsi="Arial"/>
                <w:b/>
                <w:sz w:val="18"/>
              </w:rPr>
              <w:t>Priority</w:t>
            </w:r>
          </w:p>
        </w:tc>
      </w:tr>
      <w:tr>
        <w:tc>
          <w:tcPr>
            <w:tcW w:type="dxa" w:w="1728"/>
          </w:tcPr>
          <w:p>
            <w:r>
              <w:rPr>
                <w:rFonts w:ascii="Arial" w:hAnsi="Arial"/>
                <w:sz w:val="18"/>
              </w:rPr>
              <w:t>DEFINITIONS.docx</w:t>
            </w:r>
          </w:p>
        </w:tc>
        <w:tc>
          <w:tcPr>
            <w:tcW w:type="dxa" w:w="1728"/>
          </w:tcPr>
          <w:p>
            <w:r>
              <w:rPr>
                <w:rFonts w:ascii="Arial" w:hAnsi="Arial"/>
                <w:sz w:val="18"/>
              </w:rPr>
              <w:t>16 frozen terms from Section 6 above</w:t>
            </w:r>
          </w:p>
        </w:tc>
        <w:tc>
          <w:tcPr>
            <w:tcW w:type="dxa" w:w="1728"/>
          </w:tcPr>
          <w:p>
            <w:r>
              <w:rPr>
                <w:rFonts w:ascii="Arial" w:hAnsi="Arial"/>
                <w:sz w:val="18"/>
              </w:rPr>
              <w:t>CLAUDE.md, files 05/06/07, memory 04</w:t>
            </w:r>
          </w:p>
        </w:tc>
        <w:tc>
          <w:tcPr>
            <w:tcW w:type="dxa" w:w="1728"/>
          </w:tcPr>
          <w:p>
            <w:r>
              <w:rPr>
                <w:rFonts w:ascii="Arial" w:hAnsi="Arial"/>
                <w:sz w:val="18"/>
              </w:rPr>
              <w:t>~3 pages</w:t>
            </w:r>
          </w:p>
        </w:tc>
        <w:tc>
          <w:tcPr>
            <w:tcW w:type="dxa" w:w="1728"/>
          </w:tcPr>
          <w:p>
            <w:r>
              <w:rPr>
                <w:rFonts w:ascii="Arial" w:hAnsi="Arial"/>
                <w:sz w:val="18"/>
              </w:rPr>
              <w:t>TONIGHT</w:t>
            </w:r>
          </w:p>
        </w:tc>
      </w:tr>
      <w:tr>
        <w:tc>
          <w:tcPr>
            <w:tcW w:type="dxa" w:w="1728"/>
          </w:tcPr>
          <w:p>
            <w:r>
              <w:rPr>
                <w:rFonts w:ascii="Arial" w:hAnsi="Arial"/>
                <w:sz w:val="18"/>
              </w:rPr>
              <w:t>FIGURES_INDEX.md</w:t>
            </w:r>
          </w:p>
        </w:tc>
        <w:tc>
          <w:tcPr>
            <w:tcW w:type="dxa" w:w="1728"/>
          </w:tcPr>
          <w:p>
            <w:r>
              <w:rPr>
                <w:rFonts w:ascii="Arial" w:hAnsi="Arial"/>
                <w:sz w:val="18"/>
              </w:rPr>
              <w:t>Descriptions of FIG 1-9 (convergence chart, zone diagram, system block, method flowchart, event record schema, 4 mode diagrams)</w:t>
            </w:r>
          </w:p>
        </w:tc>
        <w:tc>
          <w:tcPr>
            <w:tcW w:type="dxa" w:w="1728"/>
          </w:tcPr>
          <w:p>
            <w:r>
              <w:rPr>
                <w:rFonts w:ascii="Arial" w:hAnsi="Arial"/>
                <w:sz w:val="18"/>
              </w:rPr>
              <w:t>PATENT_v2 Section 8, CLAUDE.md</w:t>
            </w:r>
          </w:p>
        </w:tc>
        <w:tc>
          <w:tcPr>
            <w:tcW w:type="dxa" w:w="1728"/>
          </w:tcPr>
          <w:p>
            <w:r>
              <w:rPr>
                <w:rFonts w:ascii="Arial" w:hAnsi="Arial"/>
                <w:sz w:val="18"/>
              </w:rPr>
              <w:t>~2 pages</w:t>
            </w:r>
          </w:p>
        </w:tc>
        <w:tc>
          <w:tcPr>
            <w:tcW w:type="dxa" w:w="1728"/>
          </w:tcPr>
          <w:p>
            <w:r>
              <w:rPr>
                <w:rFonts w:ascii="Arial" w:hAnsi="Arial"/>
                <w:sz w:val="18"/>
              </w:rPr>
              <w:t>TONIGHT</w:t>
            </w:r>
          </w:p>
        </w:tc>
      </w:tr>
      <w:tr>
        <w:tc>
          <w:tcPr>
            <w:tcW w:type="dxa" w:w="1728"/>
          </w:tcPr>
          <w:p>
            <w:r>
              <w:rPr>
                <w:rFonts w:ascii="Arial" w:hAnsi="Arial"/>
                <w:sz w:val="18"/>
              </w:rPr>
              <w:t>CLAIMS.docx</w:t>
            </w:r>
          </w:p>
        </w:tc>
        <w:tc>
          <w:tcPr>
            <w:tcW w:type="dxa" w:w="1728"/>
          </w:tcPr>
          <w:p>
            <w:r>
              <w:rPr>
                <w:rFonts w:ascii="Arial" w:hAnsi="Arial"/>
                <w:sz w:val="18"/>
              </w:rPr>
              <w:t>3 independent claims (method, system, CRM) + 6-8 dependent claims mapped to disclosure</w:t>
            </w:r>
          </w:p>
        </w:tc>
        <w:tc>
          <w:tcPr>
            <w:tcW w:type="dxa" w:w="1728"/>
          </w:tcPr>
          <w:p>
            <w:r>
              <w:rPr>
                <w:rFonts w:ascii="Arial" w:hAnsi="Arial"/>
                <w:sz w:val="18"/>
              </w:rPr>
              <w:t>Existing claims + section 7 support map</w:t>
            </w:r>
          </w:p>
        </w:tc>
        <w:tc>
          <w:tcPr>
            <w:tcW w:type="dxa" w:w="1728"/>
          </w:tcPr>
          <w:p>
            <w:r>
              <w:rPr>
                <w:rFonts w:ascii="Arial" w:hAnsi="Arial"/>
                <w:sz w:val="18"/>
              </w:rPr>
              <w:t>~3 pages</w:t>
            </w:r>
          </w:p>
        </w:tc>
        <w:tc>
          <w:tcPr>
            <w:tcW w:type="dxa" w:w="1728"/>
          </w:tcPr>
          <w:p>
            <w:r>
              <w:rPr>
                <w:rFonts w:ascii="Arial" w:hAnsi="Arial"/>
                <w:sz w:val="18"/>
              </w:rPr>
              <w:t>TONIGHT</w:t>
            </w:r>
          </w:p>
        </w:tc>
      </w:tr>
      <w:tr>
        <w:tc>
          <w:tcPr>
            <w:tcW w:type="dxa" w:w="1728"/>
          </w:tcPr>
          <w:p>
            <w:r>
              <w:rPr>
                <w:rFonts w:ascii="Arial" w:hAnsi="Arial"/>
                <w:sz w:val="18"/>
              </w:rPr>
              <w:t>SPECIFICATION_SHELL.docx</w:t>
            </w:r>
          </w:p>
        </w:tc>
        <w:tc>
          <w:tcPr>
            <w:tcW w:type="dxa" w:w="1728"/>
          </w:tcPr>
          <w:p>
            <w:r>
              <w:rPr>
                <w:rFonts w:ascii="Arial" w:hAnsi="Arial"/>
                <w:sz w:val="18"/>
              </w:rPr>
              <w:t>Consolidated specification: technical field, background, summary, definitions reference, detailed description shell, embodiment slots, control slots, claims reference</w:t>
            </w:r>
          </w:p>
        </w:tc>
        <w:tc>
          <w:tcPr>
            <w:tcW w:type="dxa" w:w="1728"/>
          </w:tcPr>
          <w:p>
            <w:r>
              <w:rPr>
                <w:rFonts w:ascii="Arial" w:hAnsi="Arial"/>
                <w:sz w:val="18"/>
              </w:rPr>
              <w:t>K(t) FINAL + v2 merged + definitions</w:t>
            </w:r>
          </w:p>
        </w:tc>
        <w:tc>
          <w:tcPr>
            <w:tcW w:type="dxa" w:w="1728"/>
          </w:tcPr>
          <w:p>
            <w:r>
              <w:rPr>
                <w:rFonts w:ascii="Arial" w:hAnsi="Arial"/>
                <w:sz w:val="18"/>
              </w:rPr>
              <w:t>~15 pages</w:t>
            </w:r>
          </w:p>
        </w:tc>
        <w:tc>
          <w:tcPr>
            <w:tcW w:type="dxa" w:w="1728"/>
          </w:tcPr>
          <w:p>
            <w:r>
              <w:rPr>
                <w:rFonts w:ascii="Arial" w:hAnsi="Arial"/>
                <w:sz w:val="18"/>
              </w:rPr>
              <w:t>TONIGHT</w:t>
            </w:r>
          </w:p>
        </w:tc>
      </w:tr>
      <w:tr>
        <w:tc>
          <w:tcPr>
            <w:tcW w:type="dxa" w:w="1728"/>
          </w:tcPr>
          <w:p>
            <w:r>
              <w:rPr>
                <w:rFonts w:ascii="Arial" w:hAnsi="Arial"/>
                <w:sz w:val="18"/>
              </w:rPr>
              <w:t>FILING_CHECKLIST.md</w:t>
            </w:r>
          </w:p>
        </w:tc>
        <w:tc>
          <w:tcPr>
            <w:tcW w:type="dxa" w:w="1728"/>
          </w:tcPr>
          <w:p>
            <w:r>
              <w:rPr>
                <w:rFonts w:ascii="Arial" w:hAnsi="Arial"/>
                <w:sz w:val="18"/>
              </w:rPr>
              <w:t>USPTO Patent Center steps: account creation, SB/16 micro entity certification, SB/14 application data sheet, fee ($160-320), upload, confirmation, 12-month deadline</w:t>
            </w:r>
          </w:p>
        </w:tc>
        <w:tc>
          <w:tcPr>
            <w:tcW w:type="dxa" w:w="1728"/>
          </w:tcPr>
          <w:p>
            <w:r>
              <w:rPr>
                <w:rFonts w:ascii="Arial" w:hAnsi="Arial"/>
                <w:sz w:val="18"/>
              </w:rPr>
              <w:t>Memory 09 + USPTO.gov</w:t>
            </w:r>
          </w:p>
        </w:tc>
        <w:tc>
          <w:tcPr>
            <w:tcW w:type="dxa" w:w="1728"/>
          </w:tcPr>
          <w:p>
            <w:r>
              <w:rPr>
                <w:rFonts w:ascii="Arial" w:hAnsi="Arial"/>
                <w:sz w:val="18"/>
              </w:rPr>
              <w:t>~1 page</w:t>
            </w:r>
          </w:p>
        </w:tc>
        <w:tc>
          <w:tcPr>
            <w:tcW w:type="dxa" w:w="1728"/>
          </w:tcPr>
          <w:p>
            <w:r>
              <w:rPr>
                <w:rFonts w:ascii="Arial" w:hAnsi="Arial"/>
                <w:sz w:val="18"/>
              </w:rPr>
              <w:t>TONIGHT</w:t>
            </w:r>
          </w:p>
        </w:tc>
      </w:tr>
      <w:tr>
        <w:tc>
          <w:tcPr>
            <w:tcW w:type="dxa" w:w="1728"/>
          </w:tcPr>
          <w:p>
            <w:r>
              <w:rPr>
                <w:rFonts w:ascii="Arial" w:hAnsi="Arial"/>
                <w:sz w:val="18"/>
              </w:rPr>
              <w:t>SUPPORT_MAP.md</w:t>
            </w:r>
          </w:p>
        </w:tc>
        <w:tc>
          <w:tcPr>
            <w:tcW w:type="dxa" w:w="1728"/>
          </w:tcPr>
          <w:p>
            <w:r>
              <w:rPr>
                <w:rFonts w:ascii="Arial" w:hAnsi="Arial"/>
                <w:sz w:val="18"/>
              </w:rPr>
              <w:t>Claims-to-disclosure matrix: each claim element pointing to exact specification paragraph, figure, and embodiment</w:t>
            </w:r>
          </w:p>
        </w:tc>
        <w:tc>
          <w:tcPr>
            <w:tcW w:type="dxa" w:w="1728"/>
          </w:tcPr>
          <w:p>
            <w:r>
              <w:rPr>
                <w:rFonts w:ascii="Arial" w:hAnsi="Arial"/>
                <w:sz w:val="18"/>
              </w:rPr>
              <w:t>Claims + specification cross-reference</w:t>
            </w:r>
          </w:p>
        </w:tc>
        <w:tc>
          <w:tcPr>
            <w:tcW w:type="dxa" w:w="1728"/>
          </w:tcPr>
          <w:p>
            <w:r>
              <w:rPr>
                <w:rFonts w:ascii="Arial" w:hAnsi="Arial"/>
                <w:sz w:val="18"/>
              </w:rPr>
              <w:t>~2 pages</w:t>
            </w:r>
          </w:p>
        </w:tc>
        <w:tc>
          <w:tcPr>
            <w:tcW w:type="dxa" w:w="1728"/>
          </w:tcPr>
          <w:p>
            <w:r>
              <w:rPr>
                <w:rFonts w:ascii="Arial" w:hAnsi="Arial"/>
                <w:sz w:val="18"/>
              </w:rPr>
              <w:t>TONIGHT</w:t>
            </w:r>
          </w:p>
        </w:tc>
      </w:tr>
    </w:tbl>
    <w:p/>
    <w:p>
      <w:r>
        <w:rPr>
          <w:rFonts w:ascii="Arial" w:hAnsi="Arial"/>
          <w:b w:val="0"/>
          <w:sz w:val="22"/>
        </w:rPr>
        <w:t>Total tonight: 6 documents, approximately 26 pages of content, all derivable from existing verified data without needing locked engine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