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1742" w14:textId="77777777" w:rsidR="0039375D" w:rsidRPr="004B4273" w:rsidRDefault="0039375D" w:rsidP="00622DDA">
      <w:pPr>
        <w:pStyle w:val="Title"/>
      </w:pPr>
      <w:r w:rsidRPr="004B4273">
        <w:t xml:space="preserve">University of Washington </w:t>
      </w:r>
    </w:p>
    <w:p w14:paraId="582906FB" w14:textId="77777777" w:rsidR="0039375D" w:rsidRPr="004B4273" w:rsidRDefault="0039375D" w:rsidP="00622DDA">
      <w:pPr>
        <w:pStyle w:val="Subtitle"/>
      </w:pPr>
      <w:r w:rsidRPr="004B4273">
        <w:t>iSchool Info 340</w:t>
      </w:r>
    </w:p>
    <w:p w14:paraId="38FDBA61" w14:textId="77777777" w:rsidR="0039375D" w:rsidRPr="004B4273" w:rsidRDefault="0039375D" w:rsidP="00622DDA">
      <w:pPr>
        <w:pStyle w:val="Heading1"/>
      </w:pPr>
      <w:r w:rsidRPr="004B4273">
        <w:t>Module 0</w:t>
      </w:r>
      <w:r w:rsidR="00712409">
        <w:t>3</w:t>
      </w:r>
      <w:r w:rsidR="00571BB6" w:rsidRPr="004B4273">
        <w:t xml:space="preserve"> Assignment</w:t>
      </w:r>
      <w:r w:rsidRPr="004B4273">
        <w:t xml:space="preserve"> - </w:t>
      </w:r>
      <w:r w:rsidR="004B1AA4" w:rsidRPr="004B4273">
        <w:t xml:space="preserve">Enhancing a </w:t>
      </w:r>
      <w:r w:rsidRPr="004B4273">
        <w:t xml:space="preserve">Database </w:t>
      </w:r>
    </w:p>
    <w:p w14:paraId="78E3E3FE" w14:textId="77777777" w:rsidR="005A1AB2" w:rsidRPr="004B4273" w:rsidRDefault="0039375D" w:rsidP="00622DDA">
      <w:r w:rsidRPr="004B4273">
        <w:t>In this module</w:t>
      </w:r>
      <w:r w:rsidR="00571BB6" w:rsidRPr="004B4273">
        <w:t>'s assignment</w:t>
      </w:r>
      <w:r w:rsidRPr="004B4273">
        <w:t xml:space="preserve">, you will learn </w:t>
      </w:r>
      <w:r w:rsidR="004B1AA4" w:rsidRPr="004B4273">
        <w:t xml:space="preserve">how </w:t>
      </w:r>
      <w:r w:rsidR="005678B4">
        <w:t xml:space="preserve">work with a </w:t>
      </w:r>
      <w:r w:rsidR="004B1AA4" w:rsidRPr="004B4273">
        <w:t xml:space="preserve">database </w:t>
      </w:r>
      <w:r w:rsidR="005678B4">
        <w:t>using the SQL language</w:t>
      </w:r>
      <w:r w:rsidR="004B1AA4" w:rsidRPr="004B4273">
        <w:t>.</w:t>
      </w:r>
    </w:p>
    <w:p w14:paraId="59AE6F6C" w14:textId="77777777" w:rsidR="0039375D" w:rsidRPr="004B4273" w:rsidRDefault="00962712" w:rsidP="00622DDA">
      <w:pPr>
        <w:pStyle w:val="Heading2"/>
      </w:pPr>
      <w:r w:rsidRPr="004B4273">
        <w:t>Assignment Videos</w:t>
      </w:r>
    </w:p>
    <w:p w14:paraId="13F56EA9" w14:textId="77777777" w:rsidR="004B1AA4" w:rsidRDefault="0039375D" w:rsidP="00622DDA">
      <w:r w:rsidRPr="004B4273">
        <w:t>Please watch the following Videos: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7180"/>
      </w:tblGrid>
      <w:tr w:rsidR="004B6D73" w:rsidRPr="004B6D73" w14:paraId="0BD773AE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9A2F680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6D73">
              <w:rPr>
                <w:rFonts w:ascii="Calibri" w:eastAsia="Times New Roman" w:hAnsi="Calibri" w:cs="Calibri"/>
                <w:color w:val="000000"/>
              </w:rPr>
              <w:t>Assignment Videos &lt; 120 min</w:t>
            </w:r>
            <w:r w:rsidR="00A2431A" w:rsidRPr="00A2431A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4B6D73" w:rsidRPr="004B6D73" w14:paraId="6360C2B8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9241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2012 Basic Queries Lab 1.1 - 18</w:t>
              </w:r>
            </w:hyperlink>
          </w:p>
        </w:tc>
      </w:tr>
      <w:tr w:rsidR="004B6D73" w:rsidRPr="004B6D73" w14:paraId="2F919C68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F765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Aggregation queries using Group By, Sum, Count and Having - 10</w:t>
              </w:r>
            </w:hyperlink>
          </w:p>
        </w:tc>
      </w:tr>
      <w:tr w:rsidR="004B6D73" w:rsidRPr="004B6D73" w14:paraId="6AA3523C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1CE6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2012 Joining Tables lab 1.2 - 13</w:t>
              </w:r>
            </w:hyperlink>
          </w:p>
        </w:tc>
      </w:tr>
      <w:tr w:rsidR="004B6D73" w:rsidRPr="004B6D73" w14:paraId="2CB25F8A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A7DC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TSQL: How </w:t>
              </w:r>
              <w:proofErr w:type="gramStart"/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To</w:t>
              </w:r>
              <w:proofErr w:type="gramEnd"/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Count NULL (</w:t>
              </w:r>
              <w:proofErr w:type="spellStart"/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And/Or</w:t>
              </w:r>
              <w:proofErr w:type="spellEnd"/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Blank) Values - 4</w:t>
              </w:r>
            </w:hyperlink>
          </w:p>
        </w:tc>
      </w:tr>
      <w:tr w:rsidR="004B6D73" w:rsidRPr="004B6D73" w14:paraId="194C27A0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08F3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Server Programming Part 14 - Transactions - 23</w:t>
              </w:r>
            </w:hyperlink>
          </w:p>
        </w:tc>
      </w:tr>
      <w:tr w:rsidR="004B6D73" w:rsidRPr="004B6D73" w14:paraId="171684FE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D455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Functions-01 Using Built </w:t>
              </w:r>
              <w:proofErr w:type="gramStart"/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In</w:t>
              </w:r>
              <w:proofErr w:type="gramEnd"/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Functions - 33</w:t>
              </w:r>
            </w:hyperlink>
          </w:p>
        </w:tc>
      </w:tr>
    </w:tbl>
    <w:p w14:paraId="55F8BC05" w14:textId="77777777" w:rsidR="004B6D73" w:rsidRDefault="004B6D73" w:rsidP="009632A5"/>
    <w:p w14:paraId="4251EB0D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9962A0" w:rsidRPr="004B4273">
        <w:t>Examples</w:t>
      </w:r>
    </w:p>
    <w:p w14:paraId="5BB32664" w14:textId="77777777" w:rsidR="0039375D" w:rsidRPr="004B4273" w:rsidRDefault="00C304CD" w:rsidP="00622DDA">
      <w:r w:rsidRPr="004B4273">
        <w:t>Read and try out some</w:t>
      </w:r>
      <w:r w:rsidR="0039375D" w:rsidRPr="004B4273">
        <w:t xml:space="preserve"> SQL statements on the W3Schools website</w:t>
      </w:r>
      <w:r w:rsidRPr="004B4273">
        <w:t>. This website has short articles about many subjects and we will use this site throughout the course. In many of these articles you will find a "Try it Yourself" section where you can experiment with t</w:t>
      </w:r>
      <w:r w:rsidR="009B0257">
        <w:t>he SQL language interactively. You only need to scan though these pages so don't spend a lot of time on each.</w:t>
      </w:r>
    </w:p>
    <w:p w14:paraId="02D4ADE9" w14:textId="77777777" w:rsidR="00C304CD" w:rsidRDefault="00C304CD" w:rsidP="00622DDA">
      <w:r w:rsidRPr="004B4273">
        <w:t>This website will become one of your most used "Go To" sites as you progress in your learning. So please check out the following pages this week!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7180"/>
      </w:tblGrid>
      <w:tr w:rsidR="004B6D73" w:rsidRPr="004B6D73" w14:paraId="5ED3F76C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420867B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6D73">
              <w:rPr>
                <w:rFonts w:ascii="Calibri" w:eastAsia="Times New Roman" w:hAnsi="Calibri" w:cs="Calibri"/>
                <w:color w:val="000000"/>
              </w:rPr>
              <w:t>Examples &lt; 60 min</w:t>
            </w:r>
            <w:r w:rsidR="00A2431A" w:rsidRPr="00A2431A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4B6D73" w:rsidRPr="004B6D73" w14:paraId="01FB7913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7D9CE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Syntax</w:t>
              </w:r>
            </w:hyperlink>
          </w:p>
        </w:tc>
      </w:tr>
      <w:tr w:rsidR="004B6D73" w:rsidRPr="004B6D73" w14:paraId="3B5EC2C7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7B16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Select</w:t>
              </w:r>
            </w:hyperlink>
          </w:p>
        </w:tc>
      </w:tr>
      <w:tr w:rsidR="004B6D73" w:rsidRPr="004B6D73" w14:paraId="1D7EB1C3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1739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Select Distinct</w:t>
              </w:r>
            </w:hyperlink>
          </w:p>
        </w:tc>
      </w:tr>
      <w:tr w:rsidR="004B6D73" w:rsidRPr="004B6D73" w14:paraId="749B31E9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4754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Where</w:t>
              </w:r>
            </w:hyperlink>
          </w:p>
        </w:tc>
      </w:tr>
      <w:tr w:rsidR="004B6D73" w:rsidRPr="004B6D73" w14:paraId="47C53819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B408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And, Or, Not</w:t>
              </w:r>
            </w:hyperlink>
          </w:p>
        </w:tc>
      </w:tr>
      <w:tr w:rsidR="004B6D73" w:rsidRPr="004B6D73" w14:paraId="25A76BF7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02D4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Order By</w:t>
              </w:r>
            </w:hyperlink>
          </w:p>
        </w:tc>
      </w:tr>
      <w:tr w:rsidR="004B6D73" w:rsidRPr="004B6D73" w14:paraId="5D6139AF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9A67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Select Top</w:t>
              </w:r>
            </w:hyperlink>
          </w:p>
        </w:tc>
      </w:tr>
      <w:tr w:rsidR="004B6D73" w:rsidRPr="004B6D73" w14:paraId="64631DFD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C75C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Min and Max</w:t>
            </w:r>
          </w:p>
        </w:tc>
      </w:tr>
      <w:tr w:rsidR="004B6D73" w:rsidRPr="004B6D73" w14:paraId="299B92D5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5FA1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Count, Avg, Sum</w:t>
            </w:r>
          </w:p>
        </w:tc>
      </w:tr>
      <w:tr w:rsidR="004B6D73" w:rsidRPr="004B6D73" w14:paraId="130DAE73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CC12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Like</w:t>
            </w:r>
          </w:p>
        </w:tc>
      </w:tr>
      <w:tr w:rsidR="004B6D73" w:rsidRPr="004B6D73" w14:paraId="4A83DF2D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3870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Wildcards</w:t>
            </w:r>
          </w:p>
        </w:tc>
      </w:tr>
      <w:tr w:rsidR="004B6D73" w:rsidRPr="004B6D73" w14:paraId="1ABDF1C8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ADEB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 xml:space="preserve">SQL </w:t>
            </w:r>
            <w:proofErr w:type="gramStart"/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In</w:t>
            </w:r>
            <w:proofErr w:type="gramEnd"/>
          </w:p>
        </w:tc>
      </w:tr>
      <w:tr w:rsidR="004B6D73" w:rsidRPr="004B6D73" w14:paraId="58ED163A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3E3B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Between</w:t>
            </w:r>
          </w:p>
        </w:tc>
      </w:tr>
      <w:tr w:rsidR="004B6D73" w:rsidRPr="004B6D73" w14:paraId="6DD1370D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A323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lastRenderedPageBreak/>
              <w:t>SQL Aliases</w:t>
            </w:r>
          </w:p>
        </w:tc>
      </w:tr>
      <w:tr w:rsidR="004B6D73" w:rsidRPr="004B6D73" w14:paraId="5BE89731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D68D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Group By</w:t>
            </w:r>
          </w:p>
        </w:tc>
      </w:tr>
    </w:tbl>
    <w:p w14:paraId="04FD26F2" w14:textId="77777777" w:rsidR="00712409" w:rsidRPr="004B4273" w:rsidRDefault="00712409" w:rsidP="009632A5"/>
    <w:p w14:paraId="7ECBB3DA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39375D" w:rsidRPr="004B4273">
        <w:t>Read</w:t>
      </w:r>
      <w:r w:rsidRPr="004B4273">
        <w:t>ing</w:t>
      </w:r>
    </w:p>
    <w:p w14:paraId="67BFBD43" w14:textId="77777777" w:rsidR="00C304CD" w:rsidRPr="004B4273" w:rsidRDefault="00C304CD" w:rsidP="00622DDA">
      <w:r w:rsidRPr="004B4273">
        <w:t>Since the course does not have an official text you will use various websites for your studies. This is a great way to learn new subjects and practicing it will be something you will use for years to come!</w:t>
      </w:r>
      <w:r w:rsidR="004B4273">
        <w:t xml:space="preserve"> </w:t>
      </w:r>
      <w:r w:rsidRPr="004B4273">
        <w:t>Please read the following web pages</w:t>
      </w:r>
      <w:r w:rsidR="004B6D73">
        <w:t>: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7180"/>
      </w:tblGrid>
      <w:tr w:rsidR="004B6D73" w:rsidRPr="004B6D73" w14:paraId="6008E71B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CC91F9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6D73">
              <w:rPr>
                <w:rFonts w:ascii="Calibri" w:eastAsia="Times New Roman" w:hAnsi="Calibri" w:cs="Calibri"/>
                <w:color w:val="000000"/>
              </w:rPr>
              <w:t>Reading &lt; 120 min</w:t>
            </w:r>
            <w:r w:rsidR="00A2431A" w:rsidRPr="00A2431A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4B6D73" w:rsidRPr="004B6D73" w14:paraId="4575FA7A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D4FE" w14:textId="77777777" w:rsidR="004B6D73" w:rsidRPr="004B6D73" w:rsidRDefault="00F3495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https://technet.microsoft.com/en-us/library/bb264565(v=sql.90).aspx</w:t>
              </w:r>
            </w:hyperlink>
          </w:p>
        </w:tc>
      </w:tr>
    </w:tbl>
    <w:p w14:paraId="5A16EADE" w14:textId="77777777" w:rsidR="00C304CD" w:rsidRPr="004B4273" w:rsidRDefault="0039375D" w:rsidP="009632A5">
      <w:pPr>
        <w:rPr>
          <w:color w:val="333333"/>
          <w:sz w:val="21"/>
          <w:szCs w:val="21"/>
        </w:rPr>
      </w:pPr>
      <w:r w:rsidRPr="004B4273">
        <w:tab/>
      </w:r>
    </w:p>
    <w:p w14:paraId="3C3D2A9A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387675" w:rsidRPr="004B4273">
        <w:t>Document</w:t>
      </w:r>
    </w:p>
    <w:p w14:paraId="11983BA0" w14:textId="77777777" w:rsidR="0039375D" w:rsidRPr="004B4273" w:rsidRDefault="0039375D" w:rsidP="00622DDA">
      <w:r w:rsidRPr="004B4273">
        <w:t xml:space="preserve">Write a </w:t>
      </w:r>
      <w:r w:rsidR="00CA2E7B" w:rsidRPr="004B4273">
        <w:t>one-page</w:t>
      </w:r>
      <w:r w:rsidR="00962712" w:rsidRPr="004B4273">
        <w:t xml:space="preserve"> </w:t>
      </w:r>
      <w:r w:rsidRPr="004B4273">
        <w:t xml:space="preserve">document that articulates the answer to </w:t>
      </w:r>
      <w:r w:rsidR="00962712" w:rsidRPr="004B4273">
        <w:t>the following</w:t>
      </w:r>
      <w:r w:rsidRPr="004B4273">
        <w:t xml:space="preserve"> question</w:t>
      </w:r>
      <w:r w:rsidR="00962712" w:rsidRPr="004B4273">
        <w:t>s. Use</w:t>
      </w:r>
      <w:r w:rsidRPr="004B4273">
        <w:t xml:space="preserve"> at least one well-formed paragraph per question. </w:t>
      </w:r>
      <w:r w:rsidR="00962712" w:rsidRPr="004B4273">
        <w:t xml:space="preserve">Using only a sentence or two is fine, but it must make sense and be well formed. </w:t>
      </w:r>
      <w:r w:rsidRPr="004B4273">
        <w:t xml:space="preserve">(Please use MS Word or a compatible word processor) </w:t>
      </w:r>
    </w:p>
    <w:p w14:paraId="18342F43" w14:textId="77777777" w:rsidR="0039375D" w:rsidRPr="004B6D73" w:rsidRDefault="003253A9" w:rsidP="00622DDA">
      <w:pPr>
        <w:pStyle w:val="ListParagraph"/>
        <w:numPr>
          <w:ilvl w:val="0"/>
          <w:numId w:val="8"/>
        </w:numPr>
        <w:rPr>
          <w:rStyle w:val="IntenseEmphasis"/>
        </w:rPr>
      </w:pPr>
      <w:r w:rsidRPr="004B6D73">
        <w:rPr>
          <w:rStyle w:val="IntenseEmphasis"/>
        </w:rPr>
        <w:t xml:space="preserve">Explain </w:t>
      </w:r>
      <w:r w:rsidR="009B0257" w:rsidRPr="004B6D73">
        <w:rPr>
          <w:rStyle w:val="IntenseEmphasis"/>
        </w:rPr>
        <w:t>what are the four basic SQL statement used to create, read, update and delete data.</w:t>
      </w:r>
    </w:p>
    <w:p w14:paraId="2505D16B" w14:textId="73EC505F" w:rsidR="0039375D" w:rsidRPr="004B6D73" w:rsidRDefault="009B0257" w:rsidP="00622DDA">
      <w:pPr>
        <w:pStyle w:val="ListParagraph"/>
        <w:numPr>
          <w:ilvl w:val="0"/>
          <w:numId w:val="8"/>
        </w:numPr>
        <w:rPr>
          <w:rStyle w:val="IntenseEmphasis"/>
        </w:rPr>
      </w:pPr>
      <w:r w:rsidRPr="004B6D73">
        <w:rPr>
          <w:rStyle w:val="IntenseEmphasis"/>
        </w:rPr>
        <w:t>Explain when do people directly or in-directly use SQL statements.</w:t>
      </w:r>
      <w:r w:rsidR="00F34957">
        <w:rPr>
          <w:rStyle w:val="IntenseEmphasis"/>
        </w:rPr>
        <w:t xml:space="preserve"> </w:t>
      </w:r>
      <w:bookmarkStart w:id="0" w:name="_GoBack"/>
      <w:bookmarkEnd w:id="0"/>
    </w:p>
    <w:p w14:paraId="6B3FB290" w14:textId="77777777" w:rsidR="003253A9" w:rsidRPr="004B6D73" w:rsidRDefault="0093317F" w:rsidP="00622DDA">
      <w:pPr>
        <w:pStyle w:val="ListParagraph"/>
        <w:numPr>
          <w:ilvl w:val="0"/>
          <w:numId w:val="8"/>
        </w:numPr>
        <w:rPr>
          <w:rStyle w:val="IntenseEmphasis"/>
        </w:rPr>
      </w:pPr>
      <w:r w:rsidRPr="004B6D73">
        <w:rPr>
          <w:rStyle w:val="IntenseEmphasis"/>
        </w:rPr>
        <w:t>What type of jobs use SQL statements directly and where did you find this information.</w:t>
      </w:r>
    </w:p>
    <w:p w14:paraId="05B21D1A" w14:textId="77777777" w:rsidR="0039375D" w:rsidRPr="004B4273" w:rsidRDefault="0039375D" w:rsidP="00622DDA">
      <w:r w:rsidRPr="004B4273">
        <w:t>Make sure you format it like a college paper instead of the text message. Things like your name, date, class, and citations are always expected!</w:t>
      </w:r>
    </w:p>
    <w:p w14:paraId="1D131962" w14:textId="77777777" w:rsidR="008B7CF5" w:rsidRPr="004B4273" w:rsidRDefault="0039375D" w:rsidP="00622DDA">
      <w:r w:rsidRPr="004B4273">
        <w:t xml:space="preserve">If you are unclear on this, review this website for some examples: </w:t>
      </w:r>
      <w:hyperlink r:id="rId19" w:history="1">
        <w:r w:rsidR="008B7CF5" w:rsidRPr="004B4273">
          <w:rPr>
            <w:rStyle w:val="Hyperlink"/>
          </w:rPr>
          <w:t>http://jerz.setonhill.edu/writing/academic1/mla-style-papers</w:t>
        </w:r>
      </w:hyperlink>
      <w:r w:rsidRPr="004B4273">
        <w:t xml:space="preserve"> (Links to an external site.) </w:t>
      </w:r>
    </w:p>
    <w:p w14:paraId="00C17B27" w14:textId="77777777" w:rsidR="0039375D" w:rsidRPr="004B4273" w:rsidRDefault="0039375D" w:rsidP="00622DDA">
      <w:pPr>
        <w:rPr>
          <w:rStyle w:val="Emphasis"/>
        </w:rPr>
      </w:pPr>
      <w:r w:rsidRPr="004B4273">
        <w:rPr>
          <w:rStyle w:val="Emphasis"/>
          <w:b/>
        </w:rPr>
        <w:t>Note</w:t>
      </w:r>
      <w:r w:rsidRPr="004B4273">
        <w:rPr>
          <w:rStyle w:val="Emphasis"/>
        </w:rPr>
        <w:t>: Not putting your name, course, and date at the top of the document you will cost you</w:t>
      </w:r>
      <w:r w:rsidR="003253A9" w:rsidRPr="004B4273">
        <w:rPr>
          <w:rStyle w:val="Emphasis"/>
        </w:rPr>
        <w:t>!</w:t>
      </w:r>
      <w:r w:rsidRPr="004B4273">
        <w:rPr>
          <w:rStyle w:val="Emphasis"/>
        </w:rPr>
        <w:t xml:space="preserve">  </w:t>
      </w:r>
    </w:p>
    <w:p w14:paraId="199E43A3" w14:textId="77777777" w:rsidR="0039375D" w:rsidRPr="004B4273" w:rsidRDefault="0039375D" w:rsidP="00622DDA">
      <w:pPr>
        <w:rPr>
          <w:rStyle w:val="Emphasis"/>
        </w:rPr>
      </w:pPr>
      <w:r w:rsidRPr="004B4273">
        <w:rPr>
          <w:rStyle w:val="Emphasis"/>
          <w:b/>
        </w:rPr>
        <w:t>Note</w:t>
      </w:r>
      <w:r w:rsidRPr="004B4273">
        <w:rPr>
          <w:rStyle w:val="Emphasis"/>
        </w:rPr>
        <w:t>: All material for this assignment can be found from the lectures, recommended reading, or recordings specified in the class syllabus.</w:t>
      </w:r>
    </w:p>
    <w:p w14:paraId="67958E18" w14:textId="77777777" w:rsidR="00CB400B" w:rsidRDefault="00CB400B">
      <w:pPr>
        <w:rPr>
          <w:rFonts w:eastAsiaTheme="majorEastAsia"/>
          <w:color w:val="6D1D6A" w:themeColor="accent1" w:themeShade="BF"/>
          <w:sz w:val="32"/>
          <w:szCs w:val="32"/>
        </w:rPr>
      </w:pPr>
      <w:r>
        <w:br w:type="page"/>
      </w:r>
    </w:p>
    <w:p w14:paraId="6F7917CE" w14:textId="77777777" w:rsidR="00962712" w:rsidRPr="004B4273" w:rsidRDefault="00962712" w:rsidP="00622DDA">
      <w:pPr>
        <w:pStyle w:val="Heading2"/>
      </w:pPr>
      <w:r w:rsidRPr="004B4273">
        <w:lastRenderedPageBreak/>
        <w:t>Assignment Task</w:t>
      </w:r>
    </w:p>
    <w:p w14:paraId="13931D58" w14:textId="77777777" w:rsidR="00CB400B" w:rsidRDefault="00884D24" w:rsidP="00622DDA">
      <w:pPr>
        <w:rPr>
          <w:rStyle w:val="IntenseEmphasis"/>
        </w:rPr>
      </w:pPr>
      <w:r w:rsidRPr="004B4273">
        <w:t xml:space="preserve">I would like you to </w:t>
      </w:r>
      <w:r w:rsidR="00D72C78">
        <w:t>practice</w:t>
      </w:r>
      <w:r w:rsidRPr="004B4273">
        <w:t xml:space="preserve"> what you have learned </w:t>
      </w:r>
      <w:r w:rsidR="00D72C78">
        <w:t>in this module</w:t>
      </w:r>
      <w:r w:rsidRPr="004B4273">
        <w:t xml:space="preserve">. </w:t>
      </w:r>
      <w:r w:rsidR="0093317F">
        <w:t>To do so, y</w:t>
      </w:r>
      <w:r w:rsidRPr="004B4273">
        <w:t>ou will write a SQL Script</w:t>
      </w:r>
      <w:r w:rsidR="0093317F">
        <w:t xml:space="preserve"> answers several requests for data found in the Northwind database. </w:t>
      </w:r>
      <w:r w:rsidR="009A5E8F">
        <w:t xml:space="preserve">You use the provide starter file, </w:t>
      </w:r>
      <w:r w:rsidR="009A5E8F" w:rsidRPr="009A5E8F">
        <w:t>Assignment03.sql</w:t>
      </w:r>
      <w:r w:rsidR="009A5E8F">
        <w:t>, to get you starte</w:t>
      </w:r>
      <w:r w:rsidR="00350229">
        <w:t>d</w:t>
      </w:r>
      <w:r w:rsidR="009A5E8F">
        <w:t xml:space="preserve">. </w:t>
      </w:r>
    </w:p>
    <w:p w14:paraId="0DD974D7" w14:textId="77777777" w:rsidR="009A5E8F" w:rsidRDefault="009A5E8F" w:rsidP="009A5E8F">
      <w:pPr>
        <w:pStyle w:val="NoSpacing"/>
        <w:rPr>
          <w:color w:val="000000"/>
        </w:rPr>
      </w:pPr>
      <w:r>
        <w:t>-- Data Request: 0301</w:t>
      </w:r>
    </w:p>
    <w:p w14:paraId="6A641499" w14:textId="77777777" w:rsidR="009A5E8F" w:rsidRDefault="009A5E8F" w:rsidP="009A5E8F">
      <w:pPr>
        <w:pStyle w:val="NoSpacing"/>
        <w:rPr>
          <w:color w:val="000000"/>
        </w:rPr>
      </w:pPr>
      <w:r>
        <w:t>-- Date: 1/1/2020</w:t>
      </w:r>
    </w:p>
    <w:p w14:paraId="1C773023" w14:textId="77777777" w:rsidR="009A5E8F" w:rsidRDefault="009A5E8F" w:rsidP="009A5E8F">
      <w:pPr>
        <w:pStyle w:val="NoSpacing"/>
        <w:rPr>
          <w:color w:val="000000"/>
        </w:rPr>
      </w:pPr>
      <w:r>
        <w:t xml:space="preserve">-- From: Jane </w:t>
      </w:r>
      <w:proofErr w:type="spellStart"/>
      <w:r>
        <w:t>Encharge</w:t>
      </w:r>
      <w:proofErr w:type="spellEnd"/>
      <w:r>
        <w:t xml:space="preserve"> CEO</w:t>
      </w:r>
    </w:p>
    <w:p w14:paraId="237E808A" w14:textId="77777777" w:rsidR="009A5E8F" w:rsidRDefault="009A5E8F" w:rsidP="009A5E8F">
      <w:pPr>
        <w:pStyle w:val="NoSpacing"/>
        <w:rPr>
          <w:color w:val="000000"/>
        </w:rPr>
      </w:pPr>
      <w:r>
        <w:t>-- Request: I want a list of customer companies and their contact people</w:t>
      </w:r>
    </w:p>
    <w:p w14:paraId="4715EF18" w14:textId="77777777" w:rsidR="009A5E8F" w:rsidRDefault="009A5E8F" w:rsidP="009A5E8F">
      <w:pPr>
        <w:pStyle w:val="NoSpacing"/>
        <w:rPr>
          <w:color w:val="000000"/>
        </w:rPr>
      </w:pPr>
      <w:r>
        <w:t>-- Needed By: ASAP</w:t>
      </w:r>
    </w:p>
    <w:p w14:paraId="2F825811" w14:textId="77777777" w:rsidR="009A5E8F" w:rsidRDefault="009A5E8F" w:rsidP="009A5E8F">
      <w:pPr>
        <w:pStyle w:val="NoSpacing"/>
        <w:rPr>
          <w:color w:val="000000"/>
        </w:rPr>
      </w:pPr>
    </w:p>
    <w:p w14:paraId="367950AE" w14:textId="77777777" w:rsidR="009A5E8F" w:rsidRDefault="009A5E8F" w:rsidP="009A5E8F">
      <w:pPr>
        <w:pStyle w:val="NoSpacing"/>
        <w:rPr>
          <w:color w:val="000000"/>
        </w:rPr>
      </w:pPr>
      <w:r>
        <w:t>-- Data Request: 0302</w:t>
      </w:r>
    </w:p>
    <w:p w14:paraId="6718E825" w14:textId="77777777" w:rsidR="009A5E8F" w:rsidRDefault="009A5E8F" w:rsidP="009A5E8F">
      <w:pPr>
        <w:pStyle w:val="NoSpacing"/>
        <w:rPr>
          <w:color w:val="000000"/>
        </w:rPr>
      </w:pPr>
      <w:r>
        <w:t>-- Date: 1/2/2020</w:t>
      </w:r>
    </w:p>
    <w:p w14:paraId="418EB17A" w14:textId="77777777" w:rsidR="009A5E8F" w:rsidRDefault="009A5E8F" w:rsidP="009A5E8F">
      <w:pPr>
        <w:pStyle w:val="NoSpacing"/>
        <w:rPr>
          <w:color w:val="000000"/>
        </w:rPr>
      </w:pPr>
      <w:r>
        <w:t xml:space="preserve">-- From: Jane </w:t>
      </w:r>
      <w:proofErr w:type="spellStart"/>
      <w:r>
        <w:t>Encharge</w:t>
      </w:r>
      <w:proofErr w:type="spellEnd"/>
      <w:r>
        <w:t xml:space="preserve"> CEO</w:t>
      </w:r>
    </w:p>
    <w:p w14:paraId="1A3B6D97" w14:textId="77777777" w:rsidR="009A5E8F" w:rsidRDefault="009A5E8F" w:rsidP="009A5E8F">
      <w:pPr>
        <w:pStyle w:val="NoSpacing"/>
        <w:rPr>
          <w:color w:val="000000"/>
        </w:rPr>
      </w:pPr>
      <w:r>
        <w:t>-- Request: I want a list of customer companies and their contact people, but only the ones in US and Canada</w:t>
      </w:r>
    </w:p>
    <w:p w14:paraId="74E7EC48" w14:textId="77777777" w:rsidR="009A5E8F" w:rsidRDefault="009A5E8F" w:rsidP="009A5E8F">
      <w:pPr>
        <w:pStyle w:val="NoSpacing"/>
        <w:rPr>
          <w:color w:val="000000"/>
        </w:rPr>
      </w:pPr>
      <w:r>
        <w:t>-- Needed By: ASAP</w:t>
      </w:r>
    </w:p>
    <w:p w14:paraId="0060695E" w14:textId="77777777" w:rsidR="009A5E8F" w:rsidRDefault="009A5E8F" w:rsidP="009A5E8F">
      <w:pPr>
        <w:pStyle w:val="NoSpacing"/>
        <w:rPr>
          <w:color w:val="000000"/>
        </w:rPr>
      </w:pPr>
    </w:p>
    <w:p w14:paraId="0DB6DB25" w14:textId="77777777" w:rsidR="009A5E8F" w:rsidRDefault="009A5E8F" w:rsidP="009A5E8F">
      <w:pPr>
        <w:pStyle w:val="NoSpacing"/>
        <w:rPr>
          <w:color w:val="000000"/>
        </w:rPr>
      </w:pPr>
      <w:r>
        <w:t>-- Data Request: 0303</w:t>
      </w:r>
    </w:p>
    <w:p w14:paraId="3B01E36C" w14:textId="77777777" w:rsidR="009A5E8F" w:rsidRDefault="009A5E8F" w:rsidP="009A5E8F">
      <w:pPr>
        <w:pStyle w:val="NoSpacing"/>
        <w:rPr>
          <w:color w:val="000000"/>
        </w:rPr>
      </w:pPr>
      <w:r>
        <w:t>-- Date: 1/2/2020</w:t>
      </w:r>
    </w:p>
    <w:p w14:paraId="527E8B4B" w14:textId="77777777" w:rsidR="009A5E8F" w:rsidRDefault="009A5E8F" w:rsidP="009A5E8F">
      <w:pPr>
        <w:pStyle w:val="NoSpacing"/>
        <w:rPr>
          <w:color w:val="000000"/>
        </w:rPr>
      </w:pPr>
      <w:r>
        <w:t xml:space="preserve">-- From: Jane </w:t>
      </w:r>
      <w:proofErr w:type="spellStart"/>
      <w:r>
        <w:t>Encharge</w:t>
      </w:r>
      <w:proofErr w:type="spellEnd"/>
      <w:r>
        <w:t xml:space="preserve"> CEO</w:t>
      </w:r>
    </w:p>
    <w:p w14:paraId="5BB29F3A" w14:textId="77777777" w:rsidR="009A5E8F" w:rsidRDefault="009A5E8F" w:rsidP="009A5E8F">
      <w:pPr>
        <w:pStyle w:val="NoSpacing"/>
        <w:rPr>
          <w:color w:val="000000"/>
        </w:rPr>
      </w:pPr>
      <w:r>
        <w:t xml:space="preserve">-- Request: I want a list of products, </w:t>
      </w:r>
      <w:r w:rsidR="00703B6A">
        <w:t>their</w:t>
      </w:r>
      <w:r>
        <w:t xml:space="preserve"> standard price and their categories. Order the results by Category Name </w:t>
      </w:r>
    </w:p>
    <w:p w14:paraId="6E934BE2" w14:textId="77777777" w:rsidR="009A5E8F" w:rsidRDefault="009A5E8F" w:rsidP="009A5E8F">
      <w:pPr>
        <w:pStyle w:val="NoSpacing"/>
        <w:rPr>
          <w:color w:val="000000"/>
        </w:rPr>
      </w:pPr>
      <w:r>
        <w:t>-- and then Product Name, in alphabetical order</w:t>
      </w:r>
    </w:p>
    <w:p w14:paraId="23D318CF" w14:textId="77777777" w:rsidR="009A5E8F" w:rsidRDefault="009A5E8F" w:rsidP="009A5E8F">
      <w:pPr>
        <w:pStyle w:val="NoSpacing"/>
        <w:rPr>
          <w:color w:val="000000"/>
        </w:rPr>
      </w:pPr>
      <w:r>
        <w:t>-- Needed By: ASAP</w:t>
      </w:r>
    </w:p>
    <w:p w14:paraId="746B92D7" w14:textId="77777777" w:rsidR="009A5E8F" w:rsidRDefault="009A5E8F" w:rsidP="009A5E8F">
      <w:pPr>
        <w:pStyle w:val="NoSpacing"/>
        <w:rPr>
          <w:color w:val="000000"/>
        </w:rPr>
      </w:pPr>
    </w:p>
    <w:p w14:paraId="5DED338C" w14:textId="77777777" w:rsidR="009A5E8F" w:rsidRDefault="009A5E8F" w:rsidP="009A5E8F">
      <w:pPr>
        <w:pStyle w:val="NoSpacing"/>
        <w:rPr>
          <w:color w:val="000000"/>
        </w:rPr>
      </w:pPr>
      <w:r>
        <w:t>-- Data Request: 0304</w:t>
      </w:r>
    </w:p>
    <w:p w14:paraId="6FDF5BFF" w14:textId="77777777" w:rsidR="009A5E8F" w:rsidRDefault="009A5E8F" w:rsidP="009A5E8F">
      <w:pPr>
        <w:pStyle w:val="NoSpacing"/>
        <w:rPr>
          <w:color w:val="000000"/>
        </w:rPr>
      </w:pPr>
      <w:r>
        <w:t>-- Date: 1/3/2020</w:t>
      </w:r>
    </w:p>
    <w:p w14:paraId="66D9332E" w14:textId="77777777" w:rsidR="009A5E8F" w:rsidRDefault="009A5E8F" w:rsidP="009A5E8F">
      <w:pPr>
        <w:pStyle w:val="NoSpacing"/>
        <w:rPr>
          <w:color w:val="000000"/>
        </w:rPr>
      </w:pPr>
      <w:r>
        <w:t xml:space="preserve">-- From: Jane </w:t>
      </w:r>
      <w:proofErr w:type="spellStart"/>
      <w:r>
        <w:t>Encharge</w:t>
      </w:r>
      <w:proofErr w:type="spellEnd"/>
      <w:r>
        <w:t xml:space="preserve"> CEO</w:t>
      </w:r>
    </w:p>
    <w:p w14:paraId="358D5B21" w14:textId="77777777" w:rsidR="009A5E8F" w:rsidRDefault="009A5E8F" w:rsidP="009A5E8F">
      <w:pPr>
        <w:pStyle w:val="NoSpacing"/>
        <w:rPr>
          <w:color w:val="000000"/>
        </w:rPr>
      </w:pPr>
      <w:r>
        <w:t>-- Request: I want a list of how many customers we have in the US</w:t>
      </w:r>
    </w:p>
    <w:p w14:paraId="0AEDDEA7" w14:textId="77777777" w:rsidR="009A5E8F" w:rsidRDefault="009A5E8F" w:rsidP="009A5E8F">
      <w:pPr>
        <w:pStyle w:val="NoSpacing"/>
        <w:rPr>
          <w:color w:val="000000"/>
        </w:rPr>
      </w:pPr>
      <w:r>
        <w:t>-- Needed By: ASAP</w:t>
      </w:r>
    </w:p>
    <w:p w14:paraId="62836217" w14:textId="77777777" w:rsidR="009A5E8F" w:rsidRDefault="009A5E8F" w:rsidP="009A5E8F">
      <w:pPr>
        <w:pStyle w:val="NoSpacing"/>
        <w:rPr>
          <w:color w:val="000000"/>
        </w:rPr>
      </w:pPr>
    </w:p>
    <w:p w14:paraId="6556F9C0" w14:textId="77777777" w:rsidR="009A5E8F" w:rsidRDefault="009A5E8F" w:rsidP="009A5E8F">
      <w:pPr>
        <w:pStyle w:val="NoSpacing"/>
        <w:rPr>
          <w:color w:val="000000"/>
        </w:rPr>
      </w:pPr>
      <w:r>
        <w:t>-- Data Request: 0305</w:t>
      </w:r>
    </w:p>
    <w:p w14:paraId="54B81C15" w14:textId="77777777" w:rsidR="009A5E8F" w:rsidRDefault="009A5E8F" w:rsidP="009A5E8F">
      <w:pPr>
        <w:pStyle w:val="NoSpacing"/>
        <w:rPr>
          <w:color w:val="000000"/>
        </w:rPr>
      </w:pPr>
      <w:r>
        <w:t>-- Date: 1/4/2020</w:t>
      </w:r>
    </w:p>
    <w:p w14:paraId="361A2998" w14:textId="77777777" w:rsidR="009A5E8F" w:rsidRDefault="009A5E8F" w:rsidP="009A5E8F">
      <w:pPr>
        <w:pStyle w:val="NoSpacing"/>
        <w:rPr>
          <w:color w:val="000000"/>
        </w:rPr>
      </w:pPr>
      <w:r>
        <w:t xml:space="preserve">-- From: Jane </w:t>
      </w:r>
      <w:proofErr w:type="spellStart"/>
      <w:r>
        <w:t>Encharge</w:t>
      </w:r>
      <w:proofErr w:type="spellEnd"/>
      <w:r>
        <w:t xml:space="preserve"> CEO</w:t>
      </w:r>
    </w:p>
    <w:p w14:paraId="24BA8F80" w14:textId="77777777" w:rsidR="009A5E8F" w:rsidRDefault="009A5E8F" w:rsidP="009A5E8F">
      <w:pPr>
        <w:pStyle w:val="NoSpacing"/>
        <w:rPr>
          <w:color w:val="000000"/>
        </w:rPr>
      </w:pPr>
      <w:r>
        <w:t>-- Request: I want a list of how many customers we have in the US and Canada, with subtotals for each</w:t>
      </w:r>
    </w:p>
    <w:p w14:paraId="241FEED4" w14:textId="77777777" w:rsidR="009A5E8F" w:rsidRDefault="009A5E8F" w:rsidP="009A5E8F">
      <w:pPr>
        <w:pStyle w:val="NoSpacing"/>
        <w:rPr>
          <w:color w:val="000000"/>
        </w:rPr>
      </w:pPr>
      <w:r>
        <w:t>-- Needed By: ASAP</w:t>
      </w:r>
    </w:p>
    <w:p w14:paraId="7819FFDF" w14:textId="77777777" w:rsidR="009A5E8F" w:rsidRDefault="009A5E8F" w:rsidP="009A5E8F">
      <w:pPr>
        <w:pStyle w:val="NoSpacing"/>
        <w:rPr>
          <w:color w:val="000000"/>
        </w:rPr>
      </w:pPr>
    </w:p>
    <w:p w14:paraId="187A0B72" w14:textId="77777777" w:rsidR="009A5E8F" w:rsidRDefault="009A5E8F" w:rsidP="009A5E8F">
      <w:pPr>
        <w:pStyle w:val="NoSpacing"/>
        <w:rPr>
          <w:color w:val="000000"/>
        </w:rPr>
      </w:pPr>
      <w:r>
        <w:t>-- Data Request: 0306</w:t>
      </w:r>
    </w:p>
    <w:p w14:paraId="1D15CA97" w14:textId="77777777" w:rsidR="009A5E8F" w:rsidRDefault="009A5E8F" w:rsidP="009A5E8F">
      <w:pPr>
        <w:pStyle w:val="NoSpacing"/>
        <w:rPr>
          <w:color w:val="000000"/>
        </w:rPr>
      </w:pPr>
      <w:r>
        <w:t>-- Date: 1/4/2020</w:t>
      </w:r>
    </w:p>
    <w:p w14:paraId="6809C2D8" w14:textId="77777777" w:rsidR="009A5E8F" w:rsidRDefault="009A5E8F" w:rsidP="009A5E8F">
      <w:pPr>
        <w:pStyle w:val="NoSpacing"/>
        <w:rPr>
          <w:color w:val="000000"/>
        </w:rPr>
      </w:pPr>
      <w:r>
        <w:t xml:space="preserve">-- From: Jane </w:t>
      </w:r>
      <w:proofErr w:type="spellStart"/>
      <w:r>
        <w:t>Encharge</w:t>
      </w:r>
      <w:proofErr w:type="spellEnd"/>
      <w:r>
        <w:t xml:space="preserve"> CEO</w:t>
      </w:r>
    </w:p>
    <w:p w14:paraId="5984B6F4" w14:textId="77777777" w:rsidR="009A5E8F" w:rsidRDefault="009A5E8F" w:rsidP="009A5E8F">
      <w:pPr>
        <w:pStyle w:val="NoSpacing"/>
        <w:rPr>
          <w:color w:val="000000"/>
        </w:rPr>
      </w:pPr>
      <w:r>
        <w:t xml:space="preserve">-- Request: I want a list of products ordered by the Price highest to the lowest. Only products that have a price Greater than $100. </w:t>
      </w:r>
    </w:p>
    <w:p w14:paraId="536B8A5A" w14:textId="77777777" w:rsidR="009A5E8F" w:rsidRDefault="009A5E8F" w:rsidP="009A5E8F">
      <w:pPr>
        <w:pStyle w:val="NoSpacing"/>
        <w:rPr>
          <w:color w:val="000000"/>
        </w:rPr>
      </w:pPr>
      <w:r>
        <w:t>-- Needed By: ASAP</w:t>
      </w:r>
    </w:p>
    <w:p w14:paraId="5FA7851F" w14:textId="77777777" w:rsidR="00CB400B" w:rsidRDefault="00CB400B" w:rsidP="00622DDA">
      <w:pPr>
        <w:rPr>
          <w:rStyle w:val="IntenseEmphasis"/>
        </w:rPr>
      </w:pPr>
    </w:p>
    <w:p w14:paraId="38AADBB7" w14:textId="77777777" w:rsidR="00CB400B" w:rsidRDefault="00CB400B" w:rsidP="00622DDA">
      <w:pPr>
        <w:rPr>
          <w:rStyle w:val="IntenseEmphasis"/>
        </w:rPr>
      </w:pPr>
    </w:p>
    <w:p w14:paraId="0DBBD313" w14:textId="77777777" w:rsidR="0093317F" w:rsidRDefault="0093317F" w:rsidP="00622DDA">
      <w:pPr>
        <w:rPr>
          <w:rStyle w:val="IntenseEmphasis"/>
        </w:rPr>
      </w:pPr>
    </w:p>
    <w:p w14:paraId="799D4056" w14:textId="77777777" w:rsidR="0093317F" w:rsidRPr="00622DDA" w:rsidRDefault="0093317F" w:rsidP="00622DDA">
      <w:pPr>
        <w:rPr>
          <w:rStyle w:val="IntenseEmphasis"/>
        </w:rPr>
      </w:pPr>
    </w:p>
    <w:p w14:paraId="20BA2B8A" w14:textId="77777777" w:rsidR="0093317F" w:rsidRPr="00842E19" w:rsidRDefault="0093317F" w:rsidP="0093317F">
      <w:pPr>
        <w:pStyle w:val="Heading1"/>
      </w:pPr>
      <w:r w:rsidRPr="00842E19">
        <w:t>Grading</w:t>
      </w:r>
    </w:p>
    <w:p w14:paraId="21251032" w14:textId="77777777" w:rsidR="0093317F" w:rsidRDefault="0093317F" w:rsidP="0093317F">
      <w:r w:rsidRPr="00842E19">
        <w:t xml:space="preserve">Student </w:t>
      </w:r>
      <w:r>
        <w:t xml:space="preserve">work will be evaluated on a point system using the following general guidelines: </w:t>
      </w:r>
    </w:p>
    <w:tbl>
      <w:tblPr>
        <w:tblW w:w="92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11"/>
        <w:gridCol w:w="2310"/>
        <w:gridCol w:w="2311"/>
      </w:tblGrid>
      <w:tr w:rsidR="0093317F" w:rsidRPr="00B35DD9" w14:paraId="46EF3C9E" w14:textId="77777777" w:rsidTr="00F34957">
        <w:trPr>
          <w:trHeight w:val="132"/>
        </w:trPr>
        <w:tc>
          <w:tcPr>
            <w:tcW w:w="9242" w:type="dxa"/>
            <w:gridSpan w:val="4"/>
          </w:tcPr>
          <w:p w14:paraId="25EB1772" w14:textId="77777777" w:rsidR="0093317F" w:rsidRPr="00B35DD9" w:rsidRDefault="0093317F" w:rsidP="00F34957">
            <w:pPr>
              <w:pStyle w:val="NoSpacing"/>
              <w:rPr>
                <w:b/>
                <w:i/>
                <w:sz w:val="18"/>
              </w:rPr>
            </w:pPr>
            <w:r w:rsidRPr="00B35DD9">
              <w:rPr>
                <w:b/>
                <w:i/>
                <w:sz w:val="18"/>
              </w:rPr>
              <w:t xml:space="preserve"> GRADING RUBRIC: GENERAL ASSIGNMENTS </w:t>
            </w:r>
          </w:p>
        </w:tc>
      </w:tr>
      <w:tr w:rsidR="0093317F" w:rsidRPr="00B35DD9" w14:paraId="43EB9DF3" w14:textId="77777777" w:rsidTr="00F34957">
        <w:trPr>
          <w:trHeight w:val="132"/>
        </w:trPr>
        <w:tc>
          <w:tcPr>
            <w:tcW w:w="2310" w:type="dxa"/>
          </w:tcPr>
          <w:p w14:paraId="62F548D2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  <w:r w:rsidRPr="00B35DD9">
              <w:rPr>
                <w:b/>
                <w:sz w:val="18"/>
              </w:rPr>
              <w:t xml:space="preserve">CRITERIA </w:t>
            </w:r>
          </w:p>
        </w:tc>
        <w:tc>
          <w:tcPr>
            <w:tcW w:w="2311" w:type="dxa"/>
          </w:tcPr>
          <w:p w14:paraId="76F78ECE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  <w:r w:rsidRPr="00B35DD9">
              <w:rPr>
                <w:b/>
                <w:sz w:val="18"/>
              </w:rPr>
              <w:t>EXCELLENT (</w:t>
            </w:r>
            <w:r>
              <w:rPr>
                <w:b/>
                <w:sz w:val="18"/>
              </w:rPr>
              <w:t>90% or more of full points</w:t>
            </w:r>
            <w:r w:rsidRPr="00B35DD9">
              <w:rPr>
                <w:b/>
                <w:sz w:val="18"/>
              </w:rPr>
              <w:t>)</w:t>
            </w:r>
          </w:p>
        </w:tc>
        <w:tc>
          <w:tcPr>
            <w:tcW w:w="2310" w:type="dxa"/>
          </w:tcPr>
          <w:p w14:paraId="122E71F8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  <w:r w:rsidRPr="00B35DD9">
              <w:rPr>
                <w:b/>
                <w:sz w:val="18"/>
              </w:rPr>
              <w:t>PASSING (60%</w:t>
            </w:r>
            <w:r>
              <w:rPr>
                <w:b/>
                <w:sz w:val="18"/>
              </w:rPr>
              <w:t xml:space="preserve"> or more of full points</w:t>
            </w:r>
            <w:r w:rsidRPr="00B35DD9">
              <w:rPr>
                <w:b/>
                <w:sz w:val="18"/>
              </w:rPr>
              <w:t>)</w:t>
            </w:r>
          </w:p>
        </w:tc>
        <w:tc>
          <w:tcPr>
            <w:tcW w:w="2311" w:type="dxa"/>
          </w:tcPr>
          <w:p w14:paraId="1AD6F7C2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  <w:r w:rsidRPr="00B35DD9">
              <w:rPr>
                <w:b/>
                <w:sz w:val="18"/>
              </w:rPr>
              <w:t xml:space="preserve">NOT PASSING </w:t>
            </w:r>
            <w:r>
              <w:rPr>
                <w:b/>
                <w:sz w:val="18"/>
              </w:rPr>
              <w:t>(less than 60% of full points)</w:t>
            </w:r>
          </w:p>
        </w:tc>
      </w:tr>
      <w:tr w:rsidR="0093317F" w:rsidRPr="00B35DD9" w14:paraId="776F47CC" w14:textId="77777777" w:rsidTr="00F34957">
        <w:trPr>
          <w:trHeight w:val="919"/>
        </w:trPr>
        <w:tc>
          <w:tcPr>
            <w:tcW w:w="2310" w:type="dxa"/>
          </w:tcPr>
          <w:p w14:paraId="41175043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  <w:r w:rsidRPr="00B35DD9">
              <w:rPr>
                <w:b/>
                <w:sz w:val="18"/>
              </w:rPr>
              <w:t xml:space="preserve">DEMONSTRATES COMPREHENSION OF CONCEPTS </w:t>
            </w:r>
          </w:p>
          <w:p w14:paraId="366F0424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2311" w:type="dxa"/>
          </w:tcPr>
          <w:p w14:paraId="5BFE9ED6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 xml:space="preserve">Your submission shows firm understanding of assignment concepts. You’ve internalized the principles, and adapted them to your own relevant </w:t>
            </w:r>
            <w:r>
              <w:rPr>
                <w:sz w:val="18"/>
              </w:rPr>
              <w:t>work</w:t>
            </w:r>
            <w:r w:rsidRPr="00B35DD9">
              <w:rPr>
                <w:sz w:val="18"/>
              </w:rPr>
              <w:t xml:space="preserve">. </w:t>
            </w:r>
          </w:p>
          <w:p w14:paraId="522055B4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  <w:tc>
          <w:tcPr>
            <w:tcW w:w="2310" w:type="dxa"/>
          </w:tcPr>
          <w:p w14:paraId="3D84ABB0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 xml:space="preserve">Your submission shows a general understanding of assignment concepts. You might have a few areas to improve upon. </w:t>
            </w:r>
          </w:p>
          <w:p w14:paraId="25BB5BDA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  <w:tc>
          <w:tcPr>
            <w:tcW w:w="2311" w:type="dxa"/>
          </w:tcPr>
          <w:p w14:paraId="1FBF76AA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 xml:space="preserve">Your submission shows little effort to understand the assignment concepts. </w:t>
            </w:r>
          </w:p>
          <w:p w14:paraId="0F3821A4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</w:tr>
      <w:tr w:rsidR="0093317F" w:rsidRPr="00B35DD9" w14:paraId="78850B8E" w14:textId="77777777" w:rsidTr="00F34957">
        <w:trPr>
          <w:trHeight w:val="666"/>
        </w:trPr>
        <w:tc>
          <w:tcPr>
            <w:tcW w:w="2310" w:type="dxa"/>
          </w:tcPr>
          <w:p w14:paraId="0322584C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  <w:r w:rsidRPr="00B35DD9">
              <w:rPr>
                <w:b/>
                <w:sz w:val="18"/>
              </w:rPr>
              <w:t xml:space="preserve">CORRECT ORGANIZATION </w:t>
            </w:r>
          </w:p>
          <w:p w14:paraId="57A20066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2311" w:type="dxa"/>
          </w:tcPr>
          <w:p w14:paraId="7CF62A03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>Correct organization of files</w:t>
            </w:r>
            <w:r>
              <w:rPr>
                <w:sz w:val="18"/>
              </w:rPr>
              <w:t>, code, and structures</w:t>
            </w:r>
            <w:r w:rsidRPr="00B35DD9">
              <w:rPr>
                <w:sz w:val="18"/>
              </w:rPr>
              <w:t xml:space="preserve"> throughout submission, with maybe a couple of small errors. </w:t>
            </w:r>
          </w:p>
          <w:p w14:paraId="0AB6A795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  <w:tc>
          <w:tcPr>
            <w:tcW w:w="2310" w:type="dxa"/>
          </w:tcPr>
          <w:p w14:paraId="1C47C796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>Mostly correct organization of files</w:t>
            </w:r>
            <w:r>
              <w:rPr>
                <w:sz w:val="18"/>
              </w:rPr>
              <w:t>, code, and structures</w:t>
            </w:r>
            <w:r w:rsidRPr="00B35DD9">
              <w:rPr>
                <w:sz w:val="18"/>
              </w:rPr>
              <w:t xml:space="preserve"> throughout submission. </w:t>
            </w:r>
          </w:p>
          <w:p w14:paraId="08C091C6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  <w:tc>
          <w:tcPr>
            <w:tcW w:w="2311" w:type="dxa"/>
          </w:tcPr>
          <w:p w14:paraId="5EA508F5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>Mostly incorrect organization of files</w:t>
            </w:r>
            <w:r>
              <w:rPr>
                <w:sz w:val="18"/>
              </w:rPr>
              <w:t>, code, and structures</w:t>
            </w:r>
            <w:r w:rsidRPr="00B35DD9">
              <w:rPr>
                <w:sz w:val="18"/>
              </w:rPr>
              <w:t xml:space="preserve"> throughout submission, with little effort demonstrated. </w:t>
            </w:r>
          </w:p>
          <w:p w14:paraId="7C558966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</w:tr>
      <w:tr w:rsidR="0093317F" w:rsidRPr="00B35DD9" w14:paraId="670823E0" w14:textId="77777777" w:rsidTr="00F34957">
        <w:trPr>
          <w:trHeight w:val="667"/>
        </w:trPr>
        <w:tc>
          <w:tcPr>
            <w:tcW w:w="2310" w:type="dxa"/>
          </w:tcPr>
          <w:p w14:paraId="23195062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  <w:r w:rsidRPr="00B35DD9">
              <w:rPr>
                <w:b/>
                <w:sz w:val="18"/>
              </w:rPr>
              <w:t>CORRECT OPERATIONS AND FUNCTIONALITY</w:t>
            </w:r>
          </w:p>
          <w:p w14:paraId="1D2D7494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2311" w:type="dxa"/>
          </w:tcPr>
          <w:p w14:paraId="73DE1559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>Correct operations and functionality throughout submission</w:t>
            </w:r>
            <w:r>
              <w:rPr>
                <w:sz w:val="18"/>
              </w:rPr>
              <w:t>,</w:t>
            </w:r>
            <w:r w:rsidRPr="00B35DD9">
              <w:rPr>
                <w:sz w:val="18"/>
              </w:rPr>
              <w:t xml:space="preserve"> with maybe a couple of small errors. </w:t>
            </w:r>
          </w:p>
          <w:p w14:paraId="29E5F164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  <w:tc>
          <w:tcPr>
            <w:tcW w:w="2310" w:type="dxa"/>
          </w:tcPr>
          <w:p w14:paraId="756A5F1E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 xml:space="preserve">Mostly correct operations and functionality throughout submission. </w:t>
            </w:r>
          </w:p>
          <w:p w14:paraId="0CD00148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  <w:tc>
          <w:tcPr>
            <w:tcW w:w="2311" w:type="dxa"/>
          </w:tcPr>
          <w:p w14:paraId="22CDD28B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 xml:space="preserve">Mostly incorrect operations and functionality throughout submission, with little effort demonstrated. </w:t>
            </w:r>
          </w:p>
          <w:p w14:paraId="4D12D87D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</w:tr>
      <w:tr w:rsidR="0093317F" w:rsidRPr="00B35DD9" w14:paraId="5A96DBDE" w14:textId="77777777" w:rsidTr="00F34957">
        <w:trPr>
          <w:trHeight w:val="794"/>
        </w:trPr>
        <w:tc>
          <w:tcPr>
            <w:tcW w:w="2310" w:type="dxa"/>
          </w:tcPr>
          <w:p w14:paraId="3E553ADE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  <w:r w:rsidRPr="00B35DD9">
              <w:rPr>
                <w:b/>
                <w:sz w:val="18"/>
              </w:rPr>
              <w:t xml:space="preserve">PROFESSIONAL PRESENTATION AND COMPLETENESS </w:t>
            </w:r>
          </w:p>
          <w:p w14:paraId="66C01F1A" w14:textId="77777777" w:rsidR="0093317F" w:rsidRPr="00B35DD9" w:rsidRDefault="0093317F" w:rsidP="00F34957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2311" w:type="dxa"/>
          </w:tcPr>
          <w:p w14:paraId="73761B15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>College-level or better presentation and formatting of materials (document have titles</w:t>
            </w:r>
            <w:r>
              <w:rPr>
                <w:sz w:val="18"/>
              </w:rPr>
              <w:t>,</w:t>
            </w:r>
            <w:r w:rsidRPr="00B35DD9">
              <w:rPr>
                <w:sz w:val="18"/>
              </w:rPr>
              <w:t xml:space="preserve"> screenshots have captions</w:t>
            </w:r>
            <w:r>
              <w:rPr>
                <w:sz w:val="18"/>
              </w:rPr>
              <w:t>,</w:t>
            </w:r>
            <w:r w:rsidRPr="00B35DD9">
              <w:rPr>
                <w:sz w:val="18"/>
              </w:rPr>
              <w:t xml:space="preserve"> etc.) Spelling and grammar has few errors.</w:t>
            </w:r>
          </w:p>
          <w:p w14:paraId="14F9F163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  <w:tc>
          <w:tcPr>
            <w:tcW w:w="2310" w:type="dxa"/>
          </w:tcPr>
          <w:p w14:paraId="53AE2713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>Mostly coherent presentation and formatting of materials, with the most important pieces of information present. Some spelling or grammar erro</w:t>
            </w:r>
            <w:r>
              <w:rPr>
                <w:sz w:val="18"/>
              </w:rPr>
              <w:t>r</w:t>
            </w:r>
            <w:r w:rsidRPr="00B35DD9">
              <w:rPr>
                <w:sz w:val="18"/>
              </w:rPr>
              <w:t>s.</w:t>
            </w:r>
          </w:p>
          <w:p w14:paraId="5B1DE203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  <w:tc>
          <w:tcPr>
            <w:tcW w:w="2311" w:type="dxa"/>
          </w:tcPr>
          <w:p w14:paraId="24746C53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  <w:r w:rsidRPr="00B35DD9">
              <w:rPr>
                <w:sz w:val="18"/>
              </w:rPr>
              <w:t xml:space="preserve">Missing or incoherent presentation. Documents missing student’s name, date or titles; poor spelling or grammar. severely incomplete work. </w:t>
            </w:r>
          </w:p>
          <w:p w14:paraId="216C80D3" w14:textId="77777777" w:rsidR="0093317F" w:rsidRPr="00B35DD9" w:rsidRDefault="0093317F" w:rsidP="00F34957">
            <w:pPr>
              <w:pStyle w:val="NoSpacing"/>
              <w:rPr>
                <w:sz w:val="18"/>
              </w:rPr>
            </w:pPr>
          </w:p>
        </w:tc>
      </w:tr>
    </w:tbl>
    <w:p w14:paraId="687DBCD8" w14:textId="77777777" w:rsidR="00DD7FB1" w:rsidRPr="004B4273" w:rsidRDefault="00DD7FB1" w:rsidP="00622DDA">
      <w:pPr>
        <w:pStyle w:val="Heading1"/>
      </w:pPr>
      <w:r w:rsidRPr="004B4273">
        <w:t>Submit your work</w:t>
      </w:r>
    </w:p>
    <w:p w14:paraId="3AC2AB92" w14:textId="77777777" w:rsidR="00884D24" w:rsidRPr="004B4273" w:rsidRDefault="00884D24" w:rsidP="00622DDA">
      <w:r w:rsidRPr="004B4273">
        <w:t xml:space="preserve">After you have completed your Word document and SQL Script: </w:t>
      </w:r>
    </w:p>
    <w:p w14:paraId="593CD89A" w14:textId="77777777" w:rsidR="00884D24" w:rsidRPr="004B4273" w:rsidRDefault="00884D24" w:rsidP="00622DDA">
      <w:pPr>
        <w:pStyle w:val="ListParagraph"/>
        <w:numPr>
          <w:ilvl w:val="0"/>
          <w:numId w:val="9"/>
        </w:numPr>
      </w:pPr>
      <w:r w:rsidRPr="004B4273">
        <w:t>Add both to a folder.</w:t>
      </w:r>
    </w:p>
    <w:p w14:paraId="0E4E809D" w14:textId="77777777" w:rsidR="00884D24" w:rsidRPr="004B4273" w:rsidRDefault="00884D24" w:rsidP="00622DDA">
      <w:pPr>
        <w:pStyle w:val="ListParagraph"/>
        <w:numPr>
          <w:ilvl w:val="0"/>
          <w:numId w:val="9"/>
        </w:numPr>
      </w:pPr>
      <w:r w:rsidRPr="004B4273">
        <w:t>Zip the folder.</w:t>
      </w:r>
    </w:p>
    <w:p w14:paraId="74A8B364" w14:textId="77777777" w:rsidR="00884D24" w:rsidRPr="004B4273" w:rsidRDefault="00884D24" w:rsidP="00F34957">
      <w:pPr>
        <w:pStyle w:val="ListParagraph"/>
        <w:numPr>
          <w:ilvl w:val="0"/>
          <w:numId w:val="9"/>
        </w:numPr>
      </w:pPr>
      <w:r w:rsidRPr="004B4273">
        <w:t xml:space="preserve">Upload the Zipped file to the Canvas web site. </w:t>
      </w:r>
    </w:p>
    <w:sectPr w:rsidR="00884D24" w:rsidRPr="004B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07"/>
    <w:multiLevelType w:val="hybridMultilevel"/>
    <w:tmpl w:val="F6A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42D"/>
    <w:multiLevelType w:val="hybridMultilevel"/>
    <w:tmpl w:val="AEE63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071D9"/>
    <w:multiLevelType w:val="hybridMultilevel"/>
    <w:tmpl w:val="E8C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408F1"/>
    <w:multiLevelType w:val="hybridMultilevel"/>
    <w:tmpl w:val="4BB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86837"/>
    <w:multiLevelType w:val="hybridMultilevel"/>
    <w:tmpl w:val="CA0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D2E57"/>
    <w:multiLevelType w:val="hybridMultilevel"/>
    <w:tmpl w:val="E8B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56E53"/>
    <w:multiLevelType w:val="hybridMultilevel"/>
    <w:tmpl w:val="4D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938DE"/>
    <w:multiLevelType w:val="hybridMultilevel"/>
    <w:tmpl w:val="B450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E0C54"/>
    <w:multiLevelType w:val="hybridMultilevel"/>
    <w:tmpl w:val="5BD4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C4C84"/>
    <w:multiLevelType w:val="hybridMultilevel"/>
    <w:tmpl w:val="31E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9"/>
  </w:num>
  <w:num w:numId="12">
    <w:abstractNumId w:val="2"/>
  </w:num>
  <w:num w:numId="13">
    <w:abstractNumId w:val="6"/>
  </w:num>
  <w:num w:numId="14">
    <w:abstractNumId w:val="1"/>
  </w:num>
  <w:num w:numId="15">
    <w:abstractNumId w:val="11"/>
  </w:num>
  <w:num w:numId="16">
    <w:abstractNumId w:val="17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5D"/>
    <w:rsid w:val="003253A9"/>
    <w:rsid w:val="00350229"/>
    <w:rsid w:val="003673A9"/>
    <w:rsid w:val="00387675"/>
    <w:rsid w:val="0039375D"/>
    <w:rsid w:val="004842A9"/>
    <w:rsid w:val="004A4584"/>
    <w:rsid w:val="004B1AA4"/>
    <w:rsid w:val="004B4273"/>
    <w:rsid w:val="004B6D73"/>
    <w:rsid w:val="005678B4"/>
    <w:rsid w:val="00571BB6"/>
    <w:rsid w:val="005A1AB2"/>
    <w:rsid w:val="00622DDA"/>
    <w:rsid w:val="00664892"/>
    <w:rsid w:val="00703B6A"/>
    <w:rsid w:val="00712409"/>
    <w:rsid w:val="00712CC3"/>
    <w:rsid w:val="008342C4"/>
    <w:rsid w:val="00836A52"/>
    <w:rsid w:val="00884D24"/>
    <w:rsid w:val="008B7CF5"/>
    <w:rsid w:val="0093317F"/>
    <w:rsid w:val="00962712"/>
    <w:rsid w:val="009632A5"/>
    <w:rsid w:val="009962A0"/>
    <w:rsid w:val="009A5E8F"/>
    <w:rsid w:val="009B0257"/>
    <w:rsid w:val="00A2431A"/>
    <w:rsid w:val="00AF4EE4"/>
    <w:rsid w:val="00C06074"/>
    <w:rsid w:val="00C304CD"/>
    <w:rsid w:val="00CA2E7B"/>
    <w:rsid w:val="00CB400B"/>
    <w:rsid w:val="00CF76E6"/>
    <w:rsid w:val="00D41BEE"/>
    <w:rsid w:val="00D422C7"/>
    <w:rsid w:val="00D72C78"/>
    <w:rsid w:val="00DB4ECF"/>
    <w:rsid w:val="00DC491E"/>
    <w:rsid w:val="00DD7FB1"/>
    <w:rsid w:val="00E30205"/>
    <w:rsid w:val="00F23130"/>
    <w:rsid w:val="00F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6931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DDA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73"/>
    <w:pPr>
      <w:keepNext/>
      <w:keepLines/>
      <w:spacing w:before="400" w:after="40" w:line="240" w:lineRule="auto"/>
      <w:outlineLvl w:val="0"/>
    </w:pPr>
    <w:rPr>
      <w:rFonts w:eastAsiaTheme="majorEastAsia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73"/>
    <w:pPr>
      <w:keepNext/>
      <w:keepLines/>
      <w:spacing w:before="40" w:after="0" w:line="240" w:lineRule="auto"/>
      <w:outlineLvl w:val="1"/>
    </w:pPr>
    <w:rPr>
      <w:rFonts w:eastAsiaTheme="majorEastAsia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73"/>
    <w:rPr>
      <w:rFonts w:ascii="Segoe UI" w:eastAsiaTheme="majorEastAsia" w:hAnsi="Segoe UI" w:cs="Segoe U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4273"/>
    <w:rPr>
      <w:rFonts w:ascii="Segoe UI" w:eastAsiaTheme="majorEastAsia" w:hAnsi="Segoe UI" w:cs="Segoe U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E6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4273"/>
    <w:pPr>
      <w:spacing w:after="0" w:line="204" w:lineRule="auto"/>
      <w:contextualSpacing/>
    </w:pPr>
    <w:rPr>
      <w:rFonts w:eastAsiaTheme="majorEastAsia"/>
      <w:caps/>
      <w:color w:val="632E62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273"/>
    <w:rPr>
      <w:rFonts w:ascii="Segoe UI" w:eastAsiaTheme="majorEastAsia" w:hAnsi="Segoe UI" w:cs="Segoe UI"/>
      <w:caps/>
      <w:color w:val="632E62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73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ajorEastAsia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73"/>
    <w:rPr>
      <w:rFonts w:ascii="Segoe UI" w:eastAsiaTheme="majorEastAsia" w:hAnsi="Segoe UI" w:cs="Segoe U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622DDA"/>
    <w:pPr>
      <w:spacing w:after="0" w:line="240" w:lineRule="auto"/>
    </w:pPr>
    <w:rPr>
      <w:rFonts w:ascii="Segoe UI" w:hAnsi="Segoe UI" w:cs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IFz7qAGGfw" TargetMode="External"/><Relationship Id="rId13" Type="http://schemas.openxmlformats.org/officeDocument/2006/relationships/hyperlink" Target="https://www.w3schools.com/sql/sql_distinct.asp" TargetMode="External"/><Relationship Id="rId18" Type="http://schemas.openxmlformats.org/officeDocument/2006/relationships/hyperlink" Target="https://technet.microsoft.com/en-us/library/bb264565(v=sql.90)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3lSQI79XLUw?list=PLM-CGnaD3kr0jl13yR3DexukWlUFd0s7Z" TargetMode="External"/><Relationship Id="rId12" Type="http://schemas.openxmlformats.org/officeDocument/2006/relationships/hyperlink" Target="https://www.w3schools.com/sql/sql_select.asp" TargetMode="External"/><Relationship Id="rId17" Type="http://schemas.openxmlformats.org/officeDocument/2006/relationships/hyperlink" Target="https://www.w3schools.com/sql/sql_top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orderby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IVMfDpCGwK4" TargetMode="External"/><Relationship Id="rId11" Type="http://schemas.openxmlformats.org/officeDocument/2006/relationships/hyperlink" Target="https://www.w3schools.com/sql/sql_syntax.asp" TargetMode="External"/><Relationship Id="rId5" Type="http://schemas.openxmlformats.org/officeDocument/2006/relationships/hyperlink" Target="https://youtu.be/OsZ5Tqn1W0Y?list=PLM-CGnaD3kr0jl13yR3DexukWlUFd0s7Z" TargetMode="External"/><Relationship Id="rId15" Type="http://schemas.openxmlformats.org/officeDocument/2006/relationships/hyperlink" Target="https://www.w3schools.com/sql/sql_and_or.asp" TargetMode="External"/><Relationship Id="rId10" Type="http://schemas.openxmlformats.org/officeDocument/2006/relationships/hyperlink" Target="https://youtu.be/ShQ6Wm1pNks?list=PLfycUyp06LG_ShpiOSTkQmu69sZD2Ng13" TargetMode="External"/><Relationship Id="rId19" Type="http://schemas.openxmlformats.org/officeDocument/2006/relationships/hyperlink" Target="http://jerz.setonhill.edu/writing/academic1/mla-style-pap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s03uRYFgqc" TargetMode="External"/><Relationship Id="rId14" Type="http://schemas.openxmlformats.org/officeDocument/2006/relationships/hyperlink" Target="https://www.w3schools.com/sql/sql_where.asp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Byungsu Jung</cp:lastModifiedBy>
  <cp:revision>14</cp:revision>
  <dcterms:created xsi:type="dcterms:W3CDTF">2017-09-26T20:39:00Z</dcterms:created>
  <dcterms:modified xsi:type="dcterms:W3CDTF">2018-06-26T07:33:00Z</dcterms:modified>
</cp:coreProperties>
</file>