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50A25" w14:textId="77777777" w:rsidR="008267AF" w:rsidRPr="001D4683" w:rsidRDefault="008267AF" w:rsidP="008267AF">
      <w:pPr>
        <w:spacing w:line="480" w:lineRule="auto"/>
        <w:rPr>
          <w:rFonts w:cstheme="minorHAnsi"/>
        </w:rPr>
      </w:pPr>
      <w:r w:rsidRPr="001D4683">
        <w:rPr>
          <w:rFonts w:cstheme="minorHAnsi"/>
        </w:rPr>
        <w:t xml:space="preserve">Byung </w:t>
      </w:r>
      <w:proofErr w:type="spellStart"/>
      <w:r w:rsidRPr="001D4683">
        <w:rPr>
          <w:rFonts w:cstheme="minorHAnsi"/>
        </w:rPr>
        <w:t>Su</w:t>
      </w:r>
      <w:proofErr w:type="spellEnd"/>
      <w:r w:rsidRPr="001D4683">
        <w:rPr>
          <w:rFonts w:cstheme="minorHAnsi"/>
        </w:rPr>
        <w:t xml:space="preserve"> Jung</w:t>
      </w:r>
    </w:p>
    <w:p w14:paraId="48631A16" w14:textId="77777777" w:rsidR="008267AF" w:rsidRPr="001D4683" w:rsidRDefault="008267AF" w:rsidP="008267AF">
      <w:pPr>
        <w:spacing w:line="480" w:lineRule="auto"/>
        <w:rPr>
          <w:rFonts w:cstheme="minorHAnsi"/>
          <w:color w:val="2D3B45"/>
          <w:shd w:val="clear" w:color="auto" w:fill="FFFFFF"/>
        </w:rPr>
      </w:pPr>
      <w:r w:rsidRPr="001D4683">
        <w:rPr>
          <w:rFonts w:cstheme="minorHAnsi"/>
        </w:rPr>
        <w:t xml:space="preserve">Randal Root, </w:t>
      </w:r>
      <w:r w:rsidRPr="001D4683">
        <w:rPr>
          <w:rFonts w:cstheme="minorHAnsi"/>
          <w:color w:val="2D3B45"/>
          <w:shd w:val="clear" w:color="auto" w:fill="FFFFFF"/>
        </w:rPr>
        <w:t>Rhea Chen</w:t>
      </w:r>
    </w:p>
    <w:p w14:paraId="1CECA65F" w14:textId="77777777" w:rsidR="008267AF" w:rsidRPr="001D4683" w:rsidRDefault="008267AF" w:rsidP="008267AF">
      <w:pPr>
        <w:spacing w:line="480" w:lineRule="auto"/>
        <w:rPr>
          <w:rFonts w:cstheme="minorHAnsi"/>
        </w:rPr>
      </w:pPr>
      <w:r w:rsidRPr="001D4683">
        <w:rPr>
          <w:rFonts w:cstheme="minorHAnsi"/>
        </w:rPr>
        <w:t>1337398</w:t>
      </w:r>
    </w:p>
    <w:p w14:paraId="3DB73EF6" w14:textId="23AE9CA3" w:rsidR="008267AF" w:rsidRPr="001D4683" w:rsidRDefault="008267AF" w:rsidP="008267AF">
      <w:pPr>
        <w:spacing w:line="480" w:lineRule="auto"/>
        <w:rPr>
          <w:rFonts w:cstheme="minorHAnsi"/>
        </w:rPr>
      </w:pPr>
      <w:r w:rsidRPr="001D4683">
        <w:rPr>
          <w:rFonts w:cstheme="minorHAnsi"/>
        </w:rPr>
        <w:t>0</w:t>
      </w:r>
      <w:r w:rsidR="002946E7">
        <w:rPr>
          <w:rFonts w:cstheme="minorHAnsi"/>
        </w:rPr>
        <w:t>7</w:t>
      </w:r>
      <w:r w:rsidRPr="001D4683">
        <w:rPr>
          <w:rFonts w:cstheme="minorHAnsi"/>
        </w:rPr>
        <w:t>/</w:t>
      </w:r>
      <w:r w:rsidR="00B41AB9">
        <w:rPr>
          <w:rFonts w:cstheme="minorHAnsi"/>
        </w:rPr>
        <w:t>0</w:t>
      </w:r>
      <w:r w:rsidR="002946E7">
        <w:rPr>
          <w:rFonts w:cstheme="minorHAnsi"/>
        </w:rPr>
        <w:t>1</w:t>
      </w:r>
      <w:bookmarkStart w:id="0" w:name="_GoBack"/>
      <w:bookmarkEnd w:id="0"/>
      <w:r w:rsidRPr="001D4683">
        <w:rPr>
          <w:rFonts w:cstheme="minorHAnsi"/>
        </w:rPr>
        <w:t>/2018</w:t>
      </w:r>
    </w:p>
    <w:p w14:paraId="39F742E7" w14:textId="6D933061" w:rsidR="008267AF" w:rsidRPr="001D4683" w:rsidRDefault="008267AF" w:rsidP="008267AF">
      <w:pPr>
        <w:spacing w:line="480" w:lineRule="auto"/>
        <w:jc w:val="center"/>
        <w:rPr>
          <w:rFonts w:cstheme="minorHAnsi"/>
        </w:rPr>
      </w:pPr>
      <w:r w:rsidRPr="001D4683">
        <w:rPr>
          <w:rFonts w:cstheme="minorHAnsi"/>
        </w:rPr>
        <w:t xml:space="preserve">Assignment </w:t>
      </w:r>
      <w:r w:rsidR="004A20C2">
        <w:rPr>
          <w:rFonts w:cstheme="minorHAnsi"/>
        </w:rPr>
        <w:t>4</w:t>
      </w:r>
    </w:p>
    <w:p w14:paraId="11FBE47E" w14:textId="317DC100" w:rsidR="004A20C2" w:rsidRDefault="004A20C2" w:rsidP="007723B2">
      <w:pPr>
        <w:pStyle w:val="ListParagraph"/>
        <w:numPr>
          <w:ilvl w:val="0"/>
          <w:numId w:val="1"/>
        </w:numPr>
        <w:spacing w:line="480" w:lineRule="auto"/>
        <w:rPr>
          <w:rStyle w:val="IntenseEmphasis"/>
        </w:rPr>
      </w:pPr>
      <w:r>
        <w:rPr>
          <w:rStyle w:val="IntenseEmphasis"/>
        </w:rPr>
        <w:t>Explain why Views are an important part of a RDMS</w:t>
      </w:r>
      <w:r w:rsidRPr="001E29C3">
        <w:rPr>
          <w:rStyle w:val="IntenseEmphasis"/>
        </w:rPr>
        <w:t>.</w:t>
      </w:r>
    </w:p>
    <w:p w14:paraId="4061DA24" w14:textId="36183A2D" w:rsidR="007535BF" w:rsidRPr="00B41AB9" w:rsidRDefault="00B41AB9" w:rsidP="007723B2">
      <w:pPr>
        <w:spacing w:line="480" w:lineRule="auto"/>
        <w:ind w:firstLine="360"/>
        <w:rPr>
          <w:rStyle w:val="IntenseEmphasis"/>
          <w:b w:val="0"/>
          <w:i w:val="0"/>
        </w:rPr>
      </w:pPr>
      <w:r>
        <w:rPr>
          <w:rStyle w:val="IntenseEmphasis"/>
          <w:b w:val="0"/>
          <w:i w:val="0"/>
        </w:rPr>
        <w:t xml:space="preserve">The use of views is important part of a RDMS because view makes using complex SQL code much easier to manage and use, and, therefore, improve user’s performance (Roots, 2018). Although the data itself is crucial, the way we present the data is also very important. The View is one of the most powerful method that user can use to present data using SQL statement in RDMS. </w:t>
      </w:r>
      <w:r w:rsidR="00926E05">
        <w:rPr>
          <w:rStyle w:val="IntenseEmphasis"/>
          <w:b w:val="0"/>
          <w:i w:val="0"/>
        </w:rPr>
        <w:t xml:space="preserve">Views can join and simplify number of tables into a single virtual </w:t>
      </w:r>
      <w:proofErr w:type="gramStart"/>
      <w:r w:rsidR="00926E05">
        <w:rPr>
          <w:rStyle w:val="IntenseEmphasis"/>
          <w:b w:val="0"/>
          <w:i w:val="0"/>
        </w:rPr>
        <w:t>table</w:t>
      </w:r>
      <w:r w:rsidR="005051B4">
        <w:rPr>
          <w:rFonts w:ascii="Arial" w:hAnsi="Arial" w:cs="Arial"/>
          <w:color w:val="666666"/>
          <w:sz w:val="20"/>
          <w:szCs w:val="20"/>
          <w:shd w:val="clear" w:color="auto" w:fill="FFFFFF"/>
        </w:rPr>
        <w:t>(</w:t>
      </w:r>
      <w:proofErr w:type="gramEnd"/>
      <w:r w:rsidR="005051B4">
        <w:rPr>
          <w:rFonts w:ascii="Arial" w:hAnsi="Arial" w:cs="Arial"/>
          <w:color w:val="666666"/>
          <w:sz w:val="20"/>
          <w:szCs w:val="20"/>
          <w:shd w:val="clear" w:color="auto" w:fill="FFFFFF"/>
        </w:rPr>
        <w:t>En.wikipedia.org, 2018)</w:t>
      </w:r>
      <w:r w:rsidR="00926E05">
        <w:rPr>
          <w:rStyle w:val="IntenseEmphasis"/>
          <w:b w:val="0"/>
          <w:i w:val="0"/>
        </w:rPr>
        <w:t xml:space="preserve">. Also, views can be used to aggregate data and present the calculated result to retrieve information from the </w:t>
      </w:r>
      <w:proofErr w:type="gramStart"/>
      <w:r w:rsidR="00926E05">
        <w:rPr>
          <w:rStyle w:val="IntenseEmphasis"/>
          <w:b w:val="0"/>
          <w:i w:val="0"/>
        </w:rPr>
        <w:t>data</w:t>
      </w:r>
      <w:r w:rsidR="005051B4">
        <w:rPr>
          <w:rFonts w:ascii="Arial" w:hAnsi="Arial" w:cs="Arial"/>
          <w:color w:val="666666"/>
          <w:sz w:val="20"/>
          <w:szCs w:val="20"/>
          <w:shd w:val="clear" w:color="auto" w:fill="FFFFFF"/>
        </w:rPr>
        <w:t>(</w:t>
      </w:r>
      <w:proofErr w:type="gramEnd"/>
      <w:r w:rsidR="005051B4">
        <w:rPr>
          <w:rFonts w:ascii="Arial" w:hAnsi="Arial" w:cs="Arial"/>
          <w:color w:val="666666"/>
          <w:sz w:val="20"/>
          <w:szCs w:val="20"/>
          <w:shd w:val="clear" w:color="auto" w:fill="FFFFFF"/>
        </w:rPr>
        <w:t>En.wikipedia.org, 2018)</w:t>
      </w:r>
      <w:r w:rsidR="00926E05">
        <w:rPr>
          <w:rStyle w:val="IntenseEmphasis"/>
          <w:b w:val="0"/>
          <w:i w:val="0"/>
        </w:rPr>
        <w:t>. The view is also efficient in storage wise since the views take little space to store. Furthermore, views can act as a security guard to our important data</w:t>
      </w:r>
      <w:r w:rsidR="00FF0D56">
        <w:rPr>
          <w:rStyle w:val="IntenseEmphasis"/>
          <w:b w:val="0"/>
          <w:i w:val="0"/>
        </w:rPr>
        <w:t xml:space="preserve"> s</w:t>
      </w:r>
      <w:r w:rsidR="00926E05">
        <w:rPr>
          <w:rStyle w:val="IntenseEmphasis"/>
          <w:b w:val="0"/>
          <w:i w:val="0"/>
        </w:rPr>
        <w:t>ince programmer can restrict the access and exposure of important data by using view</w:t>
      </w:r>
      <w:r w:rsidR="00FF0D56">
        <w:rPr>
          <w:rStyle w:val="IntenseEmphasis"/>
          <w:b w:val="0"/>
          <w:i w:val="0"/>
        </w:rPr>
        <w:t xml:space="preserve">. </w:t>
      </w:r>
      <w:r w:rsidR="005051B4">
        <w:rPr>
          <w:rStyle w:val="IntenseEmphasis"/>
          <w:b w:val="0"/>
          <w:i w:val="0"/>
        </w:rPr>
        <w:t>For example, programmer can split rows of the data by view using partitioning technique and only allow access to certain rows in the table to protect other data.</w:t>
      </w:r>
    </w:p>
    <w:p w14:paraId="7D9DCC77" w14:textId="77777777" w:rsidR="00B419BD" w:rsidRPr="001E29C3" w:rsidRDefault="00B419BD" w:rsidP="007723B2">
      <w:pPr>
        <w:spacing w:line="480" w:lineRule="auto"/>
        <w:rPr>
          <w:rStyle w:val="IntenseEmphasis"/>
        </w:rPr>
      </w:pPr>
    </w:p>
    <w:p w14:paraId="077979AA" w14:textId="5A7CA577" w:rsidR="004A20C2" w:rsidRDefault="004A20C2" w:rsidP="007723B2">
      <w:pPr>
        <w:pStyle w:val="ListParagraph"/>
        <w:numPr>
          <w:ilvl w:val="0"/>
          <w:numId w:val="1"/>
        </w:numPr>
        <w:spacing w:line="480" w:lineRule="auto"/>
        <w:rPr>
          <w:rStyle w:val="IntenseEmphasis"/>
        </w:rPr>
      </w:pPr>
      <w:r w:rsidRPr="001E29C3">
        <w:rPr>
          <w:rStyle w:val="IntenseEmphasis"/>
        </w:rPr>
        <w:t xml:space="preserve">Explain </w:t>
      </w:r>
      <w:r>
        <w:rPr>
          <w:rStyle w:val="IntenseEmphasis"/>
        </w:rPr>
        <w:t>the differences between a view and a custom table function (UDF)</w:t>
      </w:r>
      <w:r w:rsidRPr="001E29C3">
        <w:rPr>
          <w:rStyle w:val="IntenseEmphasis"/>
        </w:rPr>
        <w:t>.</w:t>
      </w:r>
    </w:p>
    <w:p w14:paraId="09EC3E65" w14:textId="579185AC" w:rsidR="00D705F3" w:rsidRPr="007723B2" w:rsidRDefault="008747DB" w:rsidP="007723B2">
      <w:pPr>
        <w:spacing w:line="480" w:lineRule="auto"/>
        <w:ind w:firstLine="360"/>
        <w:rPr>
          <w:rStyle w:val="IntenseEmphasis"/>
          <w:rFonts w:ascii="Arial" w:hAnsi="Arial" w:cs="Arial"/>
          <w:b w:val="0"/>
          <w:bCs w:val="0"/>
          <w:i w:val="0"/>
          <w:iCs w:val="0"/>
          <w:color w:val="242729"/>
          <w:sz w:val="23"/>
          <w:szCs w:val="23"/>
        </w:rPr>
      </w:pPr>
      <w:r>
        <w:rPr>
          <w:rStyle w:val="IntenseEmphasis"/>
          <w:b w:val="0"/>
          <w:i w:val="0"/>
        </w:rPr>
        <w:t xml:space="preserve">Despite the Views and User-Defined Functions serves almost the same purpose, the major difference between Views and </w:t>
      </w:r>
      <w:r>
        <w:rPr>
          <w:rStyle w:val="IntenseEmphasis"/>
          <w:b w:val="0"/>
          <w:i w:val="0"/>
        </w:rPr>
        <w:t>User-Defined Functions</w:t>
      </w:r>
      <w:r>
        <w:rPr>
          <w:rStyle w:val="IntenseEmphasis"/>
          <w:b w:val="0"/>
          <w:i w:val="0"/>
        </w:rPr>
        <w:t xml:space="preserve"> is that </w:t>
      </w:r>
      <w:r>
        <w:rPr>
          <w:rStyle w:val="IntenseEmphasis"/>
          <w:b w:val="0"/>
          <w:i w:val="0"/>
        </w:rPr>
        <w:t>User-Defined Function</w:t>
      </w:r>
      <w:r>
        <w:rPr>
          <w:rStyle w:val="IntenseEmphasis"/>
          <w:b w:val="0"/>
          <w:i w:val="0"/>
        </w:rPr>
        <w:t xml:space="preserve"> can accept parameters, whereas Views cannot. </w:t>
      </w:r>
      <w:r w:rsidR="00C71E36">
        <w:rPr>
          <w:rStyle w:val="IntenseEmphasis"/>
          <w:b w:val="0"/>
          <w:i w:val="0"/>
        </w:rPr>
        <w:t xml:space="preserve">Since Views can not accept parameters, it only can only query fixed </w:t>
      </w:r>
      <w:r w:rsidR="00C71E36">
        <w:rPr>
          <w:rStyle w:val="IntenseEmphasis"/>
          <w:b w:val="0"/>
          <w:i w:val="0"/>
        </w:rPr>
        <w:lastRenderedPageBreak/>
        <w:t>data by single SELECT statement</w:t>
      </w:r>
      <w:r w:rsidR="00E60CDB">
        <w:rPr>
          <w:rStyle w:val="IntenseEmphasis"/>
          <w:b w:val="0"/>
          <w:i w:val="0"/>
        </w:rPr>
        <w:t xml:space="preserve"> unless WHERE statement is added</w:t>
      </w:r>
      <w:r w:rsidR="00C71E36">
        <w:rPr>
          <w:rStyle w:val="IntenseEmphasis"/>
          <w:b w:val="0"/>
          <w:i w:val="0"/>
        </w:rPr>
        <w:t>. However, function can change parameters to query different data with single function</w:t>
      </w:r>
      <w:r w:rsidR="00E60CDB">
        <w:rPr>
          <w:rStyle w:val="IntenseEmphasis"/>
          <w:b w:val="0"/>
          <w:i w:val="0"/>
        </w:rPr>
        <w:t xml:space="preserve"> only by changing parameter values</w:t>
      </w:r>
      <w:r w:rsidR="00DF5A7D">
        <w:rPr>
          <w:rStyle w:val="IntenseEmphasis"/>
          <w:b w:val="0"/>
          <w:i w:val="0"/>
        </w:rPr>
        <w:t xml:space="preserve"> </w:t>
      </w:r>
      <w:r w:rsidR="00DF5A7D">
        <w:rPr>
          <w:rFonts w:ascii="Arial" w:hAnsi="Arial" w:cs="Arial"/>
          <w:color w:val="666666"/>
          <w:sz w:val="20"/>
          <w:szCs w:val="20"/>
          <w:shd w:val="clear" w:color="auto" w:fill="FFFFFF"/>
        </w:rPr>
        <w:t>(</w:t>
      </w:r>
      <w:proofErr w:type="spellStart"/>
      <w:r w:rsidR="00DF5A7D">
        <w:rPr>
          <w:rFonts w:ascii="Arial" w:hAnsi="Arial" w:cs="Arial"/>
          <w:color w:val="666666"/>
          <w:sz w:val="20"/>
          <w:szCs w:val="20"/>
          <w:shd w:val="clear" w:color="auto" w:fill="FFFFFF"/>
        </w:rPr>
        <w:t>Biradar</w:t>
      </w:r>
      <w:proofErr w:type="spellEnd"/>
      <w:r w:rsidR="00DF5A7D">
        <w:rPr>
          <w:rFonts w:ascii="Arial" w:hAnsi="Arial" w:cs="Arial"/>
          <w:color w:val="666666"/>
          <w:sz w:val="20"/>
          <w:szCs w:val="20"/>
          <w:shd w:val="clear" w:color="auto" w:fill="FFFFFF"/>
        </w:rPr>
        <w:t>, 2018)</w:t>
      </w:r>
      <w:r w:rsidR="00C71E36">
        <w:rPr>
          <w:rStyle w:val="IntenseEmphasis"/>
          <w:b w:val="0"/>
          <w:i w:val="0"/>
        </w:rPr>
        <w:t>.</w:t>
      </w:r>
      <w:r w:rsidR="00D705F3">
        <w:rPr>
          <w:rStyle w:val="IntenseEmphasis"/>
          <w:b w:val="0"/>
          <w:i w:val="0"/>
        </w:rPr>
        <w:t xml:space="preserve"> Another big difference between Views and UDF is that while Views can only return table, UDF can also return scalar value</w:t>
      </w:r>
      <w:r w:rsidR="00DF5A7D">
        <w:rPr>
          <w:rStyle w:val="IntenseEmphasis"/>
          <w:b w:val="0"/>
          <w:i w:val="0"/>
        </w:rPr>
        <w:t xml:space="preserve"> (Roots, 2018)</w:t>
      </w:r>
      <w:r w:rsidR="00D705F3">
        <w:rPr>
          <w:rStyle w:val="IntenseEmphasis"/>
          <w:b w:val="0"/>
          <w:i w:val="0"/>
        </w:rPr>
        <w:t>. For example, UDF can make a function that takes two parameters and returns product of two int parameters</w:t>
      </w:r>
      <w:r w:rsidR="00DF5A7D">
        <w:rPr>
          <w:rStyle w:val="IntenseEmphasis"/>
          <w:b w:val="0"/>
          <w:i w:val="0"/>
        </w:rPr>
        <w:t xml:space="preserve"> (Roots, 2018)</w:t>
      </w:r>
      <w:r w:rsidR="00D705F3">
        <w:rPr>
          <w:rStyle w:val="IntenseEmphasis"/>
          <w:b w:val="0"/>
          <w:i w:val="0"/>
        </w:rPr>
        <w:t>.</w:t>
      </w:r>
      <w:r w:rsidR="00D705F3">
        <w:rPr>
          <w:rStyle w:val="IntenseEmphasis"/>
          <w:b w:val="0"/>
          <w:i w:val="0"/>
        </w:rPr>
        <w:tab/>
      </w:r>
    </w:p>
    <w:p w14:paraId="5A3D1199" w14:textId="28754400" w:rsidR="004A20C2" w:rsidRDefault="004A20C2" w:rsidP="007723B2">
      <w:pPr>
        <w:pStyle w:val="ListParagraph"/>
        <w:numPr>
          <w:ilvl w:val="0"/>
          <w:numId w:val="1"/>
        </w:numPr>
        <w:spacing w:line="480" w:lineRule="auto"/>
        <w:rPr>
          <w:rStyle w:val="IntenseEmphasis"/>
        </w:rPr>
      </w:pPr>
      <w:r>
        <w:rPr>
          <w:rStyle w:val="IntenseEmphasis"/>
        </w:rPr>
        <w:t>Explain the differences between a view and a stored procedure</w:t>
      </w:r>
      <w:r w:rsidRPr="001E29C3">
        <w:rPr>
          <w:rStyle w:val="IntenseEmphasis"/>
        </w:rPr>
        <w:t>.</w:t>
      </w:r>
    </w:p>
    <w:p w14:paraId="35BE8BAB" w14:textId="71061E3D" w:rsidR="00070EB7" w:rsidRPr="00070EB7" w:rsidRDefault="0067776B" w:rsidP="007723B2">
      <w:pPr>
        <w:spacing w:line="480" w:lineRule="auto"/>
        <w:rPr>
          <w:rStyle w:val="IntenseEmphasis"/>
          <w:b w:val="0"/>
          <w:i w:val="0"/>
        </w:rPr>
      </w:pPr>
      <w:r>
        <w:rPr>
          <w:rStyle w:val="IntenseEmphasis"/>
          <w:b w:val="0"/>
          <w:i w:val="0"/>
        </w:rPr>
        <w:t xml:space="preserve">First, while the views can not accept parameters, a stored procedure can accept parameter. Allowing the parameters gives a stored procedure more flexibility </w:t>
      </w:r>
      <w:r w:rsidR="003A7D73">
        <w:rPr>
          <w:rStyle w:val="IntenseEmphasis"/>
          <w:b w:val="0"/>
          <w:i w:val="0"/>
        </w:rPr>
        <w:t xml:space="preserve">in what it can do </w:t>
      </w:r>
      <w:r>
        <w:rPr>
          <w:rStyle w:val="IntenseEmphasis"/>
          <w:b w:val="0"/>
          <w:i w:val="0"/>
        </w:rPr>
        <w:t xml:space="preserve">than </w:t>
      </w:r>
      <w:r w:rsidR="003A7D73">
        <w:rPr>
          <w:rStyle w:val="IntenseEmphasis"/>
          <w:b w:val="0"/>
          <w:i w:val="0"/>
        </w:rPr>
        <w:t>the views (Roots, 2018). For example, view cannot perform modification to any table. But a stored procedure can perform modification such as loops, if/else statements and other modifications</w:t>
      </w:r>
      <w:r w:rsidR="00DF5A7D">
        <w:rPr>
          <w:rStyle w:val="IntenseEmphasis"/>
          <w:b w:val="0"/>
          <w:i w:val="0"/>
        </w:rPr>
        <w:t xml:space="preserve"> </w:t>
      </w:r>
      <w:r w:rsidR="00DF5A7D">
        <w:rPr>
          <w:rFonts w:ascii="Arial" w:hAnsi="Arial" w:cs="Arial"/>
          <w:color w:val="666666"/>
          <w:sz w:val="20"/>
          <w:szCs w:val="20"/>
          <w:shd w:val="clear" w:color="auto" w:fill="FFFFFF"/>
        </w:rPr>
        <w:t>(I Like Kill Nerds, 2018)</w:t>
      </w:r>
      <w:r w:rsidR="003A7D73">
        <w:rPr>
          <w:rStyle w:val="IntenseEmphasis"/>
          <w:b w:val="0"/>
          <w:i w:val="0"/>
        </w:rPr>
        <w:t xml:space="preserve">. </w:t>
      </w:r>
      <w:proofErr w:type="gramStart"/>
      <w:r w:rsidR="003A7D73">
        <w:rPr>
          <w:rStyle w:val="IntenseEmphasis"/>
          <w:b w:val="0"/>
          <w:i w:val="0"/>
        </w:rPr>
        <w:t>In order to</w:t>
      </w:r>
      <w:proofErr w:type="gramEnd"/>
      <w:r w:rsidR="003A7D73">
        <w:rPr>
          <w:rStyle w:val="IntenseEmphasis"/>
          <w:b w:val="0"/>
          <w:i w:val="0"/>
        </w:rPr>
        <w:t xml:space="preserve"> run View, one uses SELECT statement while a stored procedure uses EXECUTE statement to run. Also, unlike view, a stored procedure can PRINT or SELECT data which, in the case of PRINT, the result is shown on the message tab. </w:t>
      </w:r>
      <w:r w:rsidR="00DF5A7D">
        <w:rPr>
          <w:rStyle w:val="IntenseEmphasis"/>
          <w:b w:val="0"/>
          <w:i w:val="0"/>
        </w:rPr>
        <w:t>Furthermore, during the reporting, while the views can only report table with fixed data, a stored procedure can query different data by changing the parameters. For example, in stored procedure, one can type ‘South Korea’ to parameter to see only data related to South Korea.</w:t>
      </w:r>
    </w:p>
    <w:p w14:paraId="73D9062D" w14:textId="12C30CC3" w:rsidR="004A20C2" w:rsidRDefault="004A20C2" w:rsidP="007723B2">
      <w:pPr>
        <w:pStyle w:val="ListParagraph"/>
        <w:numPr>
          <w:ilvl w:val="0"/>
          <w:numId w:val="1"/>
        </w:numPr>
        <w:spacing w:line="480" w:lineRule="auto"/>
        <w:rPr>
          <w:rStyle w:val="IntenseEmphasis"/>
        </w:rPr>
      </w:pPr>
      <w:r>
        <w:rPr>
          <w:rStyle w:val="IntenseEmphasis"/>
        </w:rPr>
        <w:t>Explain how transaction statements are used in a stored procedure.</w:t>
      </w:r>
    </w:p>
    <w:p w14:paraId="64989605" w14:textId="44C57B77" w:rsidR="00DF5A7D" w:rsidRDefault="00DA1697" w:rsidP="007723B2">
      <w:pPr>
        <w:spacing w:line="480" w:lineRule="auto"/>
        <w:rPr>
          <w:rStyle w:val="IntenseEmphasis"/>
        </w:rPr>
      </w:pPr>
      <w:r>
        <w:rPr>
          <w:rStyle w:val="IntenseEmphasis"/>
          <w:b w:val="0"/>
          <w:i w:val="0"/>
        </w:rPr>
        <w:t xml:space="preserve">The transaction statement is a single unit of work that modifies the database permanently if successful (Roots, 2018).  The transaction statements are used in a stored procedure for similar purposes. Unlike view or function, a stored procedure supports transaction statements. </w:t>
      </w:r>
      <w:r w:rsidR="005B3789">
        <w:rPr>
          <w:rStyle w:val="IntenseEmphasis"/>
          <w:b w:val="0"/>
          <w:i w:val="0"/>
        </w:rPr>
        <w:t xml:space="preserve">The transaction statements are used in a stored procedure with three different statements, and they are BEGIN, COMMIT and ROLLBACK. Anytime one wishes to commit transaction statement to a stored procedure, one should start their code with BEGIN TRANSACTION. Once the programmer started with BEGIN TRANSACTION, he or she can continue modifications to database. If one wishes to insert new row, INSERT INTO statement </w:t>
      </w:r>
      <w:r w:rsidR="005B3789">
        <w:rPr>
          <w:rStyle w:val="IntenseEmphasis"/>
          <w:b w:val="0"/>
          <w:i w:val="0"/>
        </w:rPr>
        <w:lastRenderedPageBreak/>
        <w:t>followed by name of columns that one wishes to add data. Once programmer finish adding the VALUES, programmer must end the transaction with COMMIT TRANSACTION statement to indicate that the transaction is finished. If transaction made was inappropriate, programmer can use ROLLBACK statement to undo the transaction (Roots, 2018). However, this only works if the transaction has not yet completed. Which means, when you have not committed transaction. The transaction is not only limited to insertion. One can use transaction statement in a stored procedure to update, modify and delete the data from database</w:t>
      </w:r>
      <w:r w:rsidR="007723B2">
        <w:rPr>
          <w:rStyle w:val="IntenseEmphasis"/>
          <w:b w:val="0"/>
          <w:i w:val="0"/>
        </w:rPr>
        <w:t xml:space="preserve"> </w:t>
      </w:r>
      <w:r w:rsidR="007723B2">
        <w:rPr>
          <w:rFonts w:ascii="Arial" w:hAnsi="Arial" w:cs="Arial"/>
          <w:color w:val="666666"/>
          <w:sz w:val="20"/>
          <w:szCs w:val="20"/>
          <w:shd w:val="clear" w:color="auto" w:fill="FFFFFF"/>
        </w:rPr>
        <w:t>(Docs.memsql.com, 2018)</w:t>
      </w:r>
      <w:r w:rsidR="007723B2">
        <w:rPr>
          <w:rStyle w:val="IntenseEmphasis"/>
          <w:b w:val="0"/>
          <w:i w:val="0"/>
        </w:rPr>
        <w:t>.</w:t>
      </w:r>
    </w:p>
    <w:p w14:paraId="03F8CFEF" w14:textId="7B4DC276" w:rsidR="00DF5A7D" w:rsidRDefault="00DF5A7D" w:rsidP="00DF5A7D">
      <w:pPr>
        <w:rPr>
          <w:rStyle w:val="IntenseEmphasis"/>
        </w:rPr>
      </w:pPr>
    </w:p>
    <w:p w14:paraId="712A235F" w14:textId="789BF31D" w:rsidR="00DF5A7D" w:rsidRDefault="00DF5A7D" w:rsidP="00DF5A7D">
      <w:pPr>
        <w:rPr>
          <w:rStyle w:val="IntenseEmphasis"/>
        </w:rPr>
      </w:pPr>
    </w:p>
    <w:p w14:paraId="11CA8644" w14:textId="218D9361" w:rsidR="00DF5A7D" w:rsidRDefault="00DF5A7D" w:rsidP="00DF5A7D">
      <w:pPr>
        <w:rPr>
          <w:rStyle w:val="IntenseEmphasis"/>
        </w:rPr>
      </w:pPr>
    </w:p>
    <w:p w14:paraId="4F5BBE50" w14:textId="0DA0E73F" w:rsidR="00DF5A7D" w:rsidRDefault="00DF5A7D" w:rsidP="00DF5A7D">
      <w:pPr>
        <w:rPr>
          <w:rStyle w:val="IntenseEmphasis"/>
        </w:rPr>
      </w:pPr>
    </w:p>
    <w:p w14:paraId="70D409BD" w14:textId="11869E29" w:rsidR="00DF5A7D" w:rsidRDefault="00DF5A7D" w:rsidP="00DF5A7D">
      <w:pPr>
        <w:rPr>
          <w:rStyle w:val="IntenseEmphasis"/>
        </w:rPr>
      </w:pPr>
    </w:p>
    <w:p w14:paraId="746E402A" w14:textId="44A09114" w:rsidR="00DF5A7D" w:rsidRDefault="00DF5A7D" w:rsidP="00DF5A7D">
      <w:pPr>
        <w:rPr>
          <w:rStyle w:val="IntenseEmphasis"/>
        </w:rPr>
      </w:pPr>
    </w:p>
    <w:p w14:paraId="5EEA95FD" w14:textId="6888F010" w:rsidR="00DF5A7D" w:rsidRDefault="00DF5A7D" w:rsidP="00DF5A7D">
      <w:pPr>
        <w:rPr>
          <w:rStyle w:val="IntenseEmphasis"/>
        </w:rPr>
      </w:pPr>
    </w:p>
    <w:p w14:paraId="686E77E4" w14:textId="70FA5D1C" w:rsidR="00DF5A7D" w:rsidRDefault="00DF5A7D" w:rsidP="00DF5A7D">
      <w:pPr>
        <w:rPr>
          <w:rStyle w:val="IntenseEmphasis"/>
        </w:rPr>
      </w:pPr>
    </w:p>
    <w:p w14:paraId="4FD301F8" w14:textId="6CFF583D" w:rsidR="00DF5A7D" w:rsidRDefault="00DF5A7D" w:rsidP="00DF5A7D">
      <w:pPr>
        <w:rPr>
          <w:rStyle w:val="IntenseEmphasis"/>
        </w:rPr>
      </w:pPr>
    </w:p>
    <w:p w14:paraId="1AE91180" w14:textId="7A51205B" w:rsidR="00DF5A7D" w:rsidRDefault="00DF5A7D" w:rsidP="00DF5A7D">
      <w:pPr>
        <w:rPr>
          <w:rStyle w:val="IntenseEmphasis"/>
        </w:rPr>
      </w:pPr>
    </w:p>
    <w:p w14:paraId="1553407E" w14:textId="35DDD7F3" w:rsidR="00DF5A7D" w:rsidRDefault="00DF5A7D" w:rsidP="00DF5A7D">
      <w:pPr>
        <w:rPr>
          <w:rStyle w:val="IntenseEmphasis"/>
        </w:rPr>
      </w:pPr>
    </w:p>
    <w:p w14:paraId="1AB24545" w14:textId="44182030" w:rsidR="00DF5A7D" w:rsidRDefault="00DF5A7D" w:rsidP="00DF5A7D">
      <w:pPr>
        <w:rPr>
          <w:rStyle w:val="IntenseEmphasis"/>
        </w:rPr>
      </w:pPr>
    </w:p>
    <w:p w14:paraId="6C97AD26" w14:textId="11DA713C" w:rsidR="00DF5A7D" w:rsidRDefault="00DF5A7D" w:rsidP="00DF5A7D">
      <w:pPr>
        <w:rPr>
          <w:rStyle w:val="IntenseEmphasis"/>
        </w:rPr>
      </w:pPr>
    </w:p>
    <w:p w14:paraId="0436C9F7" w14:textId="44EEC0ED" w:rsidR="00DF5A7D" w:rsidRDefault="00DF5A7D" w:rsidP="00DF5A7D">
      <w:pPr>
        <w:rPr>
          <w:rStyle w:val="IntenseEmphasis"/>
        </w:rPr>
      </w:pPr>
    </w:p>
    <w:p w14:paraId="166C26C8" w14:textId="4E188299" w:rsidR="00DF5A7D" w:rsidRDefault="00DF5A7D" w:rsidP="00DF5A7D">
      <w:pPr>
        <w:rPr>
          <w:rStyle w:val="IntenseEmphasis"/>
        </w:rPr>
      </w:pPr>
    </w:p>
    <w:p w14:paraId="1D570D69" w14:textId="04C1EBA2" w:rsidR="00DF5A7D" w:rsidRDefault="00DF5A7D" w:rsidP="00DF5A7D">
      <w:pPr>
        <w:rPr>
          <w:rStyle w:val="IntenseEmphasis"/>
        </w:rPr>
      </w:pPr>
    </w:p>
    <w:p w14:paraId="1E7958A8" w14:textId="304ADE5A" w:rsidR="007723B2" w:rsidRDefault="007723B2" w:rsidP="00DF5A7D">
      <w:pPr>
        <w:rPr>
          <w:rStyle w:val="IntenseEmphasis"/>
        </w:rPr>
      </w:pPr>
    </w:p>
    <w:p w14:paraId="4340FAD0" w14:textId="77777777" w:rsidR="007723B2" w:rsidRDefault="007723B2" w:rsidP="00DF5A7D">
      <w:pPr>
        <w:rPr>
          <w:rStyle w:val="IntenseEmphasis"/>
        </w:rPr>
      </w:pPr>
    </w:p>
    <w:p w14:paraId="32C7952E" w14:textId="2DB2C327" w:rsidR="00DF5A7D" w:rsidRDefault="00DF5A7D" w:rsidP="00DF5A7D">
      <w:pPr>
        <w:rPr>
          <w:rStyle w:val="IntenseEmphasis"/>
        </w:rPr>
      </w:pPr>
    </w:p>
    <w:p w14:paraId="3DF586E9" w14:textId="0F456706" w:rsidR="00DF5A7D" w:rsidRDefault="00DF5A7D" w:rsidP="00DF5A7D">
      <w:pPr>
        <w:rPr>
          <w:rStyle w:val="IntenseEmphasis"/>
        </w:rPr>
      </w:pPr>
    </w:p>
    <w:p w14:paraId="748E0481" w14:textId="06A7F9BC" w:rsidR="00DF5A7D" w:rsidRPr="001E29C3" w:rsidRDefault="00DF5A7D" w:rsidP="00DF5A7D">
      <w:pPr>
        <w:jc w:val="center"/>
        <w:rPr>
          <w:rStyle w:val="IntenseEmphasis"/>
        </w:rPr>
      </w:pPr>
      <w:r>
        <w:rPr>
          <w:rStyle w:val="IntenseEmphasis"/>
        </w:rPr>
        <w:lastRenderedPageBreak/>
        <w:t>WORK CITED</w:t>
      </w:r>
    </w:p>
    <w:p w14:paraId="2498356A" w14:textId="2EE2C86B" w:rsidR="00AD70EF" w:rsidRDefault="00DF5A7D" w:rsidP="00AD70EF">
      <w:pPr>
        <w:rPr>
          <w:sz w:val="30"/>
          <w:szCs w:val="30"/>
        </w:rPr>
      </w:pPr>
      <w:r>
        <w:rPr>
          <w:rFonts w:ascii="Arial" w:hAnsi="Arial" w:cs="Arial"/>
          <w:color w:val="666666"/>
          <w:sz w:val="20"/>
          <w:szCs w:val="20"/>
          <w:shd w:val="clear" w:color="auto" w:fill="FFFFFF"/>
        </w:rPr>
        <w:t>Roots, R. (2018). </w:t>
      </w:r>
      <w:r>
        <w:rPr>
          <w:rFonts w:ascii="Arial" w:hAnsi="Arial" w:cs="Arial"/>
          <w:i/>
          <w:iCs/>
          <w:color w:val="666666"/>
          <w:sz w:val="20"/>
          <w:szCs w:val="20"/>
          <w:shd w:val="clear" w:color="auto" w:fill="FFFFFF"/>
        </w:rPr>
        <w:t>Module0</w:t>
      </w:r>
      <w:r>
        <w:rPr>
          <w:rFonts w:ascii="Arial" w:hAnsi="Arial" w:cs="Arial"/>
          <w:i/>
          <w:iCs/>
          <w:color w:val="666666"/>
          <w:sz w:val="20"/>
          <w:szCs w:val="20"/>
          <w:shd w:val="clear" w:color="auto" w:fill="FFFFFF"/>
        </w:rPr>
        <w:t>4</w:t>
      </w:r>
      <w:r>
        <w:rPr>
          <w:rFonts w:ascii="Arial" w:hAnsi="Arial" w:cs="Arial"/>
          <w:i/>
          <w:iCs/>
          <w:color w:val="666666"/>
          <w:sz w:val="20"/>
          <w:szCs w:val="20"/>
          <w:shd w:val="clear" w:color="auto" w:fill="FFFFFF"/>
        </w:rPr>
        <w:t>Notes</w:t>
      </w:r>
      <w:r>
        <w:rPr>
          <w:rFonts w:ascii="Arial" w:hAnsi="Arial" w:cs="Arial"/>
          <w:color w:val="666666"/>
          <w:sz w:val="20"/>
          <w:szCs w:val="20"/>
          <w:shd w:val="clear" w:color="auto" w:fill="FFFFFF"/>
        </w:rPr>
        <w:t>.</w:t>
      </w:r>
    </w:p>
    <w:p w14:paraId="68BE9E90" w14:textId="24C1ABA0" w:rsidR="000F0DF2" w:rsidRDefault="00DF5A7D" w:rsidP="00AD70EF">
      <w:pPr>
        <w:rPr>
          <w:sz w:val="30"/>
          <w:szCs w:val="30"/>
        </w:rPr>
      </w:pPr>
      <w:r>
        <w:rPr>
          <w:rFonts w:ascii="Arial" w:hAnsi="Arial" w:cs="Arial"/>
          <w:color w:val="666666"/>
          <w:sz w:val="20"/>
          <w:szCs w:val="20"/>
          <w:shd w:val="clear" w:color="auto" w:fill="FFFFFF"/>
        </w:rPr>
        <w:t>I Like Kill Nerds. (2018). </w:t>
      </w:r>
      <w:r>
        <w:rPr>
          <w:rFonts w:ascii="Arial" w:hAnsi="Arial" w:cs="Arial"/>
          <w:i/>
          <w:iCs/>
          <w:color w:val="666666"/>
          <w:sz w:val="20"/>
          <w:szCs w:val="20"/>
          <w:shd w:val="clear" w:color="auto" w:fill="FFFFFF"/>
        </w:rPr>
        <w:t xml:space="preserve">What's </w:t>
      </w:r>
      <w:proofErr w:type="gramStart"/>
      <w:r>
        <w:rPr>
          <w:rFonts w:ascii="Arial" w:hAnsi="Arial" w:cs="Arial"/>
          <w:i/>
          <w:iCs/>
          <w:color w:val="666666"/>
          <w:sz w:val="20"/>
          <w:szCs w:val="20"/>
          <w:shd w:val="clear" w:color="auto" w:fill="FFFFFF"/>
        </w:rPr>
        <w:t>The</w:t>
      </w:r>
      <w:proofErr w:type="gramEnd"/>
      <w:r>
        <w:rPr>
          <w:rFonts w:ascii="Arial" w:hAnsi="Arial" w:cs="Arial"/>
          <w:i/>
          <w:iCs/>
          <w:color w:val="666666"/>
          <w:sz w:val="20"/>
          <w:szCs w:val="20"/>
          <w:shd w:val="clear" w:color="auto" w:fill="FFFFFF"/>
        </w:rPr>
        <w:t xml:space="preserve"> Difference Between Views and Stored Procedures in SQL? - I Like Kill Nerds</w:t>
      </w:r>
      <w:r>
        <w:rPr>
          <w:rFonts w:ascii="Arial" w:hAnsi="Arial" w:cs="Arial"/>
          <w:color w:val="666666"/>
          <w:sz w:val="20"/>
          <w:szCs w:val="20"/>
          <w:shd w:val="clear" w:color="auto" w:fill="FFFFFF"/>
        </w:rPr>
        <w:t>. [online] Available at: https://ilikekillnerds.com/2014/08/whats-the-difference-between-views-and-stored-procedures-in-sql/ [Accessed 29 Jun. 2018].</w:t>
      </w:r>
    </w:p>
    <w:p w14:paraId="1E2A9ACB" w14:textId="1528D535" w:rsidR="005051B4" w:rsidRDefault="00DF5A7D" w:rsidP="00AD70EF">
      <w:pPr>
        <w:rPr>
          <w:sz w:val="30"/>
          <w:szCs w:val="30"/>
        </w:rPr>
      </w:pPr>
      <w:proofErr w:type="spellStart"/>
      <w:r>
        <w:rPr>
          <w:rFonts w:ascii="Arial" w:hAnsi="Arial" w:cs="Arial"/>
          <w:color w:val="666666"/>
          <w:sz w:val="20"/>
          <w:szCs w:val="20"/>
          <w:shd w:val="clear" w:color="auto" w:fill="FFFFFF"/>
        </w:rPr>
        <w:t>Biradar</w:t>
      </w:r>
      <w:proofErr w:type="spellEnd"/>
      <w:r>
        <w:rPr>
          <w:rFonts w:ascii="Arial" w:hAnsi="Arial" w:cs="Arial"/>
          <w:color w:val="666666"/>
          <w:sz w:val="20"/>
          <w:szCs w:val="20"/>
          <w:shd w:val="clear" w:color="auto" w:fill="FFFFFF"/>
        </w:rPr>
        <w:t>, B. (2018). </w:t>
      </w:r>
      <w:r>
        <w:rPr>
          <w:rFonts w:ascii="Arial" w:hAnsi="Arial" w:cs="Arial"/>
          <w:i/>
          <w:iCs/>
          <w:color w:val="666666"/>
          <w:sz w:val="20"/>
          <w:szCs w:val="20"/>
          <w:shd w:val="clear" w:color="auto" w:fill="FFFFFF"/>
        </w:rPr>
        <w:t>Views Vs User Defined functions | SqlHints.com</w:t>
      </w:r>
      <w:r>
        <w:rPr>
          <w:rFonts w:ascii="Arial" w:hAnsi="Arial" w:cs="Arial"/>
          <w:color w:val="666666"/>
          <w:sz w:val="20"/>
          <w:szCs w:val="20"/>
          <w:shd w:val="clear" w:color="auto" w:fill="FFFFFF"/>
        </w:rPr>
        <w:t>. [online] Sqlhints.com. Available at: http://sqlhints.com/tag/views-vs-user-defined-functions/ [Accessed 29 Jun. 2018].</w:t>
      </w:r>
    </w:p>
    <w:p w14:paraId="45756F1D" w14:textId="15DDCF12" w:rsidR="005051B4" w:rsidRDefault="005051B4" w:rsidP="00AD70EF">
      <w:pPr>
        <w:rPr>
          <w:rFonts w:ascii="Arial" w:hAnsi="Arial" w:cs="Arial"/>
          <w:color w:val="666666"/>
          <w:sz w:val="20"/>
          <w:szCs w:val="20"/>
          <w:shd w:val="clear" w:color="auto" w:fill="FFFFFF"/>
        </w:rPr>
      </w:pPr>
      <w:r>
        <w:rPr>
          <w:rFonts w:ascii="Arial" w:hAnsi="Arial" w:cs="Arial"/>
          <w:color w:val="666666"/>
          <w:sz w:val="20"/>
          <w:szCs w:val="20"/>
          <w:shd w:val="clear" w:color="auto" w:fill="FFFFFF"/>
        </w:rPr>
        <w:t>En.wikipedia.org. (2018). </w:t>
      </w:r>
      <w:r>
        <w:rPr>
          <w:rFonts w:ascii="Arial" w:hAnsi="Arial" w:cs="Arial"/>
          <w:i/>
          <w:iCs/>
          <w:color w:val="666666"/>
          <w:sz w:val="20"/>
          <w:szCs w:val="20"/>
          <w:shd w:val="clear" w:color="auto" w:fill="FFFFFF"/>
        </w:rPr>
        <w:t>View (SQL)</w:t>
      </w:r>
      <w:r>
        <w:rPr>
          <w:rFonts w:ascii="Arial" w:hAnsi="Arial" w:cs="Arial"/>
          <w:color w:val="666666"/>
          <w:sz w:val="20"/>
          <w:szCs w:val="20"/>
          <w:shd w:val="clear" w:color="auto" w:fill="FFFFFF"/>
        </w:rPr>
        <w:t>. [online] Available at: https://en.wikipedia.org/wiki/View_(SQL) [Accessed 29 Jun. 2018].</w:t>
      </w:r>
    </w:p>
    <w:p w14:paraId="33846ADB" w14:textId="5C0AE669" w:rsidR="007723B2" w:rsidRPr="00AD70EF" w:rsidRDefault="007723B2" w:rsidP="00AD70EF">
      <w:pPr>
        <w:rPr>
          <w:sz w:val="30"/>
          <w:szCs w:val="30"/>
        </w:rPr>
      </w:pPr>
      <w:r>
        <w:rPr>
          <w:rFonts w:ascii="Arial" w:hAnsi="Arial" w:cs="Arial"/>
          <w:color w:val="666666"/>
          <w:sz w:val="20"/>
          <w:szCs w:val="20"/>
          <w:shd w:val="clear" w:color="auto" w:fill="FFFFFF"/>
        </w:rPr>
        <w:t>Docs.memsql.com. (2018). </w:t>
      </w:r>
      <w:r>
        <w:rPr>
          <w:rFonts w:ascii="Arial" w:hAnsi="Arial" w:cs="Arial"/>
          <w:i/>
          <w:iCs/>
          <w:color w:val="666666"/>
          <w:sz w:val="20"/>
          <w:szCs w:val="20"/>
          <w:shd w:val="clear" w:color="auto" w:fill="FFFFFF"/>
        </w:rPr>
        <w:t>Transactions in Stored Procedures</w:t>
      </w:r>
      <w:r>
        <w:rPr>
          <w:rFonts w:ascii="Arial" w:hAnsi="Arial" w:cs="Arial"/>
          <w:color w:val="666666"/>
          <w:sz w:val="20"/>
          <w:szCs w:val="20"/>
          <w:shd w:val="clear" w:color="auto" w:fill="FFFFFF"/>
        </w:rPr>
        <w:t>. [online] Available at: https://docs.memsql.com/sql-reference/v6.0/transactions-in-stored-procedures/ [Accessed 3 Jul. 2018].</w:t>
      </w:r>
    </w:p>
    <w:sectPr w:rsidR="007723B2" w:rsidRPr="00AD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749D8"/>
    <w:multiLevelType w:val="multilevel"/>
    <w:tmpl w:val="4C5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AF"/>
    <w:rsid w:val="00053E6A"/>
    <w:rsid w:val="00070EB7"/>
    <w:rsid w:val="000F0DF2"/>
    <w:rsid w:val="001B2037"/>
    <w:rsid w:val="002946E7"/>
    <w:rsid w:val="002B1C4C"/>
    <w:rsid w:val="003A7D73"/>
    <w:rsid w:val="003D7CEE"/>
    <w:rsid w:val="004A20C2"/>
    <w:rsid w:val="004E4585"/>
    <w:rsid w:val="005051B4"/>
    <w:rsid w:val="00574702"/>
    <w:rsid w:val="005B3789"/>
    <w:rsid w:val="00647876"/>
    <w:rsid w:val="0067776B"/>
    <w:rsid w:val="00683B08"/>
    <w:rsid w:val="006C36D4"/>
    <w:rsid w:val="00710004"/>
    <w:rsid w:val="00731664"/>
    <w:rsid w:val="00752687"/>
    <w:rsid w:val="007535BF"/>
    <w:rsid w:val="007723B2"/>
    <w:rsid w:val="007E3336"/>
    <w:rsid w:val="008267AF"/>
    <w:rsid w:val="0083499D"/>
    <w:rsid w:val="008747DB"/>
    <w:rsid w:val="008B5F5F"/>
    <w:rsid w:val="00926E05"/>
    <w:rsid w:val="00934163"/>
    <w:rsid w:val="009B794C"/>
    <w:rsid w:val="00A63F9C"/>
    <w:rsid w:val="00A642AC"/>
    <w:rsid w:val="00AD70EF"/>
    <w:rsid w:val="00B419BD"/>
    <w:rsid w:val="00B41AB9"/>
    <w:rsid w:val="00C412BF"/>
    <w:rsid w:val="00C71E36"/>
    <w:rsid w:val="00D705F3"/>
    <w:rsid w:val="00DA1697"/>
    <w:rsid w:val="00DF5A7D"/>
    <w:rsid w:val="00E60CDB"/>
    <w:rsid w:val="00EB0572"/>
    <w:rsid w:val="00EB14F9"/>
    <w:rsid w:val="00F429B8"/>
    <w:rsid w:val="00FC0267"/>
    <w:rsid w:val="00FF0D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5B8D"/>
  <w15:chartTrackingRefBased/>
  <w15:docId w15:val="{B05A74C7-B105-4FA8-975A-4D6AB781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267AF"/>
    <w:rPr>
      <w:b/>
      <w:bCs/>
      <w:i/>
      <w:iCs/>
    </w:rPr>
  </w:style>
  <w:style w:type="paragraph" w:styleId="ListParagraph">
    <w:name w:val="List Paragraph"/>
    <w:basedOn w:val="Normal"/>
    <w:uiPriority w:val="34"/>
    <w:qFormat/>
    <w:rsid w:val="008267AF"/>
    <w:pPr>
      <w:ind w:left="720"/>
      <w:contextualSpacing/>
    </w:pPr>
    <w:rPr>
      <w:rFonts w:ascii="Segoe UI" w:hAnsi="Segoe UI" w:cs="Segoe UI"/>
      <w:lang w:eastAsia="en-US"/>
    </w:rPr>
  </w:style>
  <w:style w:type="character" w:styleId="Hyperlink">
    <w:name w:val="Hyperlink"/>
    <w:basedOn w:val="DefaultParagraphFont"/>
    <w:uiPriority w:val="99"/>
    <w:unhideWhenUsed/>
    <w:rsid w:val="0083499D"/>
    <w:rPr>
      <w:color w:val="0000FF"/>
      <w:u w:val="single"/>
    </w:rPr>
  </w:style>
  <w:style w:type="paragraph" w:styleId="NormalWeb">
    <w:name w:val="Normal (Web)"/>
    <w:basedOn w:val="Normal"/>
    <w:uiPriority w:val="99"/>
    <w:unhideWhenUsed/>
    <w:rsid w:val="000F0DF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05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4489">
      <w:bodyDiv w:val="1"/>
      <w:marLeft w:val="0"/>
      <w:marRight w:val="0"/>
      <w:marTop w:val="0"/>
      <w:marBottom w:val="0"/>
      <w:divBdr>
        <w:top w:val="none" w:sz="0" w:space="0" w:color="auto"/>
        <w:left w:val="none" w:sz="0" w:space="0" w:color="auto"/>
        <w:bottom w:val="none" w:sz="0" w:space="0" w:color="auto"/>
        <w:right w:val="none" w:sz="0" w:space="0" w:color="auto"/>
      </w:divBdr>
    </w:div>
    <w:div w:id="907375383">
      <w:bodyDiv w:val="1"/>
      <w:marLeft w:val="0"/>
      <w:marRight w:val="0"/>
      <w:marTop w:val="0"/>
      <w:marBottom w:val="0"/>
      <w:divBdr>
        <w:top w:val="none" w:sz="0" w:space="0" w:color="auto"/>
        <w:left w:val="none" w:sz="0" w:space="0" w:color="auto"/>
        <w:bottom w:val="none" w:sz="0" w:space="0" w:color="auto"/>
        <w:right w:val="none" w:sz="0" w:space="0" w:color="auto"/>
      </w:divBdr>
    </w:div>
    <w:div w:id="929047962">
      <w:bodyDiv w:val="1"/>
      <w:marLeft w:val="0"/>
      <w:marRight w:val="0"/>
      <w:marTop w:val="0"/>
      <w:marBottom w:val="0"/>
      <w:divBdr>
        <w:top w:val="none" w:sz="0" w:space="0" w:color="auto"/>
        <w:left w:val="none" w:sz="0" w:space="0" w:color="auto"/>
        <w:bottom w:val="none" w:sz="0" w:space="0" w:color="auto"/>
        <w:right w:val="none" w:sz="0" w:space="0" w:color="auto"/>
      </w:divBdr>
    </w:div>
    <w:div w:id="140826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2685</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 Jung</dc:creator>
  <cp:keywords/>
  <dc:description/>
  <cp:lastModifiedBy>Byungsu Jung</cp:lastModifiedBy>
  <cp:revision>4</cp:revision>
  <dcterms:created xsi:type="dcterms:W3CDTF">2018-06-28T20:43:00Z</dcterms:created>
  <dcterms:modified xsi:type="dcterms:W3CDTF">2018-07-03T00:18:00Z</dcterms:modified>
</cp:coreProperties>
</file>