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50B" w:rsidRDefault="00E1250B" w:rsidP="00E1250B">
      <w:pPr>
        <w:spacing w:line="480" w:lineRule="auto"/>
      </w:pPr>
      <w:proofErr w:type="spellStart"/>
      <w:r>
        <w:t>ByungSu</w:t>
      </w:r>
      <w:proofErr w:type="spellEnd"/>
      <w:r>
        <w:t xml:space="preserve"> Jung</w:t>
      </w:r>
    </w:p>
    <w:p w:rsidR="00E1250B" w:rsidRDefault="00E1250B" w:rsidP="00E1250B">
      <w:pPr>
        <w:spacing w:line="480" w:lineRule="auto"/>
      </w:pPr>
      <w:r>
        <w:t>Info498</w:t>
      </w:r>
    </w:p>
    <w:p w:rsidR="00E1250B" w:rsidRDefault="00E1250B" w:rsidP="00E1250B">
      <w:pPr>
        <w:spacing w:line="480" w:lineRule="auto"/>
      </w:pPr>
      <w:r>
        <w:t>08</w:t>
      </w:r>
      <w:r>
        <w:t>/</w:t>
      </w:r>
      <w:r>
        <w:t>18</w:t>
      </w:r>
      <w:r>
        <w:t>/2018</w:t>
      </w:r>
    </w:p>
    <w:p w:rsidR="00E1250B" w:rsidRPr="00B6747E" w:rsidRDefault="00E1250B" w:rsidP="00E1250B">
      <w:pPr>
        <w:spacing w:line="480" w:lineRule="auto"/>
        <w:jc w:val="center"/>
        <w:rPr>
          <w:sz w:val="30"/>
          <w:szCs w:val="30"/>
        </w:rPr>
      </w:pPr>
      <w:r w:rsidRPr="00B6747E">
        <w:rPr>
          <w:sz w:val="30"/>
          <w:szCs w:val="30"/>
        </w:rPr>
        <w:t>Final Report</w:t>
      </w:r>
    </w:p>
    <w:p w:rsidR="00E1250B" w:rsidRDefault="00E1250B" w:rsidP="00E1250B">
      <w:pPr>
        <w:spacing w:line="480" w:lineRule="auto"/>
        <w:ind w:firstLine="720"/>
      </w:pPr>
      <w:r>
        <w:t xml:space="preserve">I know first few sentences of this document is irrelevant to the expected content of the final assignment. However, I want to take this chance to thank </w:t>
      </w:r>
      <w:proofErr w:type="spellStart"/>
      <w:proofErr w:type="gramStart"/>
      <w:r>
        <w:t>Mr.Root</w:t>
      </w:r>
      <w:proofErr w:type="spellEnd"/>
      <w:proofErr w:type="gramEnd"/>
      <w:r>
        <w:t xml:space="preserve"> and Rhea for the invaluable knowledge and experience you have taught me only within a month. Though Info </w:t>
      </w:r>
      <w:r>
        <w:t>498</w:t>
      </w:r>
      <w:r>
        <w:t xml:space="preserve">, I was able to learn how database is constructed and applied in real life with a wealthy amount of practical coding experience, which helped me to better understand and absorb </w:t>
      </w:r>
      <w:r>
        <w:t>advanced</w:t>
      </w:r>
      <w:r>
        <w:t xml:space="preserve"> database knowledge. </w:t>
      </w:r>
    </w:p>
    <w:p w:rsidR="00ED6024" w:rsidRDefault="00ED6024" w:rsidP="00E1250B">
      <w:pPr>
        <w:spacing w:line="480" w:lineRule="auto"/>
        <w:ind w:firstLine="720"/>
      </w:pPr>
      <w:r>
        <w:t xml:space="preserve">In INFO498, I was able to use the skills and knowledge I have acquired from INFO340 such as basic query statement, basic ETL process and other basic knowledge about how the database works in real life </w:t>
      </w:r>
      <w:r w:rsidR="00BB4971">
        <w:t xml:space="preserve">to go deeper into the what kind of jobs Database managers and administrator perform daily and how to perform such jobs. </w:t>
      </w:r>
    </w:p>
    <w:p w:rsidR="00BB4971" w:rsidRDefault="00BB4971" w:rsidP="00BB4971">
      <w:pPr>
        <w:spacing w:line="480" w:lineRule="auto"/>
        <w:ind w:firstLine="720"/>
      </w:pPr>
      <w:r>
        <w:t>I have a strong feeling that the INFO498 is mostly concentrated on ETL process. Maybe it is very natural to focus on ETL process because it is one of the primary purposes of database. In INFO498, we only not learned basic ETL process but also varies types of ETL process and number of different ways to conduct ETL process. The one that I liked the most and felt most useful was SSIS. In SSIS, it is possible to conduct any kind of job. Although we mostly focused on constructing flow chart using SQL execute task tool to perform an ETL process in one step, I was able to learn the purpose of SSIS and it’s potential to be used to perform other kind of tasks.</w:t>
      </w:r>
      <w:r w:rsidR="00E1250B">
        <w:t xml:space="preserve"> </w:t>
      </w:r>
    </w:p>
    <w:p w:rsidR="00E1250B" w:rsidRDefault="00E1250B" w:rsidP="00BB4971">
      <w:pPr>
        <w:spacing w:line="480" w:lineRule="auto"/>
        <w:ind w:firstLine="720"/>
      </w:pPr>
      <w:r>
        <w:lastRenderedPageBreak/>
        <w:t xml:space="preserve">The last but not the least, </w:t>
      </w:r>
      <w:r w:rsidR="00BB4971">
        <w:t xml:space="preserve">automating different task by using jobs, scheduler and other method was also useful since the automation of the process is one of the </w:t>
      </w:r>
      <w:proofErr w:type="gramStart"/>
      <w:r w:rsidR="00BB4971">
        <w:t>aspect</w:t>
      </w:r>
      <w:proofErr w:type="gramEnd"/>
      <w:r w:rsidR="00BB4971">
        <w:t xml:space="preserve"> that we should be considering in real life.</w:t>
      </w:r>
    </w:p>
    <w:p w:rsidR="00E1250B" w:rsidRDefault="00E1250B" w:rsidP="00E1250B">
      <w:pPr>
        <w:spacing w:line="480" w:lineRule="auto"/>
        <w:ind w:firstLine="720"/>
      </w:pPr>
      <w:r>
        <w:t xml:space="preserve">The skills and knowledge including </w:t>
      </w:r>
      <w:r w:rsidR="00BB4971">
        <w:t>ETL process using SQL studio, ETL process using SSIS, automation process, backup method and other uncountable knowledge</w:t>
      </w:r>
      <w:r>
        <w:t xml:space="preserve"> that I have acquired during Info </w:t>
      </w:r>
      <w:r w:rsidR="00BB4971">
        <w:t>498</w:t>
      </w:r>
      <w:r>
        <w:t xml:space="preserve"> class is exceptionally crucial components to my future career. The experience in Info </w:t>
      </w:r>
      <w:r w:rsidR="00BB4971">
        <w:t xml:space="preserve">498 </w:t>
      </w:r>
      <w:bookmarkStart w:id="0" w:name="_GoBack"/>
      <w:bookmarkEnd w:id="0"/>
      <w:r>
        <w:t>accelerated my vision towards data analysis.</w:t>
      </w:r>
    </w:p>
    <w:p w:rsidR="00E1250B" w:rsidRDefault="00E1250B" w:rsidP="00E1250B">
      <w:pPr>
        <w:spacing w:line="480" w:lineRule="auto"/>
      </w:pPr>
    </w:p>
    <w:p w:rsidR="00E1250B" w:rsidRDefault="00E1250B" w:rsidP="00E1250B"/>
    <w:p w:rsidR="006D4CAE" w:rsidRDefault="006D4CAE"/>
    <w:sectPr w:rsidR="006D4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50B"/>
    <w:rsid w:val="006D4CAE"/>
    <w:rsid w:val="008F1DD1"/>
    <w:rsid w:val="00BB4971"/>
    <w:rsid w:val="00E1250B"/>
    <w:rsid w:val="00ED60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9824C"/>
  <w15:chartTrackingRefBased/>
  <w15:docId w15:val="{FD956C9A-C8C1-47FD-9133-2F1284D3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25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Byungsu Jung</dc:creator>
  <cp:keywords/>
  <dc:description/>
  <cp:lastModifiedBy>Byungsu Jung</cp:lastModifiedBy>
  <cp:revision>1</cp:revision>
  <dcterms:created xsi:type="dcterms:W3CDTF">2018-08-19T01:48:00Z</dcterms:created>
  <dcterms:modified xsi:type="dcterms:W3CDTF">2018-08-19T03:01:00Z</dcterms:modified>
</cp:coreProperties>
</file>