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FB7C" w14:textId="571BB58B" w:rsidR="00490A56" w:rsidRDefault="00490A56" w:rsidP="009C0DFD">
      <w:pPr>
        <w:spacing w:line="240" w:lineRule="auto"/>
        <w:contextualSpacing/>
      </w:pPr>
      <w:r>
        <w:t>As the project progressed</w:t>
      </w:r>
      <w:r w:rsidR="006D5BF0">
        <w:t>,</w:t>
      </w:r>
      <w:r>
        <w:t xml:space="preserve"> based on the emerging needs, we made few changes to field names in all 3 tables. Removed fields/column names which has less relevant information and yet posed a challenge with storage of data. Also, dropped all rows with null values</w:t>
      </w:r>
      <w:r w:rsidR="00A123DE">
        <w:t xml:space="preserve"> to get accurate results from our ML models. Explanation of the updates in detail below for each table and an updated ERD.</w:t>
      </w:r>
    </w:p>
    <w:p w14:paraId="6F7FFD06" w14:textId="77777777" w:rsidR="00A123DE" w:rsidRDefault="00A123DE" w:rsidP="009C0DFD">
      <w:pPr>
        <w:spacing w:line="240" w:lineRule="auto"/>
        <w:contextualSpacing/>
      </w:pPr>
    </w:p>
    <w:p w14:paraId="3F4EC33B" w14:textId="3D06C446" w:rsidR="00A123DE" w:rsidRDefault="00A123DE" w:rsidP="009C0DF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2F505EF" wp14:editId="678C0054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B66E" w14:textId="77777777" w:rsidR="00A123DE" w:rsidRPr="00490A56" w:rsidRDefault="00A123DE" w:rsidP="009C0DFD">
      <w:pPr>
        <w:spacing w:line="240" w:lineRule="auto"/>
        <w:contextualSpacing/>
      </w:pPr>
    </w:p>
    <w:p w14:paraId="67182B7C" w14:textId="56D35E4F" w:rsidR="001B1834" w:rsidRDefault="00A123DE" w:rsidP="009C0DFD">
      <w:pPr>
        <w:spacing w:line="240" w:lineRule="auto"/>
        <w:contextualSpacing/>
        <w:rPr>
          <w:b/>
          <w:bCs/>
        </w:rPr>
      </w:pPr>
      <w:r>
        <w:rPr>
          <w:b/>
          <w:bCs/>
        </w:rPr>
        <w:t>B</w:t>
      </w:r>
      <w:r w:rsidR="009C0DFD">
        <w:rPr>
          <w:b/>
          <w:bCs/>
        </w:rPr>
        <w:t>reweries</w:t>
      </w:r>
      <w:r w:rsidR="001B1834">
        <w:rPr>
          <w:b/>
          <w:bCs/>
        </w:rPr>
        <w:t xml:space="preserve"> Table:</w:t>
      </w:r>
    </w:p>
    <w:p w14:paraId="0BD05925" w14:textId="576F0547" w:rsidR="009C0DFD" w:rsidRDefault="009C0DFD" w:rsidP="009C0DFD">
      <w:pPr>
        <w:spacing w:line="240" w:lineRule="auto"/>
        <w:contextualSpacing/>
      </w:pPr>
      <w:r>
        <w:t xml:space="preserve">Changed </w:t>
      </w:r>
      <w:r w:rsidRPr="007659E2">
        <w:rPr>
          <w:b/>
          <w:bCs/>
          <w:i/>
          <w:iCs/>
        </w:rPr>
        <w:t>id</w:t>
      </w:r>
      <w:r>
        <w:t xml:space="preserve"> field name to </w:t>
      </w:r>
      <w:proofErr w:type="spellStart"/>
      <w:r w:rsidRPr="007659E2">
        <w:rPr>
          <w:b/>
          <w:bCs/>
          <w:i/>
          <w:iCs/>
        </w:rPr>
        <w:t>brewery_id</w:t>
      </w:r>
      <w:proofErr w:type="spellEnd"/>
      <w:r>
        <w:t xml:space="preserve"> to specify this id indicates brewery. This </w:t>
      </w:r>
      <w:r w:rsidR="007659E2">
        <w:t>update would</w:t>
      </w:r>
      <w:r>
        <w:t xml:space="preserve"> help the user</w:t>
      </w:r>
      <w:r w:rsidR="007659E2">
        <w:t>s</w:t>
      </w:r>
      <w:r>
        <w:t xml:space="preserve"> of the DB to easily distinguish between other id fields and help simplify the parent-child relationship. </w:t>
      </w:r>
      <w:r w:rsidR="007659E2" w:rsidRPr="007659E2">
        <w:rPr>
          <w:b/>
          <w:bCs/>
          <w:i/>
          <w:iCs/>
        </w:rPr>
        <w:t>n</w:t>
      </w:r>
      <w:r w:rsidRPr="007659E2">
        <w:rPr>
          <w:b/>
          <w:bCs/>
          <w:i/>
          <w:iCs/>
        </w:rPr>
        <w:t>ame</w:t>
      </w:r>
      <w:r>
        <w:t xml:space="preserve"> field was changed to </w:t>
      </w:r>
      <w:proofErr w:type="spellStart"/>
      <w:r w:rsidRPr="007659E2">
        <w:rPr>
          <w:b/>
          <w:bCs/>
          <w:i/>
          <w:iCs/>
        </w:rPr>
        <w:t>brewery_name</w:t>
      </w:r>
      <w:proofErr w:type="spellEnd"/>
      <w:r>
        <w:t xml:space="preserve"> for same reason. All other fields city, state, country, notes, types</w:t>
      </w:r>
      <w:r w:rsidR="0041713A">
        <w:t xml:space="preserve"> kept similar as before. </w:t>
      </w:r>
      <w:proofErr w:type="spellStart"/>
      <w:r w:rsidR="0041713A" w:rsidRPr="007659E2">
        <w:rPr>
          <w:b/>
          <w:bCs/>
          <w:i/>
          <w:iCs/>
        </w:rPr>
        <w:t>Brewery_id</w:t>
      </w:r>
      <w:proofErr w:type="spellEnd"/>
      <w:r w:rsidR="0041713A">
        <w:t xml:space="preserve"> is the primary key in this table. </w:t>
      </w:r>
      <w:r w:rsidR="007C1EAE">
        <w:t>Total number of</w:t>
      </w:r>
      <w:r w:rsidR="0041713A">
        <w:t xml:space="preserve"> rows</w:t>
      </w:r>
      <w:r w:rsidR="007C1EAE">
        <w:t xml:space="preserve"> are 50</w:t>
      </w:r>
      <w:r w:rsidR="00EA0B86">
        <w:t>,</w:t>
      </w:r>
      <w:r w:rsidR="007C1EAE">
        <w:t xml:space="preserve">347, same as source breweries.csv file. </w:t>
      </w:r>
    </w:p>
    <w:p w14:paraId="6FAF6107" w14:textId="77777777" w:rsidR="00A123DE" w:rsidRDefault="00A123DE" w:rsidP="009C0DFD">
      <w:pPr>
        <w:spacing w:line="240" w:lineRule="auto"/>
        <w:contextualSpacing/>
      </w:pPr>
    </w:p>
    <w:p w14:paraId="6442D4F3" w14:textId="00B76634" w:rsidR="00A123DE" w:rsidRDefault="00A123DE" w:rsidP="009C0DF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60C5D8FA" wp14:editId="3153F7A0">
            <wp:extent cx="594360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6769" w14:textId="0724F825" w:rsidR="0041713A" w:rsidRDefault="0041713A" w:rsidP="009C0DFD">
      <w:pPr>
        <w:spacing w:line="240" w:lineRule="auto"/>
        <w:contextualSpacing/>
      </w:pPr>
    </w:p>
    <w:p w14:paraId="3050647B" w14:textId="04823222" w:rsidR="0041713A" w:rsidRPr="00490A56" w:rsidRDefault="0041713A" w:rsidP="009C0DFD">
      <w:pPr>
        <w:spacing w:line="240" w:lineRule="auto"/>
        <w:contextualSpacing/>
        <w:rPr>
          <w:b/>
          <w:bCs/>
        </w:rPr>
      </w:pPr>
      <w:r w:rsidRPr="00490A56">
        <w:rPr>
          <w:b/>
          <w:bCs/>
        </w:rPr>
        <w:t>Beers Table:</w:t>
      </w:r>
    </w:p>
    <w:p w14:paraId="11C9F575" w14:textId="37A64DB8" w:rsidR="0041713A" w:rsidRDefault="0041713A" w:rsidP="009C0DFD">
      <w:pPr>
        <w:spacing w:line="240" w:lineRule="auto"/>
        <w:contextualSpacing/>
      </w:pPr>
      <w:r>
        <w:t xml:space="preserve">Both </w:t>
      </w:r>
      <w:r w:rsidRPr="007659E2">
        <w:rPr>
          <w:b/>
          <w:bCs/>
          <w:i/>
          <w:iCs/>
        </w:rPr>
        <w:t>id</w:t>
      </w:r>
      <w:r>
        <w:t xml:space="preserve"> and </w:t>
      </w:r>
      <w:r w:rsidRPr="007659E2">
        <w:rPr>
          <w:b/>
          <w:bCs/>
          <w:i/>
          <w:iCs/>
        </w:rPr>
        <w:t>name</w:t>
      </w:r>
      <w:r>
        <w:t xml:space="preserve"> fields were changed to </w:t>
      </w:r>
      <w:proofErr w:type="spellStart"/>
      <w:r w:rsidRPr="007659E2">
        <w:rPr>
          <w:b/>
          <w:bCs/>
          <w:i/>
          <w:iCs/>
        </w:rPr>
        <w:t>beer_id</w:t>
      </w:r>
      <w:proofErr w:type="spellEnd"/>
      <w:r>
        <w:t xml:space="preserve"> and </w:t>
      </w:r>
      <w:proofErr w:type="spellStart"/>
      <w:r w:rsidRPr="007659E2">
        <w:rPr>
          <w:b/>
          <w:bCs/>
          <w:i/>
          <w:iCs/>
        </w:rPr>
        <w:t>beer_name</w:t>
      </w:r>
      <w:proofErr w:type="spellEnd"/>
      <w:r>
        <w:t xml:space="preserve"> respectively to describe the field better and to </w:t>
      </w:r>
      <w:r w:rsidR="007659E2">
        <w:t>describe</w:t>
      </w:r>
      <w:r>
        <w:t xml:space="preserve"> the primary-foreign key relation easily with other tables. </w:t>
      </w:r>
      <w:r w:rsidR="007C1EAE">
        <w:t xml:space="preserve">We also decided to remove </w:t>
      </w:r>
      <w:r w:rsidR="007C1EAE" w:rsidRPr="007659E2">
        <w:rPr>
          <w:b/>
          <w:bCs/>
          <w:i/>
          <w:iCs/>
        </w:rPr>
        <w:t>notes</w:t>
      </w:r>
      <w:r w:rsidR="007C1EAE">
        <w:t xml:space="preserve"> field as most were null </w:t>
      </w:r>
      <w:r w:rsidR="00225CAE">
        <w:t xml:space="preserve">or without relevant comments. </w:t>
      </w:r>
      <w:proofErr w:type="spellStart"/>
      <w:r w:rsidR="00713C8F" w:rsidRPr="007659E2">
        <w:rPr>
          <w:b/>
          <w:bCs/>
          <w:i/>
          <w:iCs/>
        </w:rPr>
        <w:t>Beer_id</w:t>
      </w:r>
      <w:proofErr w:type="spellEnd"/>
      <w:r w:rsidR="00713C8F">
        <w:t xml:space="preserve"> is the primary key in this table. </w:t>
      </w:r>
      <w:proofErr w:type="spellStart"/>
      <w:r w:rsidRPr="007659E2">
        <w:rPr>
          <w:b/>
          <w:bCs/>
          <w:i/>
          <w:iCs/>
        </w:rPr>
        <w:t>Brewery_id</w:t>
      </w:r>
      <w:proofErr w:type="spellEnd"/>
      <w:r>
        <w:t xml:space="preserve"> is the foreign key in beers table in relation to </w:t>
      </w:r>
      <w:proofErr w:type="spellStart"/>
      <w:r w:rsidRPr="007659E2">
        <w:rPr>
          <w:b/>
          <w:bCs/>
          <w:i/>
          <w:iCs/>
        </w:rPr>
        <w:t>brewery_id</w:t>
      </w:r>
      <w:proofErr w:type="spellEnd"/>
      <w:r>
        <w:t xml:space="preserve"> in breweries table.</w:t>
      </w:r>
      <w:r w:rsidR="00713C8F">
        <w:t xml:space="preserve"> </w:t>
      </w:r>
      <w:r w:rsidR="007659E2">
        <w:t>Total 358,873</w:t>
      </w:r>
      <w:r w:rsidR="00EA0B86">
        <w:t xml:space="preserve"> </w:t>
      </w:r>
      <w:r w:rsidR="00713C8F">
        <w:t>rows</w:t>
      </w:r>
      <w:r w:rsidR="00EA0B86">
        <w:t xml:space="preserve"> imported from beers.csv, same as source file.</w:t>
      </w:r>
    </w:p>
    <w:p w14:paraId="0A8DAD7D" w14:textId="6316CB18" w:rsidR="00A123DE" w:rsidRDefault="00A123DE" w:rsidP="009C0DFD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2B285A1D" wp14:editId="7D1B39FF">
            <wp:extent cx="5943600" cy="132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6ECA" w14:textId="5D502B2D" w:rsidR="00713C8F" w:rsidRDefault="00713C8F" w:rsidP="009C0DFD">
      <w:pPr>
        <w:spacing w:line="240" w:lineRule="auto"/>
        <w:contextualSpacing/>
      </w:pPr>
    </w:p>
    <w:p w14:paraId="6795377C" w14:textId="580A8E28" w:rsidR="00713C8F" w:rsidRPr="00490A56" w:rsidRDefault="00713C8F" w:rsidP="009C0DFD">
      <w:pPr>
        <w:spacing w:line="240" w:lineRule="auto"/>
        <w:contextualSpacing/>
        <w:rPr>
          <w:b/>
          <w:bCs/>
        </w:rPr>
      </w:pPr>
      <w:r w:rsidRPr="00490A56">
        <w:rPr>
          <w:b/>
          <w:bCs/>
        </w:rPr>
        <w:t>Reviews Table:</w:t>
      </w:r>
    </w:p>
    <w:p w14:paraId="27FC7232" w14:textId="73FE34D5" w:rsidR="00713C8F" w:rsidRDefault="00713C8F" w:rsidP="009C0DFD">
      <w:pPr>
        <w:spacing w:line="240" w:lineRule="auto"/>
        <w:contextualSpacing/>
      </w:pPr>
      <w:r>
        <w:t xml:space="preserve">All fields in reviews table kept same as previous except for </w:t>
      </w:r>
      <w:r w:rsidRPr="007659E2">
        <w:rPr>
          <w:b/>
          <w:bCs/>
          <w:i/>
          <w:iCs/>
        </w:rPr>
        <w:t>text</w:t>
      </w:r>
      <w:r>
        <w:t xml:space="preserve">. We found this field is relatively less relevant for our analysis, hence removed this field completely. </w:t>
      </w:r>
      <w:proofErr w:type="spellStart"/>
      <w:r w:rsidRPr="007659E2">
        <w:rPr>
          <w:b/>
          <w:bCs/>
          <w:i/>
          <w:iCs/>
        </w:rPr>
        <w:t>Beer_id</w:t>
      </w:r>
      <w:proofErr w:type="spellEnd"/>
      <w:r>
        <w:t xml:space="preserve"> is a foreign key in </w:t>
      </w:r>
      <w:r w:rsidR="005C5EB3">
        <w:t>reviews</w:t>
      </w:r>
      <w:r>
        <w:t xml:space="preserve"> table in relation to beers table. There is no primary key in this table. </w:t>
      </w:r>
      <w:r w:rsidR="005C5EB3">
        <w:t xml:space="preserve">A total of </w:t>
      </w:r>
      <w:r w:rsidR="00F81CB8" w:rsidRPr="00F81CB8">
        <w:t>9</w:t>
      </w:r>
      <w:r w:rsidR="00F81CB8">
        <w:t>,</w:t>
      </w:r>
      <w:r w:rsidR="00F81CB8" w:rsidRPr="00F81CB8">
        <w:t>073</w:t>
      </w:r>
      <w:r w:rsidR="00F81CB8">
        <w:t>,</w:t>
      </w:r>
      <w:r w:rsidR="00F81CB8" w:rsidRPr="00F81CB8">
        <w:t>128</w:t>
      </w:r>
      <w:r>
        <w:t xml:space="preserve"> rows</w:t>
      </w:r>
      <w:r w:rsidR="00F81CB8">
        <w:t xml:space="preserve"> were imported from the source, reviews.csv file. All rows were imported successfully.</w:t>
      </w:r>
    </w:p>
    <w:p w14:paraId="746FC43E" w14:textId="2422D60D" w:rsidR="00A123DE" w:rsidRDefault="00A123DE" w:rsidP="009C0DF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B3F7988" wp14:editId="5341EDDB">
            <wp:extent cx="5943600" cy="1732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3FAA" w14:textId="234EDB41" w:rsidR="00446EEE" w:rsidRDefault="00446EEE" w:rsidP="009C0DFD">
      <w:pPr>
        <w:spacing w:line="240" w:lineRule="auto"/>
        <w:contextualSpacing/>
      </w:pPr>
    </w:p>
    <w:p w14:paraId="233E0749" w14:textId="1DAA379D" w:rsidR="00A123DE" w:rsidRDefault="00A123DE" w:rsidP="009C0DFD">
      <w:pPr>
        <w:spacing w:line="240" w:lineRule="auto"/>
        <w:contextualSpacing/>
      </w:pPr>
    </w:p>
    <w:p w14:paraId="26244F70" w14:textId="5A084783" w:rsidR="00A123DE" w:rsidRDefault="00A123DE" w:rsidP="009C0DFD">
      <w:pPr>
        <w:spacing w:line="240" w:lineRule="auto"/>
        <w:contextualSpacing/>
      </w:pPr>
    </w:p>
    <w:p w14:paraId="0AAC65E7" w14:textId="77777777" w:rsidR="00A123DE" w:rsidRPr="009C0DFD" w:rsidRDefault="00A123DE" w:rsidP="009C0DFD">
      <w:pPr>
        <w:spacing w:line="240" w:lineRule="auto"/>
        <w:contextualSpacing/>
      </w:pPr>
    </w:p>
    <w:p w14:paraId="74543BAC" w14:textId="253571BA" w:rsidR="009C0DFD" w:rsidRDefault="00A123DE" w:rsidP="009C0DFD">
      <w:pPr>
        <w:spacing w:line="240" w:lineRule="auto"/>
        <w:contextualSpacing/>
        <w:rPr>
          <w:b/>
          <w:bCs/>
        </w:rPr>
      </w:pPr>
      <w:r w:rsidRPr="00446EEE">
        <w:rPr>
          <w:noProof/>
        </w:rPr>
        <w:drawing>
          <wp:inline distT="0" distB="0" distL="0" distR="0" wp14:anchorId="0E58B4A8" wp14:editId="7C173A77">
            <wp:extent cx="2831123" cy="156740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365" cy="15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06A1" w14:textId="40AB0912" w:rsidR="001B1834" w:rsidRPr="001B1834" w:rsidRDefault="001B1834" w:rsidP="009C0DFD">
      <w:pPr>
        <w:spacing w:line="240" w:lineRule="auto"/>
        <w:contextualSpacing/>
      </w:pPr>
    </w:p>
    <w:p w14:paraId="3C0A2CE5" w14:textId="77777777" w:rsidR="001B1834" w:rsidRDefault="001B1834" w:rsidP="009C0DFD">
      <w:pPr>
        <w:spacing w:line="240" w:lineRule="auto"/>
        <w:contextualSpacing/>
      </w:pPr>
    </w:p>
    <w:sectPr w:rsidR="001B1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34"/>
    <w:rsid w:val="001A6DDB"/>
    <w:rsid w:val="001B1834"/>
    <w:rsid w:val="00225CAE"/>
    <w:rsid w:val="0041713A"/>
    <w:rsid w:val="00446EEE"/>
    <w:rsid w:val="00490A56"/>
    <w:rsid w:val="005C5EB3"/>
    <w:rsid w:val="006D5BF0"/>
    <w:rsid w:val="00713C8F"/>
    <w:rsid w:val="007659E2"/>
    <w:rsid w:val="007C1EAE"/>
    <w:rsid w:val="009C0DFD"/>
    <w:rsid w:val="009D63FC"/>
    <w:rsid w:val="00A123DE"/>
    <w:rsid w:val="00BA0E0B"/>
    <w:rsid w:val="00E509C2"/>
    <w:rsid w:val="00EA0B86"/>
    <w:rsid w:val="00F81CB8"/>
    <w:rsid w:val="00FE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5D05"/>
  <w15:chartTrackingRefBased/>
  <w15:docId w15:val="{312A6A50-D043-4E24-AAB7-0C59D14E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SHAMAYUN BAHAR</dc:creator>
  <cp:keywords/>
  <dc:description/>
  <cp:lastModifiedBy>SHAMAYUN BAHAR</cp:lastModifiedBy>
  <cp:revision>7</cp:revision>
  <dcterms:created xsi:type="dcterms:W3CDTF">2022-05-27T14:04:00Z</dcterms:created>
  <dcterms:modified xsi:type="dcterms:W3CDTF">2022-05-28T13:23:00Z</dcterms:modified>
</cp:coreProperties>
</file>