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34591" w14:textId="77777777" w:rsidR="00E43845" w:rsidRPr="005F45A0" w:rsidRDefault="008601C3">
      <w:pPr>
        <w:rPr>
          <w:rFonts w:ascii="Arial" w:hAnsi="Arial" w:cs="Arial"/>
          <w:b/>
          <w:sz w:val="24"/>
          <w:szCs w:val="24"/>
        </w:rPr>
      </w:pPr>
      <w:r w:rsidRPr="005F45A0">
        <w:rPr>
          <w:rFonts w:ascii="Arial" w:hAnsi="Arial" w:cs="Arial"/>
          <w:b/>
          <w:sz w:val="24"/>
          <w:szCs w:val="24"/>
        </w:rPr>
        <w:t>What is soldering?</w:t>
      </w:r>
    </w:p>
    <w:p w14:paraId="45907D81" w14:textId="77777777" w:rsidR="005F45A0" w:rsidRDefault="008601C3" w:rsidP="008601C3">
      <w:pPr>
        <w:rPr>
          <w:rFonts w:ascii="Arial" w:hAnsi="Arial" w:cs="Arial"/>
          <w:noProof/>
          <w:sz w:val="24"/>
          <w:szCs w:val="24"/>
        </w:rPr>
      </w:pPr>
      <w:r w:rsidRPr="005F45A0">
        <w:rPr>
          <w:rFonts w:ascii="Arial" w:hAnsi="Arial" w:cs="Arial"/>
          <w:noProof/>
          <w:sz w:val="24"/>
          <w:szCs w:val="24"/>
        </w:rPr>
        <w:t>Soldering (pronounced “soddering”) is the process of joining two pieces of metal together by melting solder.</w:t>
      </w:r>
      <w:r w:rsidR="005F45A0">
        <w:rPr>
          <w:rFonts w:ascii="Arial" w:hAnsi="Arial" w:cs="Arial"/>
          <w:noProof/>
          <w:sz w:val="24"/>
          <w:szCs w:val="24"/>
        </w:rPr>
        <w:t xml:space="preserve"> The solder and pieces of metal are heated up by the soldering iron. Soldering can be used to make jewelry, reconnect wires and components back together, or to hold them in place in a circuit board!</w:t>
      </w:r>
      <w:r w:rsidR="005F45A0" w:rsidRPr="005F45A0">
        <w:rPr>
          <w:rFonts w:ascii="Arial" w:hAnsi="Arial" w:cs="Arial"/>
          <w:noProof/>
          <w:sz w:val="24"/>
          <w:szCs w:val="24"/>
        </w:rPr>
        <w:t xml:space="preserve"> </w:t>
      </w:r>
    </w:p>
    <w:p w14:paraId="532B8FAF" w14:textId="77777777" w:rsidR="005F45A0" w:rsidRPr="005F45A0" w:rsidRDefault="005F45A0" w:rsidP="008601C3">
      <w:pPr>
        <w:rPr>
          <w:rFonts w:ascii="Arial" w:hAnsi="Arial" w:cs="Arial"/>
          <w:noProof/>
          <w:sz w:val="24"/>
          <w:szCs w:val="24"/>
        </w:rPr>
      </w:pPr>
      <w:r w:rsidRPr="005F45A0">
        <w:rPr>
          <w:rFonts w:ascii="Arial" w:hAnsi="Arial" w:cs="Arial"/>
          <w:noProof/>
          <w:sz w:val="24"/>
          <w:szCs w:val="24"/>
        </w:rPr>
        <w:drawing>
          <wp:inline distT="0" distB="0" distL="0" distR="0" wp14:anchorId="18E07F01" wp14:editId="77750048">
            <wp:extent cx="2171700" cy="419100"/>
            <wp:effectExtent l="0" t="0" r="0" b="0"/>
            <wp:docPr id="2" name="Picture 2" descr="https://lh4.googleusercontent.com/ZlyxVxipJYp3Gz1vgzkqZz6IOd1D0M_lP_miyM03JGHzPOTCn_sM3sT48WCiIba_FiCPCIk_UgyvtI0ys_g1doDoJQ-b9LNFgdot_Kz-QYhkmV2MtSGoxRvw7fm3oBsWOPEszLmuU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lyxVxipJYp3Gz1vgzkqZz6IOd1D0M_lP_miyM03JGHzPOTCn_sM3sT48WCiIba_FiCPCIk_UgyvtI0ys_g1doDoJQ-b9LNFgdot_Kz-QYhkmV2MtSGoxRvw7fm3oBsWOPEszLmuUdQ"/>
                    <pic:cNvPicPr>
                      <a:picLocks noChangeAspect="1" noChangeArrowheads="1"/>
                    </pic:cNvPicPr>
                  </pic:nvPicPr>
                  <pic:blipFill rotWithShape="1">
                    <a:blip r:embed="rId7">
                      <a:extLst>
                        <a:ext uri="{28A0092B-C50C-407E-A947-70E740481C1C}">
                          <a14:useLocalDpi xmlns:a14="http://schemas.microsoft.com/office/drawing/2010/main" val="0"/>
                        </a:ext>
                      </a:extLst>
                    </a:blip>
                    <a:srcRect l="11968" t="41669" r="12235" b="33886"/>
                    <a:stretch/>
                  </pic:blipFill>
                  <pic:spPr bwMode="auto">
                    <a:xfrm>
                      <a:off x="0" y="0"/>
                      <a:ext cx="2171700"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493413E6" w14:textId="77777777" w:rsidR="005F45A0" w:rsidRPr="005F45A0" w:rsidRDefault="005F45A0" w:rsidP="008601C3">
      <w:pPr>
        <w:rPr>
          <w:rFonts w:ascii="Arial" w:hAnsi="Arial" w:cs="Arial"/>
          <w:noProof/>
          <w:sz w:val="24"/>
          <w:szCs w:val="24"/>
        </w:rPr>
      </w:pPr>
      <w:r w:rsidRPr="005F45A0">
        <w:rPr>
          <w:rFonts w:ascii="Arial" w:hAnsi="Arial" w:cs="Arial"/>
          <w:b/>
          <w:sz w:val="24"/>
          <w:szCs w:val="24"/>
        </w:rPr>
        <w:t>What is solder?</w:t>
      </w:r>
    </w:p>
    <w:p w14:paraId="6DEC4AE6" w14:textId="77777777" w:rsidR="008601C3" w:rsidRDefault="008601C3" w:rsidP="008601C3">
      <w:pPr>
        <w:rPr>
          <w:rFonts w:ascii="Arial" w:hAnsi="Arial" w:cs="Arial"/>
          <w:noProof/>
          <w:sz w:val="24"/>
          <w:szCs w:val="24"/>
        </w:rPr>
      </w:pPr>
      <w:r w:rsidRPr="005F45A0">
        <w:rPr>
          <w:rFonts w:ascii="Arial" w:hAnsi="Arial" w:cs="Arial"/>
          <w:noProof/>
          <w:sz w:val="24"/>
          <w:szCs w:val="24"/>
        </w:rPr>
        <w:t>Solder</w:t>
      </w:r>
      <w:r w:rsidR="0056523C" w:rsidRPr="005F45A0">
        <w:rPr>
          <w:rFonts w:ascii="Arial" w:hAnsi="Arial" w:cs="Arial"/>
          <w:noProof/>
          <w:sz w:val="24"/>
          <w:szCs w:val="24"/>
        </w:rPr>
        <w:t xml:space="preserve"> is a metal alloy that is typically made out of </w:t>
      </w:r>
      <w:r w:rsidR="00EA29AB" w:rsidRPr="005F45A0">
        <w:rPr>
          <w:rFonts w:ascii="Arial" w:hAnsi="Arial" w:cs="Arial"/>
          <w:noProof/>
          <w:sz w:val="24"/>
          <w:szCs w:val="24"/>
        </w:rPr>
        <w:t xml:space="preserve">combinations of tin, copper, and sometimes silver! A lot of the time, there is flux in the core of solder. </w:t>
      </w:r>
      <w:r w:rsidR="00797FAC" w:rsidRPr="005F45A0">
        <w:rPr>
          <w:rFonts w:ascii="Arial" w:hAnsi="Arial" w:cs="Arial"/>
          <w:noProof/>
          <w:sz w:val="24"/>
          <w:szCs w:val="24"/>
        </w:rPr>
        <w:t xml:space="preserve">The flux in solder fights against the metal oxide coatings of the </w:t>
      </w:r>
      <w:r w:rsidR="005F45A0" w:rsidRPr="005F45A0">
        <w:rPr>
          <w:rFonts w:ascii="Arial" w:hAnsi="Arial" w:cs="Arial"/>
          <w:noProof/>
          <w:sz w:val="24"/>
          <w:szCs w:val="24"/>
        </w:rPr>
        <w:t xml:space="preserve">pieces of metal being soldered. If there was no flux, the metal oxide coatings would prevent the solder from “wetting” or sticking to the surface of the metal, making it impossible to solder </w:t>
      </w:r>
      <w:r w:rsidR="00D85AF7">
        <w:rPr>
          <w:rFonts w:ascii="Arial" w:hAnsi="Arial" w:cs="Arial"/>
          <w:noProof/>
          <w:sz w:val="24"/>
          <w:szCs w:val="24"/>
        </w:rPr>
        <w:t>two</w:t>
      </w:r>
      <w:r w:rsidR="005F45A0" w:rsidRPr="005F45A0">
        <w:rPr>
          <w:rFonts w:ascii="Arial" w:hAnsi="Arial" w:cs="Arial"/>
          <w:noProof/>
          <w:sz w:val="24"/>
          <w:szCs w:val="24"/>
        </w:rPr>
        <w:t xml:space="preserve"> pieces together. </w:t>
      </w:r>
      <w:r w:rsidR="00EA29AB" w:rsidRPr="005F45A0">
        <w:rPr>
          <w:rFonts w:ascii="Arial" w:hAnsi="Arial" w:cs="Arial"/>
          <w:noProof/>
          <w:sz w:val="24"/>
          <w:szCs w:val="24"/>
        </w:rPr>
        <w:t xml:space="preserve">For electronics </w:t>
      </w:r>
      <w:r w:rsidR="005F45A0" w:rsidRPr="005F45A0">
        <w:rPr>
          <w:rFonts w:ascii="Arial" w:hAnsi="Arial" w:cs="Arial"/>
          <w:noProof/>
          <w:sz w:val="24"/>
          <w:szCs w:val="24"/>
        </w:rPr>
        <w:t>a rosin core flux is usually used</w:t>
      </w:r>
      <w:r w:rsidR="00EA29AB" w:rsidRPr="005F45A0">
        <w:rPr>
          <w:rFonts w:ascii="Arial" w:hAnsi="Arial" w:cs="Arial"/>
          <w:noProof/>
          <w:sz w:val="24"/>
          <w:szCs w:val="24"/>
        </w:rPr>
        <w:t>. When heated, the flux in the solder produces</w:t>
      </w:r>
      <w:r w:rsidR="005F45A0" w:rsidRPr="005F45A0">
        <w:rPr>
          <w:rFonts w:ascii="Arial" w:hAnsi="Arial" w:cs="Arial"/>
          <w:noProof/>
          <w:sz w:val="24"/>
          <w:szCs w:val="24"/>
        </w:rPr>
        <w:t xml:space="preserve"> </w:t>
      </w:r>
      <w:r w:rsidR="00EA29AB" w:rsidRPr="005F45A0">
        <w:rPr>
          <w:rFonts w:ascii="Arial" w:hAnsi="Arial" w:cs="Arial"/>
          <w:noProof/>
          <w:sz w:val="24"/>
          <w:szCs w:val="24"/>
        </w:rPr>
        <w:t>smoke</w:t>
      </w:r>
      <w:r w:rsidR="005F45A0" w:rsidRPr="005F45A0">
        <w:rPr>
          <w:rFonts w:ascii="Arial" w:hAnsi="Arial" w:cs="Arial"/>
          <w:noProof/>
          <w:sz w:val="24"/>
          <w:szCs w:val="24"/>
        </w:rPr>
        <w:t xml:space="preserve">. </w:t>
      </w:r>
      <w:r w:rsidR="00EA29AB" w:rsidRPr="005F45A0">
        <w:rPr>
          <w:rFonts w:ascii="Arial" w:hAnsi="Arial" w:cs="Arial"/>
          <w:noProof/>
          <w:sz w:val="24"/>
          <w:szCs w:val="24"/>
        </w:rPr>
        <w:t xml:space="preserve">Fume extractors are good practice to prevent you from breathing in the smoke produced by the flux. </w:t>
      </w:r>
    </w:p>
    <w:p w14:paraId="1D024C6C" w14:textId="77777777" w:rsidR="00D85AF7" w:rsidRDefault="00D85AF7" w:rsidP="008601C3">
      <w:pPr>
        <w:rPr>
          <w:rFonts w:ascii="Arial" w:hAnsi="Arial" w:cs="Arial"/>
          <w:b/>
          <w:noProof/>
          <w:sz w:val="24"/>
          <w:szCs w:val="24"/>
        </w:rPr>
      </w:pPr>
      <w:r>
        <w:rPr>
          <w:rFonts w:ascii="Arial" w:hAnsi="Arial" w:cs="Arial"/>
          <w:b/>
          <w:noProof/>
          <w:sz w:val="24"/>
          <w:szCs w:val="24"/>
        </w:rPr>
        <w:t>Why does the solder melt but not the copper?</w:t>
      </w:r>
    </w:p>
    <w:p w14:paraId="7C3A903D" w14:textId="77777777" w:rsidR="00D85AF7" w:rsidRDefault="00D85AF7" w:rsidP="008601C3">
      <w:pPr>
        <w:rPr>
          <w:rFonts w:ascii="Arial" w:hAnsi="Arial" w:cs="Arial"/>
          <w:noProof/>
          <w:sz w:val="24"/>
          <w:szCs w:val="24"/>
        </w:rPr>
      </w:pPr>
      <w:r>
        <w:rPr>
          <w:rFonts w:ascii="Arial" w:hAnsi="Arial" w:cs="Arial"/>
          <w:noProof/>
          <w:sz w:val="24"/>
          <w:szCs w:val="24"/>
        </w:rPr>
        <w:t>Solder has a much lower melting point than copper. When soldering, the soldering iron is heated to 750°F, which is above the melting point of the solder and turns the solder into a liquid. Copper melts at 1,984°F and we solder at 750°F, which is less than the melting temperature of copper, so it stays solid.</w:t>
      </w:r>
    </w:p>
    <w:p w14:paraId="6DBC7F86" w14:textId="77777777" w:rsidR="00D85AF7" w:rsidRDefault="0068794A" w:rsidP="008601C3">
      <w:pPr>
        <w:rPr>
          <w:rFonts w:ascii="Arial" w:hAnsi="Arial" w:cs="Arial"/>
          <w:b/>
          <w:noProof/>
          <w:sz w:val="24"/>
          <w:szCs w:val="24"/>
        </w:rPr>
      </w:pPr>
      <w:r>
        <w:rPr>
          <w:noProof/>
        </w:rPr>
        <w:drawing>
          <wp:anchor distT="0" distB="0" distL="114300" distR="114300" simplePos="0" relativeHeight="251662336" behindDoc="0" locked="0" layoutInCell="1" allowOverlap="1" wp14:anchorId="5E98CFD4" wp14:editId="2769D3A8">
            <wp:simplePos x="0" y="0"/>
            <wp:positionH relativeFrom="column">
              <wp:posOffset>5124450</wp:posOffset>
            </wp:positionH>
            <wp:positionV relativeFrom="paragraph">
              <wp:posOffset>91440</wp:posOffset>
            </wp:positionV>
            <wp:extent cx="932815" cy="828040"/>
            <wp:effectExtent l="0" t="0" r="635" b="0"/>
            <wp:wrapSquare wrapText="bothSides"/>
            <wp:docPr id="7" name="Picture 7" descr="20170826_145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70826_14531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082" r="21092" b="5562"/>
                    <a:stretch/>
                  </pic:blipFill>
                  <pic:spPr bwMode="auto">
                    <a:xfrm>
                      <a:off x="0" y="0"/>
                      <a:ext cx="93281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1E98D21" wp14:editId="17D7EE34">
            <wp:simplePos x="0" y="0"/>
            <wp:positionH relativeFrom="column">
              <wp:posOffset>3847465</wp:posOffset>
            </wp:positionH>
            <wp:positionV relativeFrom="paragraph">
              <wp:posOffset>93345</wp:posOffset>
            </wp:positionV>
            <wp:extent cx="1048385" cy="727075"/>
            <wp:effectExtent l="0" t="0" r="0" b="0"/>
            <wp:wrapSquare wrapText="bothSides"/>
            <wp:docPr id="6" name="Picture 6" descr="20170826_145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70826_14534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045" r="10828"/>
                    <a:stretch/>
                  </pic:blipFill>
                  <pic:spPr bwMode="auto">
                    <a:xfrm flipH="1">
                      <a:off x="0" y="0"/>
                      <a:ext cx="1048385" cy="727075"/>
                    </a:xfrm>
                    <a:prstGeom prst="rect">
                      <a:avLst/>
                    </a:prstGeom>
                    <a:noFill/>
                    <a:ln>
                      <a:noFill/>
                    </a:ln>
                    <a:extLst>
                      <a:ext uri="{53640926-AAD7-44D8-BBD7-CCE9431645EC}">
                        <a14:shadowObscured xmlns:a14="http://schemas.microsoft.com/office/drawing/2010/main"/>
                      </a:ext>
                    </a:extLst>
                  </pic:spPr>
                </pic:pic>
              </a:graphicData>
            </a:graphic>
          </wp:anchor>
        </w:drawing>
      </w:r>
      <w:r w:rsidRPr="005F45A0">
        <w:rPr>
          <w:rFonts w:ascii="Arial" w:hAnsi="Arial" w:cs="Arial"/>
          <w:noProof/>
          <w:sz w:val="24"/>
          <w:szCs w:val="24"/>
        </w:rPr>
        <w:drawing>
          <wp:anchor distT="0" distB="0" distL="114300" distR="114300" simplePos="0" relativeHeight="251660288" behindDoc="0" locked="0" layoutInCell="1" allowOverlap="1" wp14:anchorId="51D9F1BE" wp14:editId="311BF059">
            <wp:simplePos x="0" y="0"/>
            <wp:positionH relativeFrom="column">
              <wp:posOffset>1932940</wp:posOffset>
            </wp:positionH>
            <wp:positionV relativeFrom="paragraph">
              <wp:posOffset>91440</wp:posOffset>
            </wp:positionV>
            <wp:extent cx="1647825" cy="1558290"/>
            <wp:effectExtent l="0" t="0" r="9525" b="3810"/>
            <wp:wrapSquare wrapText="bothSides"/>
            <wp:docPr id="5" name="Picture 5" descr="20170826_145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826_14514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245" b="21548"/>
                    <a:stretch/>
                  </pic:blipFill>
                  <pic:spPr bwMode="auto">
                    <a:xfrm flipH="1">
                      <a:off x="0" y="0"/>
                      <a:ext cx="1647825" cy="1558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AF7">
        <w:rPr>
          <w:rFonts w:ascii="Arial" w:hAnsi="Arial" w:cs="Arial"/>
          <w:b/>
          <w:noProof/>
          <w:sz w:val="24"/>
          <w:szCs w:val="24"/>
        </w:rPr>
        <w:t>What tools do we need?</w:t>
      </w:r>
      <w:r w:rsidR="00D85AF7" w:rsidRPr="00D85AF7">
        <w:rPr>
          <w:rFonts w:ascii="Arial" w:hAnsi="Arial" w:cs="Arial"/>
          <w:noProof/>
          <w:sz w:val="24"/>
          <w:szCs w:val="24"/>
        </w:rPr>
        <w:t xml:space="preserve"> </w:t>
      </w:r>
    </w:p>
    <w:p w14:paraId="7375322F" w14:textId="77777777" w:rsidR="00D85AF7" w:rsidRDefault="00D85AF7" w:rsidP="00D85AF7">
      <w:pPr>
        <w:pStyle w:val="ListParagraph"/>
        <w:numPr>
          <w:ilvl w:val="0"/>
          <w:numId w:val="1"/>
        </w:numPr>
        <w:rPr>
          <w:rFonts w:ascii="Arial" w:hAnsi="Arial" w:cs="Arial"/>
          <w:noProof/>
          <w:sz w:val="24"/>
          <w:szCs w:val="24"/>
        </w:rPr>
      </w:pPr>
      <w:r>
        <w:rPr>
          <w:rFonts w:ascii="Arial" w:hAnsi="Arial" w:cs="Arial"/>
          <w:noProof/>
          <w:sz w:val="24"/>
          <w:szCs w:val="24"/>
        </w:rPr>
        <w:t>Soldering iron</w:t>
      </w:r>
    </w:p>
    <w:p w14:paraId="721334AD" w14:textId="77777777" w:rsidR="00D85AF7" w:rsidRDefault="00D85AF7" w:rsidP="00D85AF7">
      <w:pPr>
        <w:pStyle w:val="ListParagraph"/>
        <w:numPr>
          <w:ilvl w:val="0"/>
          <w:numId w:val="1"/>
        </w:numPr>
        <w:rPr>
          <w:rFonts w:ascii="Arial" w:hAnsi="Arial" w:cs="Arial"/>
          <w:noProof/>
          <w:sz w:val="24"/>
          <w:szCs w:val="24"/>
        </w:rPr>
      </w:pPr>
      <w:r>
        <w:rPr>
          <w:rFonts w:ascii="Arial" w:hAnsi="Arial" w:cs="Arial"/>
          <w:noProof/>
          <w:sz w:val="24"/>
          <w:szCs w:val="24"/>
        </w:rPr>
        <w:t>Solder</w:t>
      </w:r>
    </w:p>
    <w:p w14:paraId="65D8B793" w14:textId="77777777" w:rsidR="00D85AF7" w:rsidRDefault="00D85AF7" w:rsidP="00D85AF7">
      <w:pPr>
        <w:pStyle w:val="ListParagraph"/>
        <w:numPr>
          <w:ilvl w:val="0"/>
          <w:numId w:val="1"/>
        </w:numPr>
        <w:rPr>
          <w:rFonts w:ascii="Arial" w:hAnsi="Arial" w:cs="Arial"/>
          <w:noProof/>
          <w:sz w:val="24"/>
          <w:szCs w:val="24"/>
        </w:rPr>
      </w:pPr>
      <w:r>
        <w:rPr>
          <w:rFonts w:ascii="Arial" w:hAnsi="Arial" w:cs="Arial"/>
          <w:noProof/>
          <w:sz w:val="24"/>
          <w:szCs w:val="24"/>
        </w:rPr>
        <w:t>Copper</w:t>
      </w:r>
    </w:p>
    <w:p w14:paraId="46075D71" w14:textId="77777777" w:rsidR="00FF3BAF" w:rsidRPr="00FF3BAF" w:rsidRDefault="00FF3BAF" w:rsidP="00FF3BAF">
      <w:pPr>
        <w:pStyle w:val="ListParagraph"/>
        <w:numPr>
          <w:ilvl w:val="0"/>
          <w:numId w:val="1"/>
        </w:numPr>
        <w:rPr>
          <w:rFonts w:ascii="Arial" w:hAnsi="Arial" w:cs="Arial"/>
          <w:noProof/>
          <w:sz w:val="24"/>
          <w:szCs w:val="24"/>
        </w:rPr>
      </w:pPr>
      <w:r>
        <w:rPr>
          <w:noProof/>
        </w:rPr>
        <w:drawing>
          <wp:anchor distT="0" distB="0" distL="114300" distR="114300" simplePos="0" relativeHeight="251663360" behindDoc="0" locked="0" layoutInCell="1" allowOverlap="1" wp14:anchorId="17E05682" wp14:editId="14637A58">
            <wp:simplePos x="0" y="0"/>
            <wp:positionH relativeFrom="column">
              <wp:posOffset>3848735</wp:posOffset>
            </wp:positionH>
            <wp:positionV relativeFrom="paragraph">
              <wp:posOffset>149860</wp:posOffset>
            </wp:positionV>
            <wp:extent cx="1314450" cy="560705"/>
            <wp:effectExtent l="0" t="0" r="0" b="0"/>
            <wp:wrapSquare wrapText="bothSides"/>
            <wp:docPr id="8" name="Picture 8" descr="20170826_145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70826_14524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699" t="19373" r="9455" b="20797"/>
                    <a:stretch/>
                  </pic:blipFill>
                  <pic:spPr bwMode="auto">
                    <a:xfrm>
                      <a:off x="0" y="0"/>
                      <a:ext cx="1314450" cy="56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Wire cutters</w:t>
      </w:r>
    </w:p>
    <w:p w14:paraId="23988621" w14:textId="77777777" w:rsidR="00D85AF7" w:rsidRDefault="00D85AF7" w:rsidP="00D85AF7">
      <w:pPr>
        <w:pStyle w:val="ListParagraph"/>
        <w:numPr>
          <w:ilvl w:val="0"/>
          <w:numId w:val="1"/>
        </w:numPr>
        <w:rPr>
          <w:rFonts w:ascii="Arial" w:hAnsi="Arial" w:cs="Arial"/>
          <w:noProof/>
          <w:sz w:val="24"/>
          <w:szCs w:val="24"/>
        </w:rPr>
      </w:pPr>
      <w:r>
        <w:rPr>
          <w:rFonts w:ascii="Arial" w:hAnsi="Arial" w:cs="Arial"/>
          <w:noProof/>
          <w:sz w:val="24"/>
          <w:szCs w:val="24"/>
        </w:rPr>
        <w:t>Gloves</w:t>
      </w:r>
    </w:p>
    <w:p w14:paraId="2D5E5DCE" w14:textId="77777777" w:rsidR="00FF3BAF" w:rsidRDefault="00D85AF7" w:rsidP="00FF3BAF">
      <w:pPr>
        <w:pStyle w:val="ListParagraph"/>
        <w:numPr>
          <w:ilvl w:val="0"/>
          <w:numId w:val="1"/>
        </w:numPr>
        <w:rPr>
          <w:rFonts w:ascii="Arial" w:hAnsi="Arial" w:cs="Arial"/>
          <w:noProof/>
          <w:sz w:val="24"/>
          <w:szCs w:val="24"/>
        </w:rPr>
      </w:pPr>
      <w:r>
        <w:rPr>
          <w:rFonts w:ascii="Arial" w:hAnsi="Arial" w:cs="Arial"/>
          <w:noProof/>
          <w:sz w:val="24"/>
          <w:szCs w:val="24"/>
        </w:rPr>
        <w:t>Safety glasses</w:t>
      </w:r>
    </w:p>
    <w:p w14:paraId="18417C0F" w14:textId="77777777" w:rsidR="00AD5CE9" w:rsidRPr="00FF3BAF" w:rsidRDefault="00AD5CE9" w:rsidP="00FF3BAF">
      <w:pPr>
        <w:pStyle w:val="ListParagraph"/>
        <w:numPr>
          <w:ilvl w:val="0"/>
          <w:numId w:val="1"/>
        </w:numPr>
        <w:rPr>
          <w:rFonts w:ascii="Arial" w:hAnsi="Arial" w:cs="Arial"/>
          <w:noProof/>
          <w:sz w:val="24"/>
          <w:szCs w:val="24"/>
        </w:rPr>
      </w:pPr>
      <w:r>
        <w:rPr>
          <w:rFonts w:ascii="Arial" w:hAnsi="Arial" w:cs="Arial"/>
          <w:noProof/>
          <w:sz w:val="24"/>
          <w:szCs w:val="24"/>
        </w:rPr>
        <w:t>Tape</w:t>
      </w:r>
    </w:p>
    <w:p w14:paraId="23410539" w14:textId="77777777" w:rsidR="00C42D5B" w:rsidRPr="00C42D5B" w:rsidRDefault="00C42D5B" w:rsidP="00FF3BAF">
      <w:pPr>
        <w:rPr>
          <w:rFonts w:ascii="Arial" w:hAnsi="Arial" w:cs="Arial"/>
          <w:b/>
          <w:noProof/>
          <w:sz w:val="24"/>
          <w:szCs w:val="24"/>
        </w:rPr>
      </w:pPr>
      <w:r>
        <w:rPr>
          <w:rFonts w:ascii="Arial" w:hAnsi="Arial" w:cs="Arial"/>
          <w:b/>
          <w:noProof/>
          <w:sz w:val="24"/>
          <w:szCs w:val="24"/>
        </w:rPr>
        <w:t>Safety</w:t>
      </w:r>
    </w:p>
    <w:p w14:paraId="107210E9" w14:textId="77777777" w:rsidR="00C42D5B" w:rsidRPr="00C42D5B" w:rsidRDefault="00C42D5B" w:rsidP="00FF3BAF">
      <w:pPr>
        <w:rPr>
          <w:rFonts w:ascii="Arial" w:hAnsi="Arial" w:cs="Arial"/>
          <w:noProof/>
          <w:sz w:val="24"/>
          <w:szCs w:val="24"/>
        </w:rPr>
      </w:pPr>
      <w:r>
        <w:rPr>
          <w:rFonts w:ascii="Arial" w:hAnsi="Arial" w:cs="Arial"/>
          <w:noProof/>
          <w:sz w:val="24"/>
          <w:szCs w:val="24"/>
        </w:rPr>
        <w:t xml:space="preserve">The soldering irons heat up to 750°F, this is greater than 3 times the temperature water boils at, so be careful! You must wear gloves at all times while soldering, but you can take them off to cut/tape the copper wire. </w:t>
      </w:r>
      <w:r w:rsidRPr="00C42D5B">
        <w:rPr>
          <w:rFonts w:ascii="Arial" w:hAnsi="Arial" w:cs="Arial"/>
          <w:noProof/>
          <w:sz w:val="24"/>
          <w:szCs w:val="24"/>
        </w:rPr>
        <w:t>Never touch the metal end on the soldering iron, that is what heats up</w:t>
      </w:r>
      <w:r>
        <w:rPr>
          <w:rFonts w:ascii="Arial" w:hAnsi="Arial" w:cs="Arial"/>
          <w:noProof/>
          <w:sz w:val="24"/>
          <w:szCs w:val="24"/>
        </w:rPr>
        <w:t>. The rubber/plastic handle is okay to hold, but be cautious your finger doesn’t slip onto the metal part. Safety glasses must be on at all times to prevent pieces of wire from getting in your eyes!</w:t>
      </w:r>
    </w:p>
    <w:p w14:paraId="02FF6CC7" w14:textId="77777777" w:rsidR="00E538C9" w:rsidRDefault="00E538C9" w:rsidP="00FF3BAF">
      <w:pPr>
        <w:rPr>
          <w:rFonts w:ascii="Arial" w:hAnsi="Arial" w:cs="Arial"/>
          <w:b/>
          <w:noProof/>
          <w:sz w:val="24"/>
          <w:szCs w:val="24"/>
        </w:rPr>
      </w:pPr>
    </w:p>
    <w:p w14:paraId="1BFCAF44" w14:textId="77777777" w:rsidR="00FF3BAF" w:rsidRDefault="00FF3BAF" w:rsidP="00FF3BAF">
      <w:pPr>
        <w:rPr>
          <w:rFonts w:ascii="Arial" w:hAnsi="Arial" w:cs="Arial"/>
          <w:b/>
          <w:noProof/>
          <w:sz w:val="24"/>
          <w:szCs w:val="24"/>
        </w:rPr>
      </w:pPr>
      <w:r>
        <w:rPr>
          <w:rFonts w:ascii="Arial" w:hAnsi="Arial" w:cs="Arial"/>
          <w:b/>
          <w:noProof/>
          <w:sz w:val="24"/>
          <w:szCs w:val="24"/>
        </w:rPr>
        <w:lastRenderedPageBreak/>
        <w:t>How do you solder?</w:t>
      </w:r>
    </w:p>
    <w:p w14:paraId="47DC742F" w14:textId="77777777" w:rsidR="00FF3BAF" w:rsidRDefault="00FF3BAF" w:rsidP="00FF3BAF">
      <w:pPr>
        <w:pStyle w:val="ListParagraph"/>
        <w:numPr>
          <w:ilvl w:val="0"/>
          <w:numId w:val="3"/>
        </w:numPr>
        <w:rPr>
          <w:rFonts w:ascii="Arial" w:hAnsi="Arial" w:cs="Arial"/>
          <w:noProof/>
          <w:sz w:val="24"/>
          <w:szCs w:val="24"/>
        </w:rPr>
      </w:pPr>
      <w:r>
        <w:rPr>
          <w:rFonts w:ascii="Arial" w:hAnsi="Arial" w:cs="Arial"/>
          <w:noProof/>
          <w:sz w:val="24"/>
          <w:szCs w:val="24"/>
        </w:rPr>
        <w:t xml:space="preserve">Hold the soldering iron on the joint you want to solder for about a second to heat up the copper. This will help the solder stick to the copper better! </w:t>
      </w:r>
    </w:p>
    <w:p w14:paraId="6F620D8E" w14:textId="77777777" w:rsidR="00FF3BAF" w:rsidRDefault="00FF3BAF" w:rsidP="00FF3BAF">
      <w:pPr>
        <w:pStyle w:val="ListParagraph"/>
        <w:numPr>
          <w:ilvl w:val="0"/>
          <w:numId w:val="3"/>
        </w:numPr>
        <w:rPr>
          <w:rFonts w:ascii="Arial" w:hAnsi="Arial" w:cs="Arial"/>
          <w:noProof/>
          <w:sz w:val="24"/>
          <w:szCs w:val="24"/>
        </w:rPr>
      </w:pPr>
      <w:r>
        <w:rPr>
          <w:rFonts w:ascii="Arial" w:hAnsi="Arial" w:cs="Arial"/>
          <w:noProof/>
          <w:sz w:val="24"/>
          <w:szCs w:val="24"/>
        </w:rPr>
        <w:t>Bring the solder to heated up joint and push it in so that it melts around and fully “wets” or sticks to the copper wire.</w:t>
      </w:r>
    </w:p>
    <w:p w14:paraId="1FAF02AA" w14:textId="77777777" w:rsidR="00FF3BAF" w:rsidRPr="00FF3BAF" w:rsidRDefault="00FF3BAF" w:rsidP="00FF3BAF">
      <w:pPr>
        <w:pStyle w:val="ListParagraph"/>
        <w:numPr>
          <w:ilvl w:val="0"/>
          <w:numId w:val="3"/>
        </w:numPr>
        <w:rPr>
          <w:rFonts w:ascii="Arial" w:hAnsi="Arial" w:cs="Arial"/>
          <w:noProof/>
          <w:sz w:val="24"/>
          <w:szCs w:val="24"/>
        </w:rPr>
      </w:pPr>
      <w:r>
        <w:rPr>
          <w:rFonts w:ascii="Arial" w:hAnsi="Arial" w:cs="Arial"/>
          <w:noProof/>
          <w:sz w:val="24"/>
          <w:szCs w:val="24"/>
        </w:rPr>
        <w:t xml:space="preserve">Remove the soldering iron from the joint and put it back in its stand. If you keep the soldering iron on your joint for too long you might burn the solder or components! </w:t>
      </w:r>
    </w:p>
    <w:p w14:paraId="1805F3D3" w14:textId="77777777" w:rsidR="00FF3BAF" w:rsidRDefault="00FF3BAF" w:rsidP="00FF3BAF">
      <w:pPr>
        <w:rPr>
          <w:rFonts w:ascii="Arial" w:hAnsi="Arial" w:cs="Arial"/>
          <w:b/>
          <w:noProof/>
          <w:sz w:val="24"/>
          <w:szCs w:val="24"/>
        </w:rPr>
      </w:pPr>
      <w:r>
        <w:rPr>
          <w:noProof/>
        </w:rPr>
        <w:drawing>
          <wp:inline distT="0" distB="0" distL="0" distR="0" wp14:anchorId="47592F86" wp14:editId="4381124E">
            <wp:extent cx="6019800" cy="2750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2409" cy="2770184"/>
                    </a:xfrm>
                    <a:prstGeom prst="rect">
                      <a:avLst/>
                    </a:prstGeom>
                  </pic:spPr>
                </pic:pic>
              </a:graphicData>
            </a:graphic>
          </wp:inline>
        </w:drawing>
      </w:r>
    </w:p>
    <w:p w14:paraId="3767A4BE" w14:textId="77777777" w:rsidR="0068794A" w:rsidRDefault="0068794A" w:rsidP="00FF3BAF">
      <w:pPr>
        <w:rPr>
          <w:rFonts w:ascii="Arial" w:hAnsi="Arial" w:cs="Arial"/>
          <w:b/>
          <w:noProof/>
          <w:sz w:val="24"/>
          <w:szCs w:val="24"/>
        </w:rPr>
      </w:pPr>
      <w:r>
        <w:rPr>
          <w:rFonts w:ascii="Arial" w:hAnsi="Arial" w:cs="Arial"/>
          <w:b/>
          <w:noProof/>
          <w:sz w:val="24"/>
          <w:szCs w:val="24"/>
        </w:rPr>
        <w:t>What does an awesome solder joint look like?</w:t>
      </w:r>
    </w:p>
    <w:p w14:paraId="1E27E49E" w14:textId="77777777" w:rsidR="0068794A" w:rsidRDefault="0068794A" w:rsidP="0068794A">
      <w:pPr>
        <w:pStyle w:val="ListParagraph"/>
        <w:numPr>
          <w:ilvl w:val="0"/>
          <w:numId w:val="4"/>
        </w:numPr>
        <w:rPr>
          <w:rFonts w:ascii="Arial" w:hAnsi="Arial" w:cs="Arial"/>
          <w:noProof/>
          <w:sz w:val="24"/>
          <w:szCs w:val="24"/>
        </w:rPr>
      </w:pPr>
      <w:r>
        <w:rPr>
          <w:rFonts w:ascii="Arial" w:hAnsi="Arial" w:cs="Arial"/>
          <w:noProof/>
          <w:sz w:val="24"/>
          <w:szCs w:val="24"/>
        </w:rPr>
        <w:t>It doesn’t have too much solder, less is more!</w:t>
      </w:r>
    </w:p>
    <w:p w14:paraId="7B7A41D5" w14:textId="77777777" w:rsidR="0068794A" w:rsidRDefault="0068794A" w:rsidP="0068794A">
      <w:pPr>
        <w:pStyle w:val="ListParagraph"/>
        <w:numPr>
          <w:ilvl w:val="0"/>
          <w:numId w:val="4"/>
        </w:numPr>
        <w:rPr>
          <w:rFonts w:ascii="Arial" w:hAnsi="Arial" w:cs="Arial"/>
          <w:noProof/>
          <w:sz w:val="24"/>
          <w:szCs w:val="24"/>
        </w:rPr>
      </w:pPr>
      <w:r>
        <w:rPr>
          <w:rFonts w:ascii="Arial" w:hAnsi="Arial" w:cs="Arial"/>
          <w:noProof/>
          <w:sz w:val="24"/>
          <w:szCs w:val="24"/>
        </w:rPr>
        <w:t>The solder wasn’t overheated/burnt so it is nice and smooth.</w:t>
      </w:r>
    </w:p>
    <w:p w14:paraId="1C3C90AD" w14:textId="77777777" w:rsidR="00FF3BAF" w:rsidRPr="0068794A" w:rsidRDefault="00E538C9" w:rsidP="00FF3BAF">
      <w:pPr>
        <w:pStyle w:val="ListParagraph"/>
        <w:numPr>
          <w:ilvl w:val="0"/>
          <w:numId w:val="4"/>
        </w:numPr>
        <w:rPr>
          <w:rFonts w:ascii="Arial" w:hAnsi="Arial" w:cs="Arial"/>
          <w:noProof/>
          <w:sz w:val="24"/>
          <w:szCs w:val="24"/>
        </w:rPr>
      </w:pPr>
      <w:r>
        <w:rPr>
          <w:noProof/>
        </w:rPr>
        <w:drawing>
          <wp:anchor distT="0" distB="0" distL="114300" distR="114300" simplePos="0" relativeHeight="251664384" behindDoc="0" locked="0" layoutInCell="1" allowOverlap="1" wp14:anchorId="49A80005" wp14:editId="4D1596CF">
            <wp:simplePos x="0" y="0"/>
            <wp:positionH relativeFrom="column">
              <wp:posOffset>1428750</wp:posOffset>
            </wp:positionH>
            <wp:positionV relativeFrom="paragraph">
              <wp:posOffset>267970</wp:posOffset>
            </wp:positionV>
            <wp:extent cx="3752215" cy="1685925"/>
            <wp:effectExtent l="0" t="0" r="63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2215" cy="1685925"/>
                    </a:xfrm>
                    <a:prstGeom prst="rect">
                      <a:avLst/>
                    </a:prstGeom>
                  </pic:spPr>
                </pic:pic>
              </a:graphicData>
            </a:graphic>
            <wp14:sizeRelH relativeFrom="margin">
              <wp14:pctWidth>0</wp14:pctWidth>
            </wp14:sizeRelH>
            <wp14:sizeRelV relativeFrom="margin">
              <wp14:pctHeight>0</wp14:pctHeight>
            </wp14:sizeRelV>
          </wp:anchor>
        </w:drawing>
      </w:r>
      <w:r w:rsidR="0068794A">
        <w:rPr>
          <w:rFonts w:ascii="Arial" w:hAnsi="Arial" w:cs="Arial"/>
          <w:noProof/>
          <w:sz w:val="24"/>
          <w:szCs w:val="24"/>
        </w:rPr>
        <w:t xml:space="preserve">It is super strong and cannot be pulled apart! </w:t>
      </w:r>
    </w:p>
    <w:p w14:paraId="5A86FFE8" w14:textId="77777777" w:rsidR="00E538C9" w:rsidRDefault="00E538C9" w:rsidP="00FF3BAF">
      <w:pPr>
        <w:rPr>
          <w:rFonts w:ascii="Arial" w:hAnsi="Arial" w:cs="Arial"/>
          <w:b/>
          <w:noProof/>
          <w:sz w:val="24"/>
          <w:szCs w:val="24"/>
        </w:rPr>
      </w:pPr>
    </w:p>
    <w:p w14:paraId="081456EE" w14:textId="77777777" w:rsidR="00E538C9" w:rsidRDefault="00E538C9" w:rsidP="00FF3BAF">
      <w:pPr>
        <w:rPr>
          <w:rFonts w:ascii="Arial" w:hAnsi="Arial" w:cs="Arial"/>
          <w:b/>
          <w:noProof/>
          <w:sz w:val="24"/>
          <w:szCs w:val="24"/>
        </w:rPr>
      </w:pPr>
    </w:p>
    <w:p w14:paraId="0F578E4E" w14:textId="77777777" w:rsidR="00E538C9" w:rsidRDefault="00E538C9" w:rsidP="00FF3BAF">
      <w:pPr>
        <w:rPr>
          <w:rFonts w:ascii="Arial" w:hAnsi="Arial" w:cs="Arial"/>
          <w:b/>
          <w:noProof/>
          <w:sz w:val="24"/>
          <w:szCs w:val="24"/>
        </w:rPr>
      </w:pPr>
    </w:p>
    <w:p w14:paraId="2CFAEF66" w14:textId="77777777" w:rsidR="00E538C9" w:rsidRDefault="00E538C9" w:rsidP="00FF3BAF">
      <w:pPr>
        <w:rPr>
          <w:rFonts w:ascii="Arial" w:hAnsi="Arial" w:cs="Arial"/>
          <w:b/>
          <w:noProof/>
          <w:sz w:val="24"/>
          <w:szCs w:val="24"/>
        </w:rPr>
      </w:pPr>
    </w:p>
    <w:p w14:paraId="31BEE436" w14:textId="77777777" w:rsidR="0068794A" w:rsidRDefault="0068794A" w:rsidP="00FF3BAF">
      <w:pPr>
        <w:rPr>
          <w:rFonts w:ascii="Arial" w:hAnsi="Arial" w:cs="Arial"/>
          <w:noProof/>
          <w:sz w:val="24"/>
          <w:szCs w:val="24"/>
        </w:rPr>
      </w:pPr>
      <w:r>
        <w:rPr>
          <w:rFonts w:ascii="Arial" w:hAnsi="Arial" w:cs="Arial"/>
          <w:b/>
          <w:noProof/>
          <w:sz w:val="24"/>
          <w:szCs w:val="24"/>
        </w:rPr>
        <w:t>Keeping your iron clean</w:t>
      </w:r>
    </w:p>
    <w:p w14:paraId="0345C263" w14:textId="331A8FA0" w:rsidR="0068794A" w:rsidRPr="0068794A" w:rsidRDefault="00E538C9" w:rsidP="00FF3BAF">
      <w:pPr>
        <w:rPr>
          <w:rFonts w:ascii="Arial" w:hAnsi="Arial" w:cs="Arial"/>
          <w:noProof/>
          <w:sz w:val="24"/>
          <w:szCs w:val="24"/>
        </w:rPr>
      </w:pPr>
      <w:r>
        <w:rPr>
          <w:noProof/>
        </w:rPr>
        <w:drawing>
          <wp:anchor distT="0" distB="0" distL="114300" distR="114300" simplePos="0" relativeHeight="251665408" behindDoc="0" locked="0" layoutInCell="1" allowOverlap="1" wp14:anchorId="5047589E" wp14:editId="5C1F81EF">
            <wp:simplePos x="0" y="0"/>
            <wp:positionH relativeFrom="column">
              <wp:posOffset>809625</wp:posOffset>
            </wp:positionH>
            <wp:positionV relativeFrom="paragraph">
              <wp:posOffset>438150</wp:posOffset>
            </wp:positionV>
            <wp:extent cx="4537710" cy="20669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37710" cy="2066925"/>
                    </a:xfrm>
                    <a:prstGeom prst="rect">
                      <a:avLst/>
                    </a:prstGeom>
                  </pic:spPr>
                </pic:pic>
              </a:graphicData>
            </a:graphic>
            <wp14:sizeRelH relativeFrom="margin">
              <wp14:pctWidth>0</wp14:pctWidth>
            </wp14:sizeRelH>
            <wp14:sizeRelV relativeFrom="margin">
              <wp14:pctHeight>0</wp14:pctHeight>
            </wp14:sizeRelV>
          </wp:anchor>
        </w:drawing>
      </w:r>
      <w:r w:rsidR="0068794A">
        <w:rPr>
          <w:rFonts w:ascii="Arial" w:hAnsi="Arial" w:cs="Arial"/>
          <w:noProof/>
          <w:sz w:val="24"/>
          <w:szCs w:val="24"/>
        </w:rPr>
        <w:t xml:space="preserve">Remember to continuously clean your iron, if it gets dirty the solder tends to stick to the </w:t>
      </w:r>
      <w:r w:rsidR="00F2597F">
        <w:rPr>
          <w:rFonts w:ascii="Arial" w:hAnsi="Arial" w:cs="Arial"/>
          <w:noProof/>
          <w:sz w:val="24"/>
          <w:szCs w:val="24"/>
        </w:rPr>
        <w:t xml:space="preserve">soldering </w:t>
      </w:r>
      <w:r w:rsidR="0068794A">
        <w:rPr>
          <w:rFonts w:ascii="Arial" w:hAnsi="Arial" w:cs="Arial"/>
          <w:noProof/>
          <w:sz w:val="24"/>
          <w:szCs w:val="24"/>
        </w:rPr>
        <w:t>iron instead of the copper and can be very frustrating!</w:t>
      </w:r>
    </w:p>
    <w:p w14:paraId="263F107B" w14:textId="77777777" w:rsidR="0068794A" w:rsidRDefault="0068794A" w:rsidP="00FF3BAF">
      <w:pPr>
        <w:rPr>
          <w:rFonts w:ascii="Arial" w:hAnsi="Arial" w:cs="Arial"/>
          <w:noProof/>
          <w:sz w:val="24"/>
          <w:szCs w:val="24"/>
        </w:rPr>
      </w:pPr>
      <w:r>
        <w:rPr>
          <w:rFonts w:ascii="Arial" w:hAnsi="Arial" w:cs="Arial"/>
          <w:b/>
          <w:noProof/>
          <w:sz w:val="24"/>
          <w:szCs w:val="24"/>
        </w:rPr>
        <w:t xml:space="preserve">Let’s try it! </w:t>
      </w:r>
    </w:p>
    <w:p w14:paraId="5C680139" w14:textId="77777777" w:rsidR="00F52914" w:rsidRPr="000E0FE7" w:rsidRDefault="0068794A" w:rsidP="00FF3BAF">
      <w:pPr>
        <w:rPr>
          <w:rFonts w:ascii="Arial" w:hAnsi="Arial" w:cs="Arial"/>
          <w:noProof/>
          <w:sz w:val="24"/>
          <w:szCs w:val="24"/>
        </w:rPr>
      </w:pPr>
      <w:r>
        <w:rPr>
          <w:rFonts w:ascii="Arial" w:hAnsi="Arial" w:cs="Arial"/>
          <w:noProof/>
          <w:sz w:val="24"/>
          <w:szCs w:val="24"/>
        </w:rPr>
        <w:t xml:space="preserve">To start soldering, find a mentor and ask them to show you what to do! We will start by soldering two wires together for practice and then we will make a square and turn it into a cube! </w:t>
      </w:r>
    </w:p>
    <w:p w14:paraId="1D03BD94" w14:textId="77777777" w:rsidR="00F52914" w:rsidRDefault="00F52914" w:rsidP="00FF3BAF">
      <w:pPr>
        <w:rPr>
          <w:rFonts w:ascii="Arial" w:hAnsi="Arial" w:cs="Arial"/>
          <w:b/>
          <w:noProof/>
          <w:sz w:val="24"/>
          <w:szCs w:val="24"/>
        </w:rPr>
      </w:pPr>
      <w:r>
        <w:rPr>
          <w:rFonts w:ascii="Arial" w:hAnsi="Arial" w:cs="Arial"/>
          <w:b/>
          <w:noProof/>
          <w:sz w:val="24"/>
          <w:szCs w:val="24"/>
        </w:rPr>
        <w:t>Soldering two wires together</w:t>
      </w:r>
    </w:p>
    <w:p w14:paraId="338C9063" w14:textId="77777777" w:rsidR="0037742E" w:rsidRDefault="00F52914" w:rsidP="00F52914">
      <w:pPr>
        <w:pStyle w:val="ListParagraph"/>
        <w:numPr>
          <w:ilvl w:val="0"/>
          <w:numId w:val="5"/>
        </w:numPr>
        <w:rPr>
          <w:rFonts w:ascii="Arial" w:hAnsi="Arial" w:cs="Arial"/>
          <w:noProof/>
          <w:sz w:val="24"/>
          <w:szCs w:val="24"/>
        </w:rPr>
      </w:pPr>
      <w:r>
        <w:rPr>
          <w:rFonts w:ascii="Arial" w:hAnsi="Arial" w:cs="Arial"/>
          <w:noProof/>
          <w:sz w:val="24"/>
          <w:szCs w:val="24"/>
        </w:rPr>
        <w:t>Cut two pieces of copper, about 2 inches long.</w:t>
      </w:r>
    </w:p>
    <w:p w14:paraId="328BF397" w14:textId="77777777" w:rsidR="00F52914" w:rsidRPr="0037742E" w:rsidRDefault="0037742E" w:rsidP="0037742E">
      <w:pPr>
        <w:ind w:left="360"/>
        <w:jc w:val="center"/>
        <w:rPr>
          <w:rFonts w:ascii="Arial" w:hAnsi="Arial" w:cs="Arial"/>
          <w:noProof/>
          <w:sz w:val="24"/>
          <w:szCs w:val="24"/>
        </w:rPr>
      </w:pPr>
      <w:r>
        <w:rPr>
          <w:noProof/>
        </w:rPr>
        <w:drawing>
          <wp:inline distT="0" distB="0" distL="0" distR="0" wp14:anchorId="3FC8942D" wp14:editId="0CE960D6">
            <wp:extent cx="1600200" cy="963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0200" cy="963930"/>
                    </a:xfrm>
                    <a:prstGeom prst="rect">
                      <a:avLst/>
                    </a:prstGeom>
                  </pic:spPr>
                </pic:pic>
              </a:graphicData>
            </a:graphic>
          </wp:inline>
        </w:drawing>
      </w:r>
    </w:p>
    <w:p w14:paraId="3E0CC897" w14:textId="77777777" w:rsidR="0037742E" w:rsidRPr="0037742E" w:rsidRDefault="00F52914" w:rsidP="00775ACA">
      <w:pPr>
        <w:pStyle w:val="ListParagraph"/>
        <w:numPr>
          <w:ilvl w:val="0"/>
          <w:numId w:val="5"/>
        </w:numPr>
        <w:rPr>
          <w:rFonts w:ascii="Arial" w:hAnsi="Arial" w:cs="Arial"/>
          <w:noProof/>
          <w:sz w:val="24"/>
          <w:szCs w:val="24"/>
        </w:rPr>
      </w:pPr>
      <w:r>
        <w:rPr>
          <w:rFonts w:ascii="Arial" w:hAnsi="Arial" w:cs="Arial"/>
          <w:noProof/>
          <w:sz w:val="24"/>
          <w:szCs w:val="24"/>
        </w:rPr>
        <w:t>Straighten both pieces of copper by rolling under a block of metal. For best results, don’t be afraid to press down hard on the metal block while rolling!</w:t>
      </w:r>
      <w:r w:rsidR="00775ACA" w:rsidRPr="00775ACA">
        <w:rPr>
          <w:noProof/>
        </w:rPr>
        <w:t xml:space="preserve"> </w:t>
      </w:r>
    </w:p>
    <w:p w14:paraId="0B780F71" w14:textId="77777777" w:rsidR="00775ACA" w:rsidRPr="0037742E" w:rsidRDefault="0037742E" w:rsidP="0037742E">
      <w:pPr>
        <w:jc w:val="center"/>
        <w:rPr>
          <w:rFonts w:ascii="Arial" w:hAnsi="Arial" w:cs="Arial"/>
          <w:noProof/>
          <w:sz w:val="24"/>
          <w:szCs w:val="24"/>
        </w:rPr>
      </w:pPr>
      <w:r>
        <w:rPr>
          <w:noProof/>
        </w:rPr>
        <w:drawing>
          <wp:inline distT="0" distB="0" distL="0" distR="0" wp14:anchorId="7034A717" wp14:editId="2EFB03C9">
            <wp:extent cx="4305300" cy="1612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5300" cy="1612265"/>
                    </a:xfrm>
                    <a:prstGeom prst="rect">
                      <a:avLst/>
                    </a:prstGeom>
                  </pic:spPr>
                </pic:pic>
              </a:graphicData>
            </a:graphic>
          </wp:inline>
        </w:drawing>
      </w:r>
    </w:p>
    <w:p w14:paraId="17F51993" w14:textId="77777777" w:rsidR="00775ACA" w:rsidRPr="00775ACA" w:rsidRDefault="00775ACA" w:rsidP="00775ACA">
      <w:pPr>
        <w:rPr>
          <w:rFonts w:ascii="Arial" w:hAnsi="Arial" w:cs="Arial"/>
          <w:noProof/>
          <w:sz w:val="24"/>
          <w:szCs w:val="24"/>
        </w:rPr>
      </w:pPr>
    </w:p>
    <w:p w14:paraId="30E2E6BC" w14:textId="77777777" w:rsidR="0037742E" w:rsidRPr="0037742E" w:rsidRDefault="00F52914" w:rsidP="0037742E">
      <w:pPr>
        <w:pStyle w:val="ListParagraph"/>
        <w:numPr>
          <w:ilvl w:val="0"/>
          <w:numId w:val="5"/>
        </w:numPr>
        <w:rPr>
          <w:rFonts w:ascii="Arial" w:hAnsi="Arial" w:cs="Arial"/>
          <w:noProof/>
          <w:sz w:val="24"/>
          <w:szCs w:val="24"/>
        </w:rPr>
      </w:pPr>
      <w:r>
        <w:rPr>
          <w:rFonts w:ascii="Arial" w:hAnsi="Arial" w:cs="Arial"/>
          <w:noProof/>
          <w:sz w:val="24"/>
          <w:szCs w:val="24"/>
        </w:rPr>
        <w:lastRenderedPageBreak/>
        <w:t>Tape both pieces of copper down so that the ends are touching and form a straight line. Be sure to keep the tape off of the point they connect, that is where we are going to solder!</w:t>
      </w:r>
      <w:r w:rsidR="0037742E" w:rsidRPr="0037742E">
        <w:rPr>
          <w:noProof/>
        </w:rPr>
        <w:t xml:space="preserve"> </w:t>
      </w:r>
    </w:p>
    <w:p w14:paraId="0BBA74F8" w14:textId="77777777" w:rsidR="006772B6" w:rsidRPr="006772B6" w:rsidRDefault="0037742E" w:rsidP="0037742E">
      <w:pPr>
        <w:jc w:val="center"/>
        <w:rPr>
          <w:rFonts w:ascii="Arial" w:hAnsi="Arial" w:cs="Arial"/>
          <w:noProof/>
          <w:sz w:val="24"/>
          <w:szCs w:val="24"/>
        </w:rPr>
      </w:pPr>
      <w:r>
        <w:rPr>
          <w:noProof/>
        </w:rPr>
        <w:drawing>
          <wp:inline distT="0" distB="0" distL="0" distR="0" wp14:anchorId="6ECCF52E" wp14:editId="47E6EAA2">
            <wp:extent cx="5038725" cy="1400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38725" cy="1400175"/>
                    </a:xfrm>
                    <a:prstGeom prst="rect">
                      <a:avLst/>
                    </a:prstGeom>
                  </pic:spPr>
                </pic:pic>
              </a:graphicData>
            </a:graphic>
          </wp:inline>
        </w:drawing>
      </w:r>
    </w:p>
    <w:p w14:paraId="0B260A31" w14:textId="77777777" w:rsidR="00F52914" w:rsidRDefault="00F52914" w:rsidP="00F52914">
      <w:pPr>
        <w:pStyle w:val="ListParagraph"/>
        <w:numPr>
          <w:ilvl w:val="0"/>
          <w:numId w:val="5"/>
        </w:numPr>
        <w:rPr>
          <w:rFonts w:ascii="Arial" w:hAnsi="Arial" w:cs="Arial"/>
          <w:noProof/>
          <w:sz w:val="24"/>
          <w:szCs w:val="24"/>
        </w:rPr>
      </w:pPr>
      <w:r>
        <w:rPr>
          <w:rFonts w:ascii="Arial" w:hAnsi="Arial" w:cs="Arial"/>
          <w:noProof/>
          <w:sz w:val="24"/>
          <w:szCs w:val="24"/>
        </w:rPr>
        <w:t>Solder the wires together where they are touching.</w:t>
      </w:r>
    </w:p>
    <w:p w14:paraId="4D61A0D7" w14:textId="77777777" w:rsidR="003B4D5A" w:rsidRPr="003B4D5A" w:rsidRDefault="003B4D5A" w:rsidP="003B4D5A">
      <w:pPr>
        <w:jc w:val="center"/>
        <w:rPr>
          <w:rFonts w:ascii="Arial" w:hAnsi="Arial" w:cs="Arial"/>
          <w:noProof/>
          <w:sz w:val="24"/>
          <w:szCs w:val="24"/>
        </w:rPr>
      </w:pPr>
      <w:r>
        <w:rPr>
          <w:noProof/>
        </w:rPr>
        <w:drawing>
          <wp:inline distT="0" distB="0" distL="0" distR="0" wp14:anchorId="00C42BB0" wp14:editId="00CCA275">
            <wp:extent cx="5248275" cy="914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914400"/>
                    </a:xfrm>
                    <a:prstGeom prst="rect">
                      <a:avLst/>
                    </a:prstGeom>
                  </pic:spPr>
                </pic:pic>
              </a:graphicData>
            </a:graphic>
          </wp:inline>
        </w:drawing>
      </w:r>
    </w:p>
    <w:p w14:paraId="356423EF" w14:textId="6A8D1E9A" w:rsidR="00F52914" w:rsidRDefault="00F52914" w:rsidP="00F2597F">
      <w:pPr>
        <w:pStyle w:val="ListParagraph"/>
        <w:numPr>
          <w:ilvl w:val="0"/>
          <w:numId w:val="5"/>
        </w:numPr>
        <w:spacing w:line="240" w:lineRule="auto"/>
        <w:rPr>
          <w:rFonts w:ascii="Arial" w:hAnsi="Arial" w:cs="Arial"/>
          <w:noProof/>
          <w:sz w:val="24"/>
          <w:szCs w:val="24"/>
        </w:rPr>
      </w:pPr>
      <w:r>
        <w:rPr>
          <w:rFonts w:ascii="Arial" w:hAnsi="Arial" w:cs="Arial"/>
          <w:noProof/>
          <w:sz w:val="24"/>
          <w:szCs w:val="24"/>
        </w:rPr>
        <w:t>You did it! Untape the newly formed wire and try to pull it apart. If you can pull it apart you</w:t>
      </w:r>
      <w:r w:rsidR="00F2597F">
        <w:rPr>
          <w:rFonts w:ascii="Arial" w:hAnsi="Arial" w:cs="Arial"/>
          <w:noProof/>
          <w:sz w:val="24"/>
          <w:szCs w:val="24"/>
        </w:rPr>
        <w:t xml:space="preserve"> might</w:t>
      </w:r>
      <w:r>
        <w:rPr>
          <w:rFonts w:ascii="Arial" w:hAnsi="Arial" w:cs="Arial"/>
          <w:noProof/>
          <w:sz w:val="24"/>
          <w:szCs w:val="24"/>
        </w:rPr>
        <w:t xml:space="preserve"> need to work on your technique a little, </w:t>
      </w:r>
      <w:r w:rsidR="00F2597F">
        <w:rPr>
          <w:rFonts w:ascii="Arial" w:hAnsi="Arial" w:cs="Arial"/>
          <w:noProof/>
          <w:sz w:val="24"/>
          <w:szCs w:val="24"/>
        </w:rPr>
        <w:t>go ahead and try it again!</w:t>
      </w:r>
    </w:p>
    <w:p w14:paraId="5DC35AC5" w14:textId="77777777" w:rsidR="003B4D5A" w:rsidRDefault="003B4D5A" w:rsidP="003B4D5A">
      <w:pPr>
        <w:rPr>
          <w:rFonts w:ascii="Arial" w:hAnsi="Arial" w:cs="Arial"/>
          <w:b/>
          <w:noProof/>
          <w:sz w:val="24"/>
          <w:szCs w:val="24"/>
        </w:rPr>
      </w:pPr>
      <w:r>
        <w:rPr>
          <w:rFonts w:ascii="Arial" w:hAnsi="Arial" w:cs="Arial"/>
          <w:b/>
          <w:noProof/>
          <w:sz w:val="24"/>
          <w:szCs w:val="24"/>
        </w:rPr>
        <w:t>Making a cube</w:t>
      </w:r>
    </w:p>
    <w:p w14:paraId="2A7E1454" w14:textId="77777777" w:rsidR="003B4D5A" w:rsidRDefault="003B4D5A" w:rsidP="003B4D5A">
      <w:pPr>
        <w:pStyle w:val="ListParagraph"/>
        <w:numPr>
          <w:ilvl w:val="0"/>
          <w:numId w:val="6"/>
        </w:numPr>
        <w:rPr>
          <w:rFonts w:ascii="Arial" w:hAnsi="Arial" w:cs="Arial"/>
          <w:noProof/>
          <w:sz w:val="24"/>
          <w:szCs w:val="24"/>
        </w:rPr>
      </w:pPr>
      <w:r>
        <w:rPr>
          <w:rFonts w:ascii="Arial" w:hAnsi="Arial" w:cs="Arial"/>
          <w:noProof/>
          <w:sz w:val="24"/>
          <w:szCs w:val="24"/>
        </w:rPr>
        <w:t xml:space="preserve">First let’s make a square! Since a square has 4 equal sides we need to cut 4 equal pieces of copper wire. Straighten each piece out, if you need a refresher see step 2 of </w:t>
      </w:r>
      <w:r>
        <w:rPr>
          <w:rFonts w:ascii="Arial" w:hAnsi="Arial" w:cs="Arial"/>
          <w:b/>
          <w:noProof/>
          <w:sz w:val="24"/>
          <w:szCs w:val="24"/>
        </w:rPr>
        <w:t>Soldering two wires together</w:t>
      </w:r>
      <w:r>
        <w:rPr>
          <w:rFonts w:ascii="Arial" w:hAnsi="Arial" w:cs="Arial"/>
          <w:noProof/>
          <w:sz w:val="24"/>
          <w:szCs w:val="24"/>
        </w:rPr>
        <w:t>. Once straightened you might notice that the lengths are not exactly equal, if this is the case trim them as shown in the picture below!</w:t>
      </w:r>
    </w:p>
    <w:p w14:paraId="41DEAF69" w14:textId="77777777" w:rsidR="003B4D5A" w:rsidRDefault="003B4D5A" w:rsidP="003B4D5A">
      <w:pPr>
        <w:jc w:val="center"/>
        <w:rPr>
          <w:rFonts w:ascii="Arial" w:hAnsi="Arial" w:cs="Arial"/>
          <w:noProof/>
          <w:sz w:val="24"/>
          <w:szCs w:val="24"/>
        </w:rPr>
      </w:pPr>
      <w:r>
        <w:rPr>
          <w:noProof/>
        </w:rPr>
        <w:drawing>
          <wp:inline distT="0" distB="0" distL="0" distR="0" wp14:anchorId="458119BA" wp14:editId="04C4D4E4">
            <wp:extent cx="3514725" cy="172706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7176" cy="1743009"/>
                    </a:xfrm>
                    <a:prstGeom prst="rect">
                      <a:avLst/>
                    </a:prstGeom>
                  </pic:spPr>
                </pic:pic>
              </a:graphicData>
            </a:graphic>
          </wp:inline>
        </w:drawing>
      </w:r>
      <w:bookmarkStart w:id="0" w:name="_GoBack"/>
      <w:bookmarkEnd w:id="0"/>
    </w:p>
    <w:p w14:paraId="16FC2145" w14:textId="77777777" w:rsidR="003B4D5A" w:rsidRDefault="005F28D2" w:rsidP="005F28D2">
      <w:pPr>
        <w:pStyle w:val="ListParagraph"/>
        <w:numPr>
          <w:ilvl w:val="0"/>
          <w:numId w:val="6"/>
        </w:numPr>
        <w:rPr>
          <w:rFonts w:ascii="Arial" w:hAnsi="Arial" w:cs="Arial"/>
          <w:noProof/>
          <w:sz w:val="24"/>
          <w:szCs w:val="24"/>
        </w:rPr>
      </w:pPr>
      <w:r>
        <w:rPr>
          <w:rFonts w:ascii="Arial" w:hAnsi="Arial" w:cs="Arial"/>
          <w:noProof/>
          <w:sz w:val="24"/>
          <w:szCs w:val="24"/>
        </w:rPr>
        <w:t>Tape the 4 pieces of copper wire down in the shape of a sqaure. Make sure the corners are touching. When you’re ready, go ahead and solder each of the corners!</w:t>
      </w:r>
    </w:p>
    <w:p w14:paraId="61950A8A" w14:textId="77777777" w:rsidR="005F28D2" w:rsidRDefault="005F28D2" w:rsidP="005F28D2">
      <w:pPr>
        <w:jc w:val="center"/>
        <w:rPr>
          <w:rFonts w:ascii="Arial" w:hAnsi="Arial" w:cs="Arial"/>
          <w:noProof/>
          <w:sz w:val="24"/>
          <w:szCs w:val="24"/>
        </w:rPr>
      </w:pPr>
      <w:r>
        <w:rPr>
          <w:noProof/>
        </w:rPr>
        <w:lastRenderedPageBreak/>
        <w:drawing>
          <wp:inline distT="0" distB="0" distL="0" distR="0" wp14:anchorId="0E27F1AB" wp14:editId="2D6EE17F">
            <wp:extent cx="3686175" cy="1562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175" cy="1562100"/>
                    </a:xfrm>
                    <a:prstGeom prst="rect">
                      <a:avLst/>
                    </a:prstGeom>
                  </pic:spPr>
                </pic:pic>
              </a:graphicData>
            </a:graphic>
          </wp:inline>
        </w:drawing>
      </w:r>
    </w:p>
    <w:p w14:paraId="2DC22BFF" w14:textId="77777777" w:rsidR="005F28D2" w:rsidRDefault="005F28D2" w:rsidP="005F28D2">
      <w:pPr>
        <w:pStyle w:val="ListParagraph"/>
        <w:numPr>
          <w:ilvl w:val="0"/>
          <w:numId w:val="6"/>
        </w:numPr>
        <w:rPr>
          <w:rFonts w:ascii="Arial" w:hAnsi="Arial" w:cs="Arial"/>
          <w:noProof/>
          <w:sz w:val="24"/>
          <w:szCs w:val="24"/>
        </w:rPr>
      </w:pPr>
      <w:r>
        <w:rPr>
          <w:rFonts w:ascii="Arial" w:hAnsi="Arial" w:cs="Arial"/>
          <w:noProof/>
          <w:sz w:val="24"/>
          <w:szCs w:val="24"/>
        </w:rPr>
        <w:t>Repeat steps 1 and 2 to create another square. Leave both squares taped down for the next step!</w:t>
      </w:r>
    </w:p>
    <w:p w14:paraId="0D1EA3A4" w14:textId="77777777" w:rsidR="005F28D2" w:rsidRDefault="005F28D2" w:rsidP="005F28D2">
      <w:pPr>
        <w:jc w:val="center"/>
        <w:rPr>
          <w:rFonts w:ascii="Arial" w:hAnsi="Arial" w:cs="Arial"/>
          <w:noProof/>
          <w:sz w:val="24"/>
          <w:szCs w:val="24"/>
        </w:rPr>
      </w:pPr>
      <w:r>
        <w:rPr>
          <w:noProof/>
        </w:rPr>
        <w:drawing>
          <wp:inline distT="0" distB="0" distL="0" distR="0" wp14:anchorId="11CD9DB5" wp14:editId="1827D0B2">
            <wp:extent cx="1367410" cy="2643190"/>
            <wp:effectExtent l="0" t="9207"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1388609" cy="2684167"/>
                    </a:xfrm>
                    <a:prstGeom prst="rect">
                      <a:avLst/>
                    </a:prstGeom>
                  </pic:spPr>
                </pic:pic>
              </a:graphicData>
            </a:graphic>
          </wp:inline>
        </w:drawing>
      </w:r>
    </w:p>
    <w:p w14:paraId="6B78816C" w14:textId="77777777" w:rsidR="005F28D2" w:rsidRDefault="005F28D2" w:rsidP="005F28D2">
      <w:pPr>
        <w:pStyle w:val="ListParagraph"/>
        <w:numPr>
          <w:ilvl w:val="0"/>
          <w:numId w:val="6"/>
        </w:numPr>
        <w:rPr>
          <w:rFonts w:ascii="Arial" w:hAnsi="Arial" w:cs="Arial"/>
          <w:noProof/>
          <w:sz w:val="24"/>
          <w:szCs w:val="24"/>
        </w:rPr>
      </w:pPr>
      <w:r>
        <w:rPr>
          <w:rFonts w:ascii="Arial" w:hAnsi="Arial" w:cs="Arial"/>
          <w:noProof/>
          <w:sz w:val="24"/>
          <w:szCs w:val="24"/>
        </w:rPr>
        <w:t>Repeat step 1 so you have 4 more eqaul pieces of copper, but this time we will use the copper to connect the 2 sqaures, creating a cube. It’s helpful to have a friend hold the wire up with a pair of pliers while you solder it in place as shown below. Once the first side is done, untape it and flip it over to solder it to the other sqaure, completing the cube!</w:t>
      </w:r>
    </w:p>
    <w:p w14:paraId="090A0AF1" w14:textId="77777777" w:rsidR="005F28D2" w:rsidRPr="005F28D2" w:rsidRDefault="005F28D2" w:rsidP="005F28D2">
      <w:pPr>
        <w:jc w:val="center"/>
        <w:rPr>
          <w:rFonts w:ascii="Arial" w:hAnsi="Arial" w:cs="Arial"/>
          <w:noProof/>
          <w:sz w:val="24"/>
          <w:szCs w:val="24"/>
        </w:rPr>
      </w:pPr>
      <w:r>
        <w:rPr>
          <w:noProof/>
        </w:rPr>
        <w:drawing>
          <wp:inline distT="0" distB="0" distL="0" distR="0" wp14:anchorId="4A7DE905" wp14:editId="5B615309">
            <wp:extent cx="2371725" cy="135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3256" cy="1386382"/>
                    </a:xfrm>
                    <a:prstGeom prst="rect">
                      <a:avLst/>
                    </a:prstGeom>
                  </pic:spPr>
                </pic:pic>
              </a:graphicData>
            </a:graphic>
          </wp:inline>
        </w:drawing>
      </w:r>
    </w:p>
    <w:p w14:paraId="61527905" w14:textId="77777777" w:rsidR="00F52914" w:rsidRDefault="000E0FE7" w:rsidP="000E0FE7">
      <w:pPr>
        <w:pStyle w:val="ListParagraph"/>
        <w:numPr>
          <w:ilvl w:val="0"/>
          <w:numId w:val="6"/>
        </w:numPr>
        <w:rPr>
          <w:rFonts w:ascii="Arial" w:hAnsi="Arial" w:cs="Arial"/>
          <w:noProof/>
          <w:sz w:val="24"/>
          <w:szCs w:val="24"/>
        </w:rPr>
      </w:pPr>
      <w:r>
        <w:rPr>
          <w:rFonts w:ascii="Arial" w:hAnsi="Arial" w:cs="Arial"/>
          <w:noProof/>
          <w:sz w:val="24"/>
          <w:szCs w:val="24"/>
        </w:rPr>
        <w:t>Once step 4 is complete, untape the square with legs and flip it over to finish the cube. Congratulations, you soldered a cube!</w:t>
      </w:r>
    </w:p>
    <w:p w14:paraId="33F99ADF" w14:textId="77777777" w:rsidR="000E0FE7" w:rsidRPr="000E0FE7" w:rsidRDefault="00F66514" w:rsidP="000E0FE7">
      <w:pPr>
        <w:jc w:val="center"/>
        <w:rPr>
          <w:rFonts w:ascii="Arial" w:hAnsi="Arial" w:cs="Arial"/>
          <w:noProof/>
          <w:sz w:val="24"/>
          <w:szCs w:val="24"/>
        </w:rPr>
      </w:pPr>
      <w:r>
        <w:rPr>
          <w:noProof/>
        </w:rPr>
        <w:drawing>
          <wp:inline distT="0" distB="0" distL="0" distR="0" wp14:anchorId="3FBB6187" wp14:editId="1299490B">
            <wp:extent cx="5743575" cy="140521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6752" cy="1410882"/>
                    </a:xfrm>
                    <a:prstGeom prst="rect">
                      <a:avLst/>
                    </a:prstGeom>
                  </pic:spPr>
                </pic:pic>
              </a:graphicData>
            </a:graphic>
          </wp:inline>
        </w:drawing>
      </w:r>
    </w:p>
    <w:p w14:paraId="09B71FA0" w14:textId="77777777" w:rsidR="00F52914" w:rsidRDefault="000E0FE7" w:rsidP="00FF3BAF">
      <w:pPr>
        <w:rPr>
          <w:rFonts w:ascii="Arial" w:hAnsi="Arial" w:cs="Arial"/>
          <w:b/>
          <w:noProof/>
          <w:sz w:val="24"/>
          <w:szCs w:val="24"/>
        </w:rPr>
      </w:pPr>
      <w:r>
        <w:rPr>
          <w:rFonts w:ascii="Arial" w:hAnsi="Arial" w:cs="Arial"/>
          <w:b/>
          <w:noProof/>
          <w:sz w:val="24"/>
          <w:szCs w:val="24"/>
        </w:rPr>
        <w:lastRenderedPageBreak/>
        <w:t>Create your own design with soldering</w:t>
      </w:r>
    </w:p>
    <w:p w14:paraId="514502F5" w14:textId="77777777" w:rsidR="000E0FE7" w:rsidRDefault="000E0FE7" w:rsidP="00FF3BAF">
      <w:pPr>
        <w:rPr>
          <w:rFonts w:ascii="Arial" w:hAnsi="Arial" w:cs="Arial"/>
          <w:noProof/>
          <w:sz w:val="24"/>
          <w:szCs w:val="24"/>
        </w:rPr>
      </w:pPr>
      <w:r>
        <w:rPr>
          <w:rFonts w:ascii="Arial" w:hAnsi="Arial" w:cs="Arial"/>
          <w:noProof/>
          <w:sz w:val="24"/>
          <w:szCs w:val="24"/>
        </w:rPr>
        <w:t>You have just finished your cube, now come up with your own project and create it! Here are some ideas:</w:t>
      </w:r>
    </w:p>
    <w:p w14:paraId="5F8F55EE" w14:textId="77777777" w:rsidR="00517788" w:rsidRPr="00E07117" w:rsidRDefault="00806EBC" w:rsidP="00806EBC">
      <w:pPr>
        <w:jc w:val="center"/>
        <w:rPr>
          <w:rFonts w:ascii="Arial" w:hAnsi="Arial" w:cs="Arial"/>
          <w:noProof/>
          <w:sz w:val="24"/>
          <w:szCs w:val="24"/>
        </w:rPr>
      </w:pPr>
      <w:r>
        <w:rPr>
          <w:noProof/>
        </w:rPr>
        <w:drawing>
          <wp:inline distT="0" distB="0" distL="0" distR="0" wp14:anchorId="1D93EC09" wp14:editId="4ED2E238">
            <wp:extent cx="2124075" cy="3962400"/>
            <wp:effectExtent l="0" t="4762" r="4762" b="4763"/>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2124075" cy="3962400"/>
                    </a:xfrm>
                    <a:prstGeom prst="rect">
                      <a:avLst/>
                    </a:prstGeom>
                  </pic:spPr>
                </pic:pic>
              </a:graphicData>
            </a:graphic>
          </wp:inline>
        </w:drawing>
      </w:r>
    </w:p>
    <w:sectPr w:rsidR="00517788" w:rsidRPr="00E07117">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31BEF" w14:textId="77777777" w:rsidR="00A76AA5" w:rsidRDefault="00A76AA5" w:rsidP="008601C3">
      <w:pPr>
        <w:spacing w:after="0" w:line="240" w:lineRule="auto"/>
      </w:pPr>
      <w:r>
        <w:separator/>
      </w:r>
    </w:p>
  </w:endnote>
  <w:endnote w:type="continuationSeparator" w:id="0">
    <w:p w14:paraId="42447964" w14:textId="77777777" w:rsidR="00A76AA5" w:rsidRDefault="00A76AA5" w:rsidP="00860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53738" w14:textId="77777777" w:rsidR="00A76AA5" w:rsidRDefault="00A76AA5" w:rsidP="008601C3">
      <w:pPr>
        <w:spacing w:after="0" w:line="240" w:lineRule="auto"/>
      </w:pPr>
      <w:r>
        <w:separator/>
      </w:r>
    </w:p>
  </w:footnote>
  <w:footnote w:type="continuationSeparator" w:id="0">
    <w:p w14:paraId="7AA27289" w14:textId="77777777" w:rsidR="00A76AA5" w:rsidRDefault="00A76AA5" w:rsidP="00860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4F3FC" w14:textId="77777777" w:rsidR="008601C3" w:rsidRPr="008601C3" w:rsidRDefault="008601C3" w:rsidP="008601C3">
    <w:pPr>
      <w:pStyle w:val="Header"/>
      <w:jc w:val="center"/>
      <w:rPr>
        <w:rFonts w:ascii="Arial" w:hAnsi="Arial" w:cs="Arial"/>
        <w:sz w:val="24"/>
        <w:szCs w:val="24"/>
      </w:rPr>
    </w:pPr>
    <w:r w:rsidRPr="008601C3">
      <w:rPr>
        <w:rFonts w:ascii="Arial" w:hAnsi="Arial" w:cs="Arial"/>
        <w:sz w:val="24"/>
        <w:szCs w:val="24"/>
      </w:rPr>
      <w:t>Soldering: Level 1</w:t>
    </w:r>
    <w:r w:rsidR="005F1506">
      <w:rPr>
        <w:rFonts w:ascii="Arial" w:hAnsi="Arial" w:cs="Arial"/>
        <w:sz w:val="24"/>
        <w:szCs w:val="24"/>
      </w:rPr>
      <w:t xml:space="preserve"> – Cube and more</w:t>
    </w:r>
  </w:p>
  <w:p w14:paraId="1D80D301" w14:textId="77777777" w:rsidR="008601C3" w:rsidRDefault="008601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B41AF"/>
    <w:multiLevelType w:val="hybridMultilevel"/>
    <w:tmpl w:val="45901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06BAF"/>
    <w:multiLevelType w:val="hybridMultilevel"/>
    <w:tmpl w:val="E136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70FB6"/>
    <w:multiLevelType w:val="hybridMultilevel"/>
    <w:tmpl w:val="7166A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99650E"/>
    <w:multiLevelType w:val="hybridMultilevel"/>
    <w:tmpl w:val="41F6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214C30"/>
    <w:multiLevelType w:val="hybridMultilevel"/>
    <w:tmpl w:val="2904D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ED33BC"/>
    <w:multiLevelType w:val="hybridMultilevel"/>
    <w:tmpl w:val="DB7C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4446E0"/>
    <w:multiLevelType w:val="hybridMultilevel"/>
    <w:tmpl w:val="77626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1C3"/>
    <w:rsid w:val="000C76DD"/>
    <w:rsid w:val="000E0FE7"/>
    <w:rsid w:val="002232B1"/>
    <w:rsid w:val="002605D2"/>
    <w:rsid w:val="003466E6"/>
    <w:rsid w:val="0037742E"/>
    <w:rsid w:val="003B4D5A"/>
    <w:rsid w:val="00517788"/>
    <w:rsid w:val="0056523C"/>
    <w:rsid w:val="005F1506"/>
    <w:rsid w:val="005F28D2"/>
    <w:rsid w:val="005F45A0"/>
    <w:rsid w:val="006772B6"/>
    <w:rsid w:val="0068794A"/>
    <w:rsid w:val="00775ACA"/>
    <w:rsid w:val="00797FAC"/>
    <w:rsid w:val="00806EBC"/>
    <w:rsid w:val="008601C3"/>
    <w:rsid w:val="00991238"/>
    <w:rsid w:val="00A76AA5"/>
    <w:rsid w:val="00AD5CE9"/>
    <w:rsid w:val="00B02CFA"/>
    <w:rsid w:val="00B548CB"/>
    <w:rsid w:val="00C02E07"/>
    <w:rsid w:val="00C42D5B"/>
    <w:rsid w:val="00D85AF7"/>
    <w:rsid w:val="00E07117"/>
    <w:rsid w:val="00E43845"/>
    <w:rsid w:val="00E538C9"/>
    <w:rsid w:val="00EA29AB"/>
    <w:rsid w:val="00F2597F"/>
    <w:rsid w:val="00F52914"/>
    <w:rsid w:val="00F66514"/>
    <w:rsid w:val="00FF3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24ACA"/>
  <w15:chartTrackingRefBased/>
  <w15:docId w15:val="{97713A28-06E4-4565-A3C8-AF6817C49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1C3"/>
  </w:style>
  <w:style w:type="paragraph" w:styleId="Footer">
    <w:name w:val="footer"/>
    <w:basedOn w:val="Normal"/>
    <w:link w:val="FooterChar"/>
    <w:uiPriority w:val="99"/>
    <w:unhideWhenUsed/>
    <w:rsid w:val="00860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1C3"/>
  </w:style>
  <w:style w:type="paragraph" w:styleId="ListParagraph">
    <w:name w:val="List Paragraph"/>
    <w:basedOn w:val="Normal"/>
    <w:uiPriority w:val="34"/>
    <w:qFormat/>
    <w:rsid w:val="00D85AF7"/>
    <w:pPr>
      <w:ind w:left="720"/>
      <w:contextualSpacing/>
    </w:pPr>
  </w:style>
  <w:style w:type="character" w:styleId="PlaceholderText">
    <w:name w:val="Placeholder Text"/>
    <w:basedOn w:val="DefaultParagraphFont"/>
    <w:uiPriority w:val="99"/>
    <w:semiHidden/>
    <w:rsid w:val="00775A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6</Pages>
  <Words>729</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Soldering: Level 1</vt:lpstr>
    </vt:vector>
  </TitlesOfParts>
  <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Soldering: Level 1</dc:title>
  <dc:subject/>
  <dc:creator>Allaire Doussan</dc:creator>
  <cp:keywords/>
  <dc:description/>
  <cp:lastModifiedBy>Allaire Doussan</cp:lastModifiedBy>
  <cp:revision>13</cp:revision>
  <dcterms:created xsi:type="dcterms:W3CDTF">2017-12-30T15:26:00Z</dcterms:created>
  <dcterms:modified xsi:type="dcterms:W3CDTF">2018-01-26T16:22:00Z</dcterms:modified>
</cp:coreProperties>
</file>