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2C81" w14:textId="234DE750" w:rsidR="00410A46" w:rsidRDefault="007D4DDB">
      <w:r>
        <w:rPr>
          <w:rFonts w:hint="eastAsia"/>
        </w:rPr>
        <w:t>撒打算大</w:t>
      </w:r>
    </w:p>
    <w:sectPr w:rsidR="00410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68"/>
    <w:rsid w:val="00057FFB"/>
    <w:rsid w:val="000705FF"/>
    <w:rsid w:val="0016034D"/>
    <w:rsid w:val="00410A46"/>
    <w:rsid w:val="00547759"/>
    <w:rsid w:val="006F37BF"/>
    <w:rsid w:val="007D4DDB"/>
    <w:rsid w:val="00840C68"/>
    <w:rsid w:val="009C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95EA"/>
  <w15:chartTrackingRefBased/>
  <w15:docId w15:val="{096B3BEF-6008-4CB6-9201-55A6BCFC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Jaylen</dc:creator>
  <cp:keywords/>
  <dc:description/>
  <cp:lastModifiedBy>Jiang Jaylen</cp:lastModifiedBy>
  <cp:revision>2</cp:revision>
  <dcterms:created xsi:type="dcterms:W3CDTF">2021-09-03T16:50:00Z</dcterms:created>
  <dcterms:modified xsi:type="dcterms:W3CDTF">2021-09-03T16:50:00Z</dcterms:modified>
</cp:coreProperties>
</file>