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RECIPE BOOK</w:t>
      </w:r>
    </w:p>
    <w:p>
      <w:pPr>
        <w:pStyle w:val="Title"/>
      </w:pPr>
      <w:r>
        <w:t>Functional Specification</w:t>
      </w:r>
    </w:p>
    <w:p>
      <w:r>
        <w:t xml:space="preserve">User-facing requirements, recipe page layout, ways to add recipes, and acceptance criteria</w:t>
      </w:r>
    </w:p>
    <w:p>
      <w:r>
        <w:t xml:space="preserve">Version 1.0  |  October 20, 2026  |  Document status: Living specification (source of truth)</w:t>
      </w:r>
    </w:p>
    <w:tbl>
      <w:tblPr>
        <w:tblStyle w:val="LightShading-Accent1"/>
        <w:tblW w:type="auto" w:w="0"/>
        <w:jc w:val="center"/>
        <w:tblLook w:firstColumn="1" w:firstRow="1" w:lastColumn="0" w:lastRow="0" w:noHBand="0" w:noVBand="1" w:val="04A0"/>
      </w:tblPr>
      <w:tblGrid>
        <w:gridCol w:w="2448"/>
        <w:gridCol w:w="6768"/>
      </w:tblGrid>
      <w:tr>
        <w:tc>
          <w:tcPr>
            <w:tcW w:type="dxa" w:w="2448"/>
            <w:vAlign w:val="center"/>
          </w:tcPr>
          <w:p>
            <w:pPr>
              <w:spacing w:after="20"/>
            </w:pPr>
            <w:r>
              <w:rPr>
                <w:sz w:val="16"/>
              </w:rPr>
              <w:t xml:space="preserve">Document control</w:t>
            </w:r>
          </w:p>
        </w:tc>
        <w:tc>
          <w:tcPr>
            <w:tcW w:type="dxa" w:w="6768"/>
            <w:vAlign w:val="center"/>
          </w:tcPr>
          <w:p>
            <w:pPr>
              <w:spacing w:after="20"/>
            </w:pPr>
            <w:r>
              <w:rPr>
                <w:sz w:val="16"/>
              </w:rPr>
              <w:t xml:space="preserve">Value</w:t>
            </w:r>
          </w:p>
        </w:tc>
      </w:tr>
      <w:tr>
        <w:tc>
          <w:tcPr>
            <w:tcW w:type="dxa" w:w="2448"/>
            <w:vAlign w:val="center"/>
          </w:tcPr>
          <w:p>
            <w:pPr>
              <w:spacing w:after="20"/>
            </w:pPr>
            <w:r>
              <w:rPr>
                <w:sz w:val="16"/>
              </w:rPr>
              <w:t xml:space="preserve">Application</w:t>
            </w:r>
          </w:p>
        </w:tc>
        <w:tc>
          <w:tcPr>
            <w:tcW w:type="dxa" w:w="6768"/>
            <w:vAlign w:val="center"/>
          </w:tcPr>
          <w:p>
            <w:pPr>
              <w:spacing w:after="20"/>
            </w:pPr>
            <w:r>
              <w:rPr>
                <w:sz w:val="16"/>
              </w:rPr>
              <w:t xml:space="preserve">Recipe Book (personal recipe website, installable to the iPad Home Screen)</w:t>
            </w:r>
          </w:p>
        </w:tc>
      </w:tr>
      <w:tr>
        <w:tc>
          <w:tcPr>
            <w:tcW w:type="dxa" w:w="2448"/>
            <w:vAlign w:val="center"/>
          </w:tcPr>
          <w:p>
            <w:pPr>
              <w:spacing w:after="20"/>
            </w:pPr>
            <w:r>
              <w:rPr>
                <w:sz w:val="16"/>
              </w:rPr>
              <w:t xml:space="preserve">Companion document</w:t>
            </w:r>
          </w:p>
        </w:tc>
        <w:tc>
          <w:tcPr>
            <w:tcW w:type="dxa" w:w="6768"/>
            <w:vAlign w:val="center"/>
          </w:tcPr>
          <w:p>
            <w:pPr>
              <w:spacing w:after="20"/>
            </w:pPr>
            <w:r>
              <w:rPr>
                <w:sz w:val="16"/>
              </w:rPr>
              <w:t xml:space="preserve">Recipe Book Technical Specification</w:t>
            </w:r>
          </w:p>
        </w:tc>
      </w:tr>
      <w:tr>
        <w:tc>
          <w:tcPr>
            <w:tcW w:type="dxa" w:w="2448"/>
            <w:vAlign w:val="center"/>
          </w:tcPr>
          <w:p>
            <w:pPr>
              <w:spacing w:after="20"/>
            </w:pPr>
            <w:r>
              <w:rPr>
                <w:sz w:val="16"/>
              </w:rPr>
              <w:t xml:space="preserve">Functional scope</w:t>
            </w:r>
          </w:p>
        </w:tc>
        <w:tc>
          <w:tcPr>
            <w:tcW w:type="dxa" w:w="6768"/>
            <w:vAlign w:val="center"/>
          </w:tcPr>
          <w:p>
            <w:pPr>
              <w:spacing w:after="20"/>
            </w:pPr>
            <w:r>
              <w:rPr>
                <w:sz w:val="16"/>
              </w:rPr>
              <w:t xml:space="preserve">Cover and categories, Recipe page, Search and tag filters, Write it page, Upload and transcribe, Paste a recipe, Cook mode, Serving scaler, Print, Home Screen install and offline</w:t>
            </w:r>
          </w:p>
        </w:tc>
      </w:tr>
      <w:tr>
        <w:tc>
          <w:tcPr>
            <w:tcW w:type="dxa" w:w="2448"/>
            <w:vAlign w:val="center"/>
          </w:tcPr>
          <w:p>
            <w:pPr>
              <w:spacing w:after="20"/>
            </w:pPr>
            <w:r>
              <w:rPr>
                <w:sz w:val="16"/>
              </w:rPr>
              <w:t xml:space="preserve">Requirement states</w:t>
            </w:r>
          </w:p>
        </w:tc>
        <w:tc>
          <w:tcPr>
            <w:tcW w:type="dxa" w:w="6768"/>
            <w:vAlign w:val="center"/>
          </w:tcPr>
          <w:p>
            <w:pPr>
              <w:spacing w:after="20"/>
            </w:pPr>
            <w:r>
              <w:rPr>
                <w:sz w:val="16"/>
              </w:rPr>
              <w:t xml:space="preserve">Specified / Implemented (reported) / Verification pending / Planned / Queued</w:t>
            </w:r>
          </w:p>
        </w:tc>
      </w:tr>
    </w:tbl>
    <w:p/>
    <w:p>
      <w:pPr>
        <w:pStyle w:val="Heading1"/>
      </w:pPr>
      <w:r>
        <w:t xml:space="preserve">1. Purpose and document conventions</w:t>
      </w:r>
    </w:p>
    <w:p>
      <w:r>
        <w:t xml:space="preserve">This document defines the expected user experience and behavior of the Recipe Book: a personal recipe website styled after the owner's handwritten spiral recipe book. It is intended to guide implementation, regression testing, and change review. The Technical Specification remains the reference for Next.js, Tailwind, Supabase, data model, and deployment implementation. The reference photo of the book page is docs/reference/recipe-book-page.jpg; the approved build plan is docs/PLAN.md.</w:t>
      </w:r>
    </w:p>
    <w:p>
      <w:r>
        <w:t xml:space="preserve">A requirement in this document is an expected outcome, not proof that the deployed application currently meets it. Items that were discussed or coded but not verified by the owner are explicitly identified. Requirements marked Planned belong to a later step of the build order in docs/PLAN.md; requirements marked Queued are agreed but not scheduled.</w:t>
      </w:r>
    </w:p>
    <w:p>
      <w:pPr>
        <w:pStyle w:val="Heading1"/>
      </w:pPr>
      <w:r>
        <w:t xml:space="preserve">2. Users, access and navigation</w:t>
      </w:r>
    </w:p>
    <w:p>
      <w:pPr>
        <w:pStyle w:val="Heading2"/>
      </w:pPr>
      <w:r>
        <w:t xml:space="preserve">FR-ACCESS-001  No sign-in for now</w:t>
      </w:r>
    </w:p>
    <w:p>
      <w:r>
        <w:t xml:space="preserve">The site currently has no login page. Every recipe is visible to anyone who has the link. Sign-in (FR-AUTH-001) and per-person recipe privacy (FR-AUTH-002) are deferred and on the docket. Until sign-in exists, pages that add, edit, upload, or delete recipes must not be reachable by the public on a deployed site: either they run only on the owner's computer, or the deployment is protected (for example with Vercel deployment protection).</w:t>
      </w:r>
    </w:p>
    <w:p>
      <w:r>
        <w:t xml:space="preserve">Acceptance: On a public deployment, a visitor who is not the owner cannot create, change, or delete a recipe.</w:t>
      </w:r>
    </w:p>
    <w:p>
      <w:r>
        <w:t xml:space="preserve">Verification status: Decision recorded 2026-10-20; applies once the add-recipe pages exist (build-order step 4)</w:t>
      </w:r>
    </w:p>
    <w:p>
      <w:pPr>
        <w:pStyle w:val="Heading2"/>
      </w:pPr>
      <w:r>
        <w:t xml:space="preserve">FR-NAV-001  Category tabs</w:t>
      </w:r>
    </w:p>
    <w:p>
      <w:r>
        <w:t xml:space="preserve">Colored tabs match the side tabs of the book: Mains (mustard), Sides (orange), Desserts (dusty pink) and More Recipes (slate blue). On the recipe page they hang off the page's right edge as vertical tabs on screens 768px and wider, and become a horizontal strip above the page on phones. The cover always shows the horizontal strip. The current recipe's category tab sticks out further than the others.</w:t>
      </w:r>
    </w:p>
    <w:p>
      <w:r>
        <w:t xml:space="preserve">Acceptance: Selecting a tab opens /category/&lt;slug&gt; and lists only that category's recipes; an unknown category address shows the not-found page.</w:t>
      </w:r>
    </w:p>
    <w:p>
      <w:r>
        <w:t xml:space="preserve">Verification status: Implemented 2026-10-20 (npm run lint and npm run build pass; compared with the reference photo in headless Chrome); owner verification pending</w:t>
      </w:r>
    </w:p>
    <w:p>
      <w:pPr>
        <w:pStyle w:val="Heading2"/>
      </w:pPr>
      <w:r>
        <w:t xml:space="preserve">FR-NAV-002  Cover and recipe grid</w:t>
      </w:r>
    </w:p>
    <w:p>
      <w:r>
        <w:t xml:space="preserve">The home page is the book cover: a raspberry header with a thin white inner border and the word “recipes”, the category strip, and a grid of page-style recipe cards. Each card shows “recipe:” with the title in handwriting, a teal asterisk for family favorites, servings, total time, and the checked tags. Selecting a card opens the recipe page.</w:t>
      </w:r>
    </w:p>
    <w:p>
      <w:r>
        <w:t xml:space="preserve">Acceptance: The sweet chili chicken card reads “Serves 4 · 60 min” and “Family Favorite”, shows the asterisk, and opens /recipe/sweet-chili-chicken.</w:t>
      </w:r>
    </w:p>
    <w:p>
      <w:r>
        <w:t xml:space="preserve">Verification status: Implemented 2026-10-20 (npm run lint and npm run build pass; compared with the reference photo in headless Chrome); owner verification pending</w:t>
      </w:r>
    </w:p>
    <w:p>
      <w:pPr>
        <w:pStyle w:val="Heading1"/>
      </w:pPr>
      <w:r>
        <w:t xml:space="preserve">3. Cross-application recipe rules</w:t>
      </w:r>
    </w:p>
    <w:tbl>
      <w:tblPr>
        <w:tblStyle w:val="LightShading-Accent1"/>
        <w:tblW w:type="auto" w:w="0"/>
        <w:jc w:val="center"/>
        <w:tblLook w:firstColumn="1" w:firstRow="1" w:lastColumn="0" w:lastRow="0" w:noHBand="0" w:noVBand="1" w:val="04A0"/>
      </w:tblPr>
      <w:tblGrid>
        <w:gridCol w:w="2592"/>
        <w:gridCol w:w="6624"/>
      </w:tblGrid>
      <w:tr>
        <w:tc>
          <w:tcPr>
            <w:tcW w:type="dxa" w:w="2592"/>
            <w:vAlign w:val="center"/>
          </w:tcPr>
          <w:p>
            <w:pPr>
              <w:spacing w:after="20"/>
            </w:pPr>
            <w:r>
              <w:rPr>
                <w:sz w:val="16"/>
              </w:rPr>
              <w:t xml:space="preserve">Metric</w:t>
            </w:r>
          </w:p>
        </w:tc>
        <w:tc>
          <w:tcPr>
            <w:tcW w:type="dxa" w:w="6624"/>
            <w:vAlign w:val="center"/>
          </w:tcPr>
          <w:p>
            <w:pPr>
              <w:spacing w:after="20"/>
            </w:pPr>
            <w:r>
              <w:rPr>
                <w:sz w:val="16"/>
              </w:rPr>
              <w:t xml:space="preserve">Definition / rule</w:t>
            </w:r>
          </w:p>
        </w:tc>
      </w:tr>
      <w:tr>
        <w:tc>
          <w:tcPr>
            <w:tcW w:type="dxa" w:w="2592"/>
            <w:vAlign w:val="center"/>
          </w:tcPr>
          <w:p>
            <w:pPr>
              <w:spacing w:after="20"/>
            </w:pPr>
            <w:r>
              <w:rPr>
                <w:sz w:val="16"/>
              </w:rPr>
              <w:t xml:space="preserve">Recipe content</w:t>
            </w:r>
          </w:p>
        </w:tc>
        <w:tc>
          <w:tcPr>
            <w:tcW w:type="dxa" w:w="6624"/>
            <w:vAlign w:val="center"/>
          </w:tcPr>
          <w:p>
            <w:pPr>
              <w:spacing w:after="20"/>
            </w:pPr>
            <w:r>
              <w:rPr>
                <w:sz w:val="16"/>
              </w:rPr>
              <w:t xml:space="preserve">Anything the cook wrote (title, amounts, ingredients, steps, notes, stat values). Always shown in the handwriting font in plum ink.</w:t>
            </w:r>
          </w:p>
        </w:tc>
      </w:tr>
      <w:tr>
        <w:tc>
          <w:tcPr>
            <w:tcW w:type="dxa" w:w="2592"/>
            <w:vAlign w:val="center"/>
          </w:tcPr>
          <w:p>
            <w:pPr>
              <w:spacing w:after="20"/>
            </w:pPr>
            <w:r>
              <w:rPr>
                <w:sz w:val="16"/>
              </w:rPr>
              <w:t xml:space="preserve">Printed labels</w:t>
            </w:r>
          </w:p>
        </w:tc>
        <w:tc>
          <w:tcPr>
            <w:tcW w:type="dxa" w:w="6624"/>
            <w:vAlign w:val="center"/>
          </w:tcPr>
          <w:p>
            <w:pPr>
              <w:spacing w:after="20"/>
            </w:pPr>
            <w:r>
              <w:rPr>
                <w:sz w:val="16"/>
              </w:rPr>
              <w:t xml:space="preserve">Anything printed on the book's blank page (INGREDIENTS, DIRECTIONS, stat box headers, tag names, “recipe:”). Shown in small gray letter-spaced capitals, or the gray serif for “recipe:”.</w:t>
            </w:r>
          </w:p>
        </w:tc>
      </w:tr>
      <w:tr>
        <w:tc>
          <w:tcPr>
            <w:tcW w:type="dxa" w:w="2592"/>
            <w:vAlign w:val="center"/>
          </w:tcPr>
          <w:p>
            <w:pPr>
              <w:spacing w:after="20"/>
            </w:pPr>
            <w:r>
              <w:rPr>
                <w:sz w:val="16"/>
              </w:rPr>
              <w:t xml:space="preserve">Ingredient group</w:t>
            </w:r>
          </w:p>
        </w:tc>
        <w:tc>
          <w:tcPr>
            <w:tcW w:type="dxa" w:w="6624"/>
            <w:vAlign w:val="center"/>
          </w:tcPr>
          <w:p>
            <w:pPr>
              <w:spacing w:after="20"/>
            </w:pPr>
            <w:r>
              <w:rPr>
                <w:sz w:val="16"/>
              </w:rPr>
              <w:t xml:space="preserve">A named set of ingredients such as “marinade” or “coconut lime drizzle”. A group with no name holds loose items such as “2 c cooked rice”.</w:t>
            </w:r>
          </w:p>
        </w:tc>
      </w:tr>
      <w:tr>
        <w:tc>
          <w:tcPr>
            <w:tcW w:type="dxa" w:w="2592"/>
            <w:vAlign w:val="center"/>
          </w:tcPr>
          <w:p>
            <w:pPr>
              <w:spacing w:after="20"/>
            </w:pPr>
            <w:r>
              <w:rPr>
                <w:sz w:val="16"/>
              </w:rPr>
              <w:t xml:space="preserve">Step and sub-step</w:t>
            </w:r>
          </w:p>
        </w:tc>
        <w:tc>
          <w:tcPr>
            <w:tcW w:type="dxa" w:w="6624"/>
            <w:vAlign w:val="center"/>
          </w:tcPr>
          <w:p>
            <w:pPr>
              <w:spacing w:after="20"/>
            </w:pPr>
            <w:r>
              <w:rPr>
                <w:sz w:val="16"/>
              </w:rPr>
              <w:t xml:space="preserve">A step is a ▷ line (“cook chicken”); sub-steps are the indented “–” lines under it.</w:t>
            </w:r>
          </w:p>
        </w:tc>
      </w:tr>
      <w:tr>
        <w:tc>
          <w:tcPr>
            <w:tcW w:type="dxa" w:w="2592"/>
            <w:vAlign w:val="center"/>
          </w:tcPr>
          <w:p>
            <w:pPr>
              <w:spacing w:after="20"/>
            </w:pPr>
            <w:r>
              <w:rPr>
                <w:sz w:val="16"/>
              </w:rPr>
              <w:t xml:space="preserve">Favorite</w:t>
            </w:r>
          </w:p>
        </w:tc>
        <w:tc>
          <w:tcPr>
            <w:tcW w:type="dxa" w:w="6624"/>
            <w:vAlign w:val="center"/>
          </w:tcPr>
          <w:p>
            <w:pPr>
              <w:spacing w:after="20"/>
            </w:pPr>
            <w:r>
              <w:rPr>
                <w:sz w:val="16"/>
              </w:rPr>
              <w:t xml:space="preserve">A recipe with the Family Favorite tag checked. Marked with a teal asterisk.</w:t>
            </w:r>
          </w:p>
        </w:tc>
      </w:tr>
      <w:tr>
        <w:tc>
          <w:tcPr>
            <w:tcW w:type="dxa" w:w="2592"/>
            <w:vAlign w:val="center"/>
          </w:tcPr>
          <w:p>
            <w:pPr>
              <w:spacing w:after="20"/>
            </w:pPr>
            <w:r>
              <w:rPr>
                <w:sz w:val="16"/>
              </w:rPr>
              <w:t xml:space="preserve">Total time</w:t>
            </w:r>
          </w:p>
        </w:tc>
        <w:tc>
          <w:tcPr>
            <w:tcW w:type="dxa" w:w="6624"/>
            <w:vAlign w:val="center"/>
          </w:tcPr>
          <w:p>
            <w:pPr>
              <w:spacing w:after="20"/>
            </w:pPr>
            <w:r>
              <w:rPr>
                <w:sz w:val="16"/>
              </w:rPr>
              <w:t xml:space="preserve">Prep minutes plus cook minutes. A missing value counts as zero; if both are missing no time is shown.</w:t>
            </w:r>
          </w:p>
        </w:tc>
      </w:tr>
      <w:tr>
        <w:tc>
          <w:tcPr>
            <w:tcW w:type="dxa" w:w="2592"/>
            <w:vAlign w:val="center"/>
          </w:tcPr>
          <w:p>
            <w:pPr>
              <w:spacing w:after="20"/>
            </w:pPr>
            <w:r>
              <w:rPr>
                <w:sz w:val="16"/>
              </w:rPr>
              <w:t xml:space="preserve">Amount as written</w:t>
            </w:r>
          </w:p>
        </w:tc>
        <w:tc>
          <w:tcPr>
            <w:tcW w:type="dxa" w:w="6624"/>
            <w:vAlign w:val="center"/>
          </w:tcPr>
          <w:p>
            <w:pPr>
              <w:spacing w:after="20"/>
            </w:pPr>
            <w:r>
              <w:rPr>
                <w:sz w:val="16"/>
              </w:rPr>
              <w:t xml:space="preserve">Amounts are kept exactly as the cook wrote them (“1/3”, “1 1/2”, or nothing for “pinch of salt”). The common fractions 1/2, 1/3, 2/3, 1/4 and 3/4 are displayed as ½ ⅓ ⅔ ¼ ¾. A parsed number is used only for scaling and is never shown instead of what was written.</w:t>
            </w:r>
          </w:p>
        </w:tc>
      </w:tr>
      <w:tr>
        <w:tc>
          <w:tcPr>
            <w:tcW w:type="dxa" w:w="2592"/>
            <w:vAlign w:val="center"/>
          </w:tcPr>
          <w:p>
            <w:pPr>
              <w:spacing w:after="20"/>
            </w:pPr>
            <w:r>
              <w:rPr>
                <w:sz w:val="16"/>
              </w:rPr>
              <w:t xml:space="preserve">Ruled line</w:t>
            </w:r>
          </w:p>
        </w:tc>
        <w:tc>
          <w:tcPr>
            <w:tcW w:type="dxa" w:w="6624"/>
            <w:vAlign w:val="center"/>
          </w:tcPr>
          <w:p>
            <w:pPr>
              <w:spacing w:after="20"/>
            </w:pPr>
            <w:r>
              <w:rPr>
                <w:sz w:val="16"/>
              </w:rPr>
              <w:t xml:space="preserve">Every line of recipe content sits on a ruled line, including the second line of a step that wraps.</w:t>
            </w:r>
          </w:p>
        </w:tc>
      </w:tr>
      <w:tr>
        <w:tc>
          <w:tcPr>
            <w:tcW w:type="dxa" w:w="2592"/>
            <w:vAlign w:val="center"/>
          </w:tcPr>
          <w:p>
            <w:pPr>
              <w:spacing w:after="20"/>
            </w:pPr>
            <w:r>
              <w:rPr>
                <w:sz w:val="16"/>
              </w:rPr>
              <w:t xml:space="preserve">Original card</w:t>
            </w:r>
          </w:p>
        </w:tc>
        <w:tc>
          <w:tcPr>
            <w:tcW w:type="dxa" w:w="6624"/>
            <w:vAlign w:val="center"/>
          </w:tcPr>
          <w:p>
            <w:pPr>
              <w:spacing w:after="20"/>
            </w:pPr>
            <w:r>
              <w:rPr>
                <w:sz w:val="16"/>
              </w:rPr>
              <w:t xml:space="preserve">The uploaded PDF or photo a recipe was transcribed from. It is kept with the recipe and never changed.</w:t>
            </w:r>
          </w:p>
        </w:tc>
      </w:tr>
    </w:tbl>
    <w:p/>
    <w:p>
      <w:pPr>
        <w:pStyle w:val="Heading2"/>
      </w:pPr>
      <w:r>
        <w:t xml:space="preserve">FR-RULE-001  No outside AI service</w:t>
      </w:r>
    </w:p>
    <w:p>
      <w:r>
        <w:t xml:space="preserve">Handwriting becomes text only through features built into the iPad (Scribble and Live Text) or by typing. The site never sends recipe pages, photos, or PDFs to an outside transcription or AI service.</w:t>
      </w:r>
    </w:p>
    <w:p>
      <w:r>
        <w:t xml:space="preserve">Acceptance: A review of the code and network requests shows no calls to a transcription or AI service.</w:t>
      </w:r>
    </w:p>
    <w:p>
      <w:r>
        <w:t xml:space="preserve">Verification status: Specified; to verify at each release</w:t>
      </w:r>
    </w:p>
    <w:p>
      <w:pPr>
        <w:pStyle w:val="Heading1"/>
      </w:pPr>
      <w:r>
        <w:t xml:space="preserve">4. Recipe page</w:t>
      </w:r>
    </w:p>
    <w:p>
      <w:pPr>
        <w:pStyle w:val="Heading2"/>
      </w:pPr>
      <w:r>
        <w:t xml:space="preserve">FR-PAGE-001  Title row and stat box</w:t>
      </w:r>
    </w:p>
    <w:p>
      <w:r>
        <w:t xml:space="preserve">The page opens with the gray serif “recipe:” label, the title in handwriting (wrapping onto a second line if needed), and a teal asterisk for favorites. A three-cell box shows Servings, Prep time and Cook time under a mauve header strip, with the values in handwriting (“4”, “45 min”, “15 min”). On wide screens the box sits at the top right; on phones it sits under the title.</w:t>
      </w:r>
    </w:p>
    <w:p>
      <w:r>
        <w:t xml:space="preserve">Acceptance: The sweet chili chicken page shows the same title, asterisk and stat values as the reference photo.</w:t>
      </w:r>
    </w:p>
    <w:p>
      <w:r>
        <w:t xml:space="preserve">Verification status: Implemented 2026-10-20 (npm run lint and npm run build pass; compared with the reference photo in headless Chrome); owner verification pending</w:t>
      </w:r>
    </w:p>
    <w:p>
      <w:pPr>
        <w:pStyle w:val="Heading2"/>
      </w:pPr>
      <w:r>
        <w:t xml:space="preserve">FR-PAGE-002  Tag checkboxes</w:t>
      </w:r>
    </w:p>
    <w:p>
      <w:r>
        <w:t xml:space="preserve">All sixteen tags from the book are shown in the book's order as small circle checkboxes: Quick &amp; Easy, Slow Cooker, One Pot/Pan, Kid Chef Friendly, Everyday, Make Ahead, Pressure Cooker, Air Fryer, Family Favorite, Special Occasion, Veg, Vegan, Gluten Free, Dairy Free, Nut Free, Kosher. A checked tag gets a hand-drawn ✗ and its name turns plum.</w:t>
      </w:r>
    </w:p>
    <w:p>
      <w:r>
        <w:t xml:space="preserve">Acceptance: Only Family Favorite is checked on the sweet chili chicken page; a screen reader announces it as checked.</w:t>
      </w:r>
    </w:p>
    <w:p>
      <w:r>
        <w:t xml:space="preserve">Verification status: Implemented 2026-10-20 (npm run lint and npm run build pass; compared with the reference photo in headless Chrome); owner verification pending</w:t>
      </w:r>
    </w:p>
    <w:p>
      <w:pPr>
        <w:pStyle w:val="Heading2"/>
      </w:pPr>
      <w:r>
        <w:t xml:space="preserve">FR-PAGE-003  Ingredients in two balanced columns</w:t>
      </w:r>
    </w:p>
    <w:p>
      <w:r>
        <w:t xml:space="preserve">Ingredients are listed by group. On screens 768px and wider, whole groups fill the left column until it holds about half of the lines, and the rest go to the right column; a group is never split across columns. A group's name sits right-aligned on its own line above its items, and a blank line separates groups in the same column. Both columns are padded with empty ruled lines to the same height, plus one spare line. On phones the columns stack and the padding lines are dropped.</w:t>
      </w:r>
    </w:p>
    <w:p>
      <w:r>
        <w:t xml:space="preserve">Acceptance: Sweet chili chicken: marinade (7 items) on the left; coconut lime drizzle (6 items), a blank line, and “2 c cooked rice” on the right; both columns end on the same ruled line.</w:t>
      </w:r>
    </w:p>
    <w:p>
      <w:r>
        <w:t xml:space="preserve">Verification status: Implemented 2026-10-20 (npm run lint and npm run build pass; compared with the reference photo in headless Chrome); owner verification pending</w:t>
      </w:r>
    </w:p>
    <w:p>
      <w:pPr>
        <w:pStyle w:val="Heading2"/>
      </w:pPr>
      <w:r>
        <w:t xml:space="preserve">FR-PAGE-004  Directions</w:t>
      </w:r>
    </w:p>
    <w:p>
      <w:r>
        <w:t xml:space="preserve">Directions are listed under DIRECTIONS on continuous ruled paper. Each step starts with ▷; its sub-steps are indented and start with “–”. Long lines wrap onto the next rule, with the wrapped text lined up under the text rather than under the dash.</w:t>
      </w:r>
    </w:p>
    <w:p>
      <w:r>
        <w:t xml:space="preserve">Acceptance: All four sweet chili chicken steps and their nine sub-steps appear in the photo's order, and every line of text sits on a rule.</w:t>
      </w:r>
    </w:p>
    <w:p>
      <w:r>
        <w:t xml:space="preserve">Verification status: Implemented 2026-10-20 (npm run lint and npm run build pass; compared with the reference photo in headless Chrome); owner verification pending</w:t>
      </w:r>
    </w:p>
    <w:p>
      <w:pPr>
        <w:pStyle w:val="Heading2"/>
      </w:pPr>
      <w:r>
        <w:t xml:space="preserve">FR-PAGE-005  Book decorations</w:t>
      </w:r>
    </w:p>
    <w:p>
      <w:r>
        <w:t xml:space="preserve">On screens 768px and wider the page shows a spiral binding down the left edge and stickers in empty space: a rolling pin beside INGREDIENTS, a whisk and spoon beside DIRECTIONS, and a plate setting at the right. Decorations are hidden on phones, are skipped by screen readers, and are not printed.</w:t>
      </w:r>
    </w:p>
    <w:p>
      <w:r>
        <w:t xml:space="preserve">Acceptance: Decorations never cover recipe text at any screen width.</w:t>
      </w:r>
    </w:p>
    <w:p>
      <w:r>
        <w:t xml:space="preserve">Verification status: Implemented 2026-10-20 (npm run lint and npm run build pass; compared with the reference photo in headless Chrome); owner verification pending</w:t>
      </w:r>
    </w:p>
    <w:p>
      <w:pPr>
        <w:pStyle w:val="Heading2"/>
      </w:pPr>
      <w:r>
        <w:t xml:space="preserve">FR-PAGE-006  Dark mode</w:t>
      </w:r>
    </w:p>
    <w:p>
      <w:r>
        <w:t xml:space="preserve">The site follows the device's light or dark setting. Dark mode uses dark paper with light pink ink and keeps the same layout.</w:t>
      </w:r>
    </w:p>
    <w:p>
      <w:r>
        <w:t xml:space="preserve">Acceptance: All text and tab labels stay readable in dark mode.</w:t>
      </w:r>
    </w:p>
    <w:p>
      <w:r>
        <w:t xml:space="preserve">Verification status: Implemented 2026-10-20 (npm run lint and npm run build pass; compared with the reference photo in headless Chrome); owner verification pending</w:t>
      </w:r>
    </w:p>
    <w:p>
      <w:pPr>
        <w:pStyle w:val="Heading2"/>
      </w:pPr>
      <w:r>
        <w:t xml:space="preserve">FR-PAGE-007  View original card</w:t>
      </w:r>
    </w:p>
    <w:p>
      <w:r>
        <w:t xml:space="preserve">A recipe that came from an upload has a View original card toggle that shows the uploaded PDF or photo in place of, or beside, the typed page.</w:t>
      </w:r>
    </w:p>
    <w:p>
      <w:r>
        <w:t xml:space="preserve">Acceptance: Toggling shows the original and toggling again returns to the page without reloading.</w:t>
      </w:r>
    </w:p>
    <w:p>
      <w:r>
        <w:t xml:space="preserve">Verification status: Planned (build-order step 5); to verify</w:t>
      </w:r>
    </w:p>
    <w:p>
      <w:pPr>
        <w:pStyle w:val="Heading1"/>
      </w:pPr>
      <w:r>
        <w:t xml:space="preserve">5. Adding a recipe: the Write it page</w:t>
      </w:r>
    </w:p>
    <w:p>
      <w:r>
        <w:t xml:space="preserve">The Write it page is the main way to add a recipe on the iPad. It looks like a blank book page, and writing on it with the Apple Pencil feels like writing in the book while Scribble turns the writing into text. The same page is a normal typing form on a laptop.</w:t>
      </w:r>
    </w:p>
    <w:p>
      <w:pPr>
        <w:pStyle w:val="Heading2"/>
      </w:pPr>
      <w:r>
        <w:t xml:space="preserve">FR-WRITE-001  One field per ruled line</w:t>
      </w:r>
    </w:p>
    <w:p>
      <w:r>
        <w:t xml:space="preserve">Each ruled line is its own text field, at least 48px tall and the full width of the line, shown in the handwriting font and plum ink so recognized text looks like it belongs on the page.</w:t>
      </w:r>
    </w:p>
    <w:p>
      <w:r>
        <w:t xml:space="preserve">Acceptance: Writing with Scribble directly over any line fills that line and no other.</w:t>
      </w:r>
    </w:p>
    <w:p>
      <w:r>
        <w:t xml:space="preserve">Verification status: Planned (build-order step 4); to verify</w:t>
      </w:r>
    </w:p>
    <w:p>
      <w:pPr>
        <w:pStyle w:val="Heading2"/>
      </w:pPr>
      <w:r>
        <w:t xml:space="preserve">FR-WRITE-002  Always a next line</w:t>
      </w:r>
    </w:p>
    <w:p>
      <w:r>
        <w:t xml:space="preserve">When a line gets text, a new empty line appears below it, so there is always somewhere to write next.</w:t>
      </w:r>
    </w:p>
    <w:p>
      <w:r>
        <w:t xml:space="preserve">Acceptance: After filling the last empty ingredient or direction line, a new empty line is present.</w:t>
      </w:r>
    </w:p>
    <w:p>
      <w:r>
        <w:t xml:space="preserve">Verification status: Planned (build-order step 4); to verify</w:t>
      </w:r>
    </w:p>
    <w:p>
      <w:pPr>
        <w:pStyle w:val="Heading2"/>
      </w:pPr>
      <w:r>
        <w:t xml:space="preserve">FR-WRITE-003  Ingredient lines split into amount, unit and item</w:t>
      </w:r>
    </w:p>
    <w:p>
      <w:r>
        <w:t xml:space="preserve">When the cook finishes an ingredient line, a rule-based parser splits it into amount, unit and item. It understands whole numbers, fractions, mixed numbers and ½-style characters, and common units: c, cup, TB, tbsp, tsp, lb, lbs, oz, g, clove, pinch. The line still shows exactly as written.</w:t>
      </w:r>
    </w:p>
    <w:p>
      <w:r>
        <w:t xml:space="preserve">Acceptance: “1/3 c sweet chili sauce” becomes 1/3 | c | sweet chili sauce; “pinch of salt” keeps the whole line as the item with no amount.</w:t>
      </w:r>
    </w:p>
    <w:p>
      <w:r>
        <w:t xml:space="preserve">Verification status: Planned (build-order step 4); to verify</w:t>
      </w:r>
    </w:p>
    <w:p>
      <w:pPr>
        <w:pStyle w:val="Heading2"/>
      </w:pPr>
      <w:r>
        <w:t xml:space="preserve">FR-WRITE-004  Groups, steps and sub-steps</w:t>
      </w:r>
    </w:p>
    <w:p>
      <w:r>
        <w:t xml:space="preserve">A “+ add a section” line starts a new named ingredient group. In directions, a new line is a ▷ step; an indent button, or starting the line with “-”, makes it a sub-step of the step above.</w:t>
      </w:r>
    </w:p>
    <w:p>
      <w:r>
        <w:t xml:space="preserve">Acceptance: Entering the sweet chili chicken recipe produces the same groups, steps and sub-steps as FR-PAGE-003 and FR-PAGE-004.</w:t>
      </w:r>
    </w:p>
    <w:p>
      <w:r>
        <w:t xml:space="preserve">Verification status: Planned (build-order step 4); to verify</w:t>
      </w:r>
    </w:p>
    <w:p>
      <w:pPr>
        <w:pStyle w:val="Heading2"/>
      </w:pPr>
      <w:r>
        <w:t xml:space="preserve">FR-WRITE-005  Stat box and tags</w:t>
      </w:r>
    </w:p>
    <w:p>
      <w:r>
        <w:t xml:space="preserve">Servings, prep and cook minutes are number fields that open the number keypad; Scribble also works on them. Tags are toggled by tapping their checkboxes.</w:t>
      </w:r>
    </w:p>
    <w:p>
      <w:r>
        <w:t xml:space="preserve">Acceptance: Non-numeric input in a stat field is refused with a visible message.</w:t>
      </w:r>
    </w:p>
    <w:p>
      <w:r>
        <w:t xml:space="preserve">Verification status: Planned (build-order step 4); to verify</w:t>
      </w:r>
    </w:p>
    <w:p>
      <w:pPr>
        <w:pStyle w:val="Heading2"/>
      </w:pPr>
      <w:r>
        <w:t xml:space="preserve">FR-WRITE-006  Draft autosave</w:t>
      </w:r>
    </w:p>
    <w:p>
      <w:r>
        <w:t xml:space="preserve">The draft is saved in the browser after each line, so nothing is lost if Safari reloads the page.</w:t>
      </w:r>
    </w:p>
    <w:p>
      <w:r>
        <w:t xml:space="preserve">Acceptance: Reloading mid-recipe restores every line entered so far.</w:t>
      </w:r>
    </w:p>
    <w:p>
      <w:r>
        <w:t xml:space="preserve">Verification status: Planned (build-order step 4); to verify</w:t>
      </w:r>
    </w:p>
    <w:p>
      <w:pPr>
        <w:pStyle w:val="Heading2"/>
      </w:pPr>
      <w:r>
        <w:t xml:space="preserve">FR-WRITE-007  Scribble tips and keyboard use</w:t>
      </w:r>
    </w:p>
    <w:p>
      <w:r>
        <w:t xml:space="preserve">A one-time hint card explains how to turn on Scribble (Settings → Apple Pencil → Scribble), scratch out to delete, circle to select, and tap with a finger to type instead. On a keyboard, Tab and Enter move to the next line.</w:t>
      </w:r>
    </w:p>
    <w:p>
      <w:r>
        <w:t xml:space="preserve">Acceptance: The hint card appears on first visit only and can be reopened.</w:t>
      </w:r>
    </w:p>
    <w:p>
      <w:r>
        <w:t xml:space="preserve">Verification status: Planned (build-order step 4); to verify</w:t>
      </w:r>
    </w:p>
    <w:p>
      <w:pPr>
        <w:pStyle w:val="Heading1"/>
      </w:pPr>
      <w:r>
        <w:t xml:space="preserve">6. Adding a recipe: upload and transcribe</w:t>
      </w:r>
    </w:p>
    <w:p>
      <w:pPr>
        <w:pStyle w:val="Heading2"/>
      </w:pPr>
      <w:r>
        <w:t xml:space="preserve">FR-UP-001  Upload a PDF or photo</w:t>
      </w:r>
    </w:p>
    <w:p>
      <w:r>
        <w:t xml:space="preserve">The cook can upload a PDF (one or more pages) or an image, for example a GoodNotes or Notability export, an Apple Notes page, a scan of the spiral book, or a phone photo. The file is kept as the recipe's original card.</w:t>
      </w:r>
    </w:p>
    <w:p>
      <w:r>
        <w:t xml:space="preserve">Acceptance: After saving, the original card opens from the recipe page (FR-PAGE-007).</w:t>
      </w:r>
    </w:p>
    <w:p>
      <w:r>
        <w:t xml:space="preserve">Verification status: Planned (build-order step 5); to verify</w:t>
      </w:r>
    </w:p>
    <w:p>
      <w:pPr>
        <w:pStyle w:val="Heading2"/>
      </w:pPr>
      <w:r>
        <w:t xml:space="preserve">FR-UP-002  Split-screen transcribe</w:t>
      </w:r>
    </w:p>
    <w:p>
      <w:r>
        <w:t xml:space="preserve">The upload shows on the left with pinch-to-zoom and page arrows, and the Write it page on the right, so the cook can copy it line by line.</w:t>
      </w:r>
    </w:p>
    <w:p>
      <w:r>
        <w:t xml:space="preserve">Acceptance: On an iPad in landscape both halves are usable without scrolling sideways.</w:t>
      </w:r>
    </w:p>
    <w:p>
      <w:r>
        <w:t xml:space="preserve">Verification status: Planned (build-order step 5); to verify</w:t>
      </w:r>
    </w:p>
    <w:p>
      <w:pPr>
        <w:pStyle w:val="Heading2"/>
      </w:pPr>
      <w:r>
        <w:t xml:space="preserve">FR-UP-003  Prefill from a PDF's text layer</w:t>
      </w:r>
    </w:p>
    <w:p>
      <w:r>
        <w:t xml:space="preserve">If an uploaded PDF already contains searchable text (as GoodNotes and Notability exports can), the site offers to prefill the Write it page from it using the Paste a recipe rules (section 7).</w:t>
      </w:r>
    </w:p>
    <w:p>
      <w:r>
        <w:t xml:space="preserve">Acceptance: Declining the offer leaves the page blank; accepting fills it for review, never saves it directly.</w:t>
      </w:r>
    </w:p>
    <w:p>
      <w:r>
        <w:t xml:space="preserve">Verification status: Planned (build-order step 6); to verify</w:t>
      </w:r>
    </w:p>
    <w:p>
      <w:pPr>
        <w:pStyle w:val="Heading1"/>
      </w:pPr>
      <w:r>
        <w:t xml:space="preserve">7. Adding a recipe: paste a recipe</w:t>
      </w:r>
    </w:p>
    <w:p>
      <w:pPr>
        <w:pStyle w:val="Heading2"/>
      </w:pPr>
      <w:r>
        <w:t xml:space="preserve">FR-PASTE-001  Paste text into a recipe</w:t>
      </w:r>
    </w:p>
    <w:p>
      <w:r>
        <w:t xml:space="preserve">The cook copies text from a photo or PDF with iPad Live Text (press and hold, Select All, Copy) and pastes it into a Paste text box. Simple rules split it: the first line is the title; lines after “ingredients” are ingredients and lines after “directions”, “instructions” or “method” are steps; lines starting with an amount are ingredients; lines starting with ▷, &gt;, a number or a bullet start a step; lines starting with “-” are sub-steps; short lines with no amount in the ingredient area are group names; anything unclear goes into Notes.</w:t>
      </w:r>
    </w:p>
    <w:p>
      <w:r>
        <w:t xml:space="preserve">Acceptance: A Live Text copy of the reference photo gives the title, 2 ingredient groups (marinade with 7 items, drizzle with 6), and 4 direction groups with their sub-steps.</w:t>
      </w:r>
    </w:p>
    <w:p>
      <w:r>
        <w:t xml:space="preserve">Verification status: Planned (build-order step 6); to verify</w:t>
      </w:r>
    </w:p>
    <w:p>
      <w:pPr>
        <w:pStyle w:val="Heading2"/>
      </w:pPr>
      <w:r>
        <w:t xml:space="preserve">FR-PASTE-002  Review before saving</w:t>
      </w:r>
    </w:p>
    <w:p>
      <w:r>
        <w:t xml:space="preserve">The parsed result always opens in the Write it page for review, next to the original if one was uploaded. Nothing is saved until the cook saves it.</w:t>
      </w:r>
    </w:p>
    <w:p>
      <w:r>
        <w:t xml:space="preserve">Acceptance: Leaving the review page without saving creates no recipe.</w:t>
      </w:r>
    </w:p>
    <w:p>
      <w:r>
        <w:t xml:space="preserve">Verification status: Planned (build-order step 6); to verify</w:t>
      </w:r>
    </w:p>
    <w:p>
      <w:pPr>
        <w:pStyle w:val="Heading1"/>
      </w:pPr>
      <w:r>
        <w:t xml:space="preserve">8. Browsing and search</w:t>
      </w:r>
    </w:p>
    <w:p>
      <w:pPr>
        <w:pStyle w:val="Heading2"/>
      </w:pPr>
      <w:r>
        <w:t xml:space="preserve">FR-SRCH-001  Search</w:t>
      </w:r>
    </w:p>
    <w:p>
      <w:r>
        <w:t xml:space="preserve">Search finds recipes by title, ingredient or tag.</w:t>
      </w:r>
    </w:p>
    <w:p>
      <w:r>
        <w:t xml:space="preserve">Acceptance: Searching “lime” finds sweet chili chicken; searching a word in no recipe shows “no recipes here yet”.</w:t>
      </w:r>
    </w:p>
    <w:p>
      <w:r>
        <w:t xml:space="preserve">Verification status: Planned (build-order step 3); to verify</w:t>
      </w:r>
    </w:p>
    <w:p>
      <w:pPr>
        <w:pStyle w:val="Heading2"/>
      </w:pPr>
      <w:r>
        <w:t xml:space="preserve">FR-SRCH-002  Tag filters</w:t>
      </w:r>
    </w:p>
    <w:p>
      <w:r>
        <w:t xml:space="preserve">The tag checkbox row doubles as a filter on the cover and category pages: checking tags shows only recipes that have all checked tags.</w:t>
      </w:r>
    </w:p>
    <w:p>
      <w:r>
        <w:t xml:space="preserve">Acceptance: Checking Family Favorite and Vegan shows only recipes with both tags.</w:t>
      </w:r>
    </w:p>
    <w:p>
      <w:r>
        <w:t xml:space="preserve">Verification status: Planned (build-order step 3); to verify</w:t>
      </w:r>
    </w:p>
    <w:p>
      <w:pPr>
        <w:pStyle w:val="Heading1"/>
      </w:pPr>
      <w:r>
        <w:t xml:space="preserve">9. Cooking and reading on the iPad</w:t>
      </w:r>
    </w:p>
    <w:p>
      <w:pPr>
        <w:pStyle w:val="Heading2"/>
      </w:pPr>
      <w:r>
        <w:t xml:space="preserve">FR-COOK-001  Cook mode</w:t>
      </w:r>
    </w:p>
    <w:p>
      <w:r>
        <w:t xml:space="preserve">Cook mode shows larger text, lets the cook tap steps to check them off, and keeps the screen awake.</w:t>
      </w:r>
    </w:p>
    <w:p>
      <w:r>
        <w:t xml:space="preserve">Acceptance: The iPad screen does not dim during cook mode; checked steps stay checked until cook mode is closed.</w:t>
      </w:r>
    </w:p>
    <w:p>
      <w:r>
        <w:t xml:space="preserve">Verification status: Planned (build-order step 7); to verify</w:t>
      </w:r>
    </w:p>
    <w:p>
      <w:pPr>
        <w:pStyle w:val="Heading2"/>
      </w:pPr>
      <w:r>
        <w:t xml:space="preserve">FR-COOK-002  Serving scaler</w:t>
      </w:r>
    </w:p>
    <w:p>
      <w:r>
        <w:t xml:space="preserve">Changing servings scales every ingredient that has a parsed amount; ingredients without an amount are unchanged. Scaled amounts are shown as kitchen fractions.</w:t>
      </w:r>
    </w:p>
    <w:p>
      <w:r>
        <w:t xml:space="preserve">Acceptance: Going from 4 to 8 servings shows “⅔ c sweet chili sauce”; “pinch of salt” is unchanged.</w:t>
      </w:r>
    </w:p>
    <w:p>
      <w:r>
        <w:t xml:space="preserve">Verification status: Planned (build-order step 7); to verify</w:t>
      </w:r>
    </w:p>
    <w:p>
      <w:pPr>
        <w:pStyle w:val="Heading2"/>
      </w:pPr>
      <w:r>
        <w:t xml:space="preserve">FR-PRINT-001  Printed card</w:t>
      </w:r>
    </w:p>
    <w:p>
      <w:r>
        <w:t xml:space="preserve">Printing a recipe prints only the page on a white background, without tabs, navigation, the spiral, or stickers.</w:t>
      </w:r>
    </w:p>
    <w:p>
      <w:r>
        <w:t xml:space="preserve">Acceptance: A printed sweet chili chicken page fits the full recipe and shows no navigation.</w:t>
      </w:r>
    </w:p>
    <w:p>
      <w:r>
        <w:t xml:space="preserve">Verification status: Print rules in place 2026-10-20; full check planned with step 7</w:t>
      </w:r>
    </w:p>
    <w:p>
      <w:pPr>
        <w:pStyle w:val="Heading2"/>
      </w:pPr>
      <w:r>
        <w:t xml:space="preserve">FR-PWA-001  Install and offline reading</w:t>
      </w:r>
    </w:p>
    <w:p>
      <w:r>
        <w:t xml:space="preserve">The site can be added to the iPad Home Screen with its own icon and opens full screen. Recently viewed recipes still open without a connection.</w:t>
      </w:r>
    </w:p>
    <w:p>
      <w:r>
        <w:t xml:space="preserve">Acceptance: In airplane mode, a recipe opened earlier still opens from the Home Screen icon.</w:t>
      </w:r>
    </w:p>
    <w:p>
      <w:r>
        <w:t xml:space="preserve">Verification status: Planned (build-order step 7); to verify</w:t>
      </w:r>
    </w:p>
    <w:p>
      <w:pPr>
        <w:pStyle w:val="Heading1"/>
      </w:pPr>
      <w:r>
        <w:t xml:space="preserve">10. Error handling, usability and consistency</w:t>
      </w:r>
    </w:p>
    <w:p>
      <w:pPr>
        <w:pStyle w:val="Heading2"/>
      </w:pPr>
      <w:r>
        <w:t xml:space="preserve">FR-UX-001  Not found</w:t>
      </w:r>
    </w:p>
    <w:p>
      <w:r>
        <w:t xml:space="preserve">An unknown recipe or category address shows the not-found page rather than an error.</w:t>
      </w:r>
    </w:p>
    <w:p>
      <w:r>
        <w:t xml:space="preserve">Acceptance: /recipe/does-not-exist and /category/soups show the not-found page.</w:t>
      </w:r>
    </w:p>
    <w:p>
      <w:r>
        <w:t xml:space="preserve">Verification status: Implemented 2026-10-20 (npm run lint and npm run build pass; compared with the reference photo in headless Chrome); owner verification pending</w:t>
      </w:r>
    </w:p>
    <w:p>
      <w:pPr>
        <w:pStyle w:val="Heading2"/>
      </w:pPr>
      <w:r>
        <w:t xml:space="preserve">FR-UX-002  Phones and tablets</w:t>
      </w:r>
    </w:p>
    <w:p>
      <w:r>
        <w:t xml:space="preserve">Every page works from phone width (390px) to a landscape iPad and desktop, with no sideways scrolling.</w:t>
      </w:r>
    </w:p>
    <w:p>
      <w:r>
        <w:t xml:space="preserve">Acceptance: No horizontal scroll at 390px, 768px, 1024px and 1280px widths.</w:t>
      </w:r>
    </w:p>
    <w:p>
      <w:r>
        <w:t xml:space="preserve">Verification status: Implemented 2026-10-20; checked at 500px and 1100px in headless Chrome; 390px and real iPad check pending</w:t>
      </w:r>
    </w:p>
    <w:p>
      <w:pPr>
        <w:pStyle w:val="Heading2"/>
      </w:pPr>
      <w:r>
        <w:t xml:space="preserve">FR-UX-003  Accessibility</w:t>
      </w:r>
    </w:p>
    <w:p>
      <w:r>
        <w:t xml:space="preserve">Pages use real headings and lists; decorations are hidden from screen readers; checked tags are announced as checked; text meets contrast guidelines in both light and dark mode.</w:t>
      </w:r>
    </w:p>
    <w:p>
      <w:r>
        <w:t xml:space="preserve">Acceptance: A screen reader reads the recipe page in book order: title, stats, tags, ingredients, directions.</w:t>
      </w:r>
    </w:p>
    <w:p>
      <w:r>
        <w:t xml:space="preserve">Verification status: Implemented 2026-10-20; to verify with VoiceOver</w:t>
      </w:r>
    </w:p>
    <w:p>
      <w:pPr>
        <w:pStyle w:val="Heading2"/>
      </w:pPr>
      <w:r>
        <w:t xml:space="preserve">FR-UX-004  Feedback when saving</w:t>
      </w:r>
    </w:p>
    <w:p>
      <w:r>
        <w:t xml:space="preserve">Saving, uploading and parsing show clear success and error messages, and buttons are disabled while an action is running.</w:t>
      </w:r>
    </w:p>
    <w:p>
      <w:r>
        <w:t xml:space="preserve">Acceptance: A failed upload shows an error and keeps what the cook has written.</w:t>
      </w:r>
    </w:p>
    <w:p>
      <w:r>
        <w:t xml:space="preserve">Verification status: Planned (build-order step 4); to verify</w:t>
      </w:r>
    </w:p>
    <w:p>
      <w:pPr>
        <w:pStyle w:val="Heading1"/>
      </w:pPr>
      <w:r>
        <w:t xml:space="preserve">11. Functional acceptance test matrix</w:t>
      </w:r>
    </w:p>
    <w:tbl>
      <w:tblPr>
        <w:tblStyle w:val="LightShading-Accent1"/>
        <w:tblW w:type="auto" w:w="0"/>
        <w:jc w:val="center"/>
        <w:tblLook w:firstColumn="1" w:firstRow="1" w:lastColumn="0" w:lastRow="0" w:noHBand="0" w:noVBand="1" w:val="04A0"/>
      </w:tblPr>
      <w:tblGrid>
        <w:gridCol w:w="1080"/>
        <w:gridCol w:w="2880"/>
        <w:gridCol w:w="5256"/>
      </w:tblGrid>
      <w:tr>
        <w:tc>
          <w:tcPr>
            <w:tcW w:type="dxa" w:w="1080"/>
            <w:vAlign w:val="center"/>
          </w:tcPr>
          <w:p>
            <w:pPr>
              <w:spacing w:after="20"/>
            </w:pPr>
            <w:r>
              <w:rPr>
                <w:sz w:val="16"/>
              </w:rPr>
              <w:t xml:space="preserve">ID</w:t>
            </w:r>
          </w:p>
        </w:tc>
        <w:tc>
          <w:tcPr>
            <w:tcW w:type="dxa" w:w="2880"/>
            <w:vAlign w:val="center"/>
          </w:tcPr>
          <w:p>
            <w:pPr>
              <w:spacing w:after="20"/>
            </w:pPr>
            <w:r>
              <w:rPr>
                <w:sz w:val="16"/>
              </w:rPr>
              <w:t xml:space="preserve">Test</w:t>
            </w:r>
          </w:p>
        </w:tc>
        <w:tc>
          <w:tcPr>
            <w:tcW w:type="dxa" w:w="5256"/>
            <w:vAlign w:val="center"/>
          </w:tcPr>
          <w:p>
            <w:pPr>
              <w:spacing w:after="20"/>
            </w:pPr>
            <w:r>
              <w:rPr>
                <w:sz w:val="16"/>
              </w:rPr>
              <w:t xml:space="preserve">Expected result</w:t>
            </w:r>
          </w:p>
        </w:tc>
      </w:tr>
      <w:tr>
        <w:tc>
          <w:tcPr>
            <w:tcW w:type="dxa" w:w="1080"/>
            <w:vAlign w:val="center"/>
          </w:tcPr>
          <w:p>
            <w:pPr>
              <w:spacing w:after="20"/>
            </w:pPr>
            <w:r>
              <w:rPr>
                <w:sz w:val="16"/>
              </w:rPr>
              <w:t xml:space="preserve">AT-01</w:t>
            </w:r>
          </w:p>
        </w:tc>
        <w:tc>
          <w:tcPr>
            <w:tcW w:type="dxa" w:w="2880"/>
            <w:vAlign w:val="center"/>
          </w:tcPr>
          <w:p>
            <w:pPr>
              <w:spacing w:after="20"/>
            </w:pPr>
            <w:r>
              <w:rPr>
                <w:sz w:val="16"/>
              </w:rPr>
              <w:t xml:space="preserve">Open the sweet chili chicken page</w:t>
            </w:r>
          </w:p>
        </w:tc>
        <w:tc>
          <w:tcPr>
            <w:tcW w:type="dxa" w:w="5256"/>
            <w:vAlign w:val="center"/>
          </w:tcPr>
          <w:p>
            <w:pPr>
              <w:spacing w:after="20"/>
            </w:pPr>
            <w:r>
              <w:rPr>
                <w:sz w:val="16"/>
              </w:rPr>
              <w:t xml:space="preserve">Title, asterisk, stats, tags, ingredients and directions match the reference photo</w:t>
            </w:r>
          </w:p>
        </w:tc>
      </w:tr>
      <w:tr>
        <w:tc>
          <w:tcPr>
            <w:tcW w:type="dxa" w:w="1080"/>
            <w:vAlign w:val="center"/>
          </w:tcPr>
          <w:p>
            <w:pPr>
              <w:spacing w:after="20"/>
            </w:pPr>
            <w:r>
              <w:rPr>
                <w:sz w:val="16"/>
              </w:rPr>
              <w:t xml:space="preserve">AT-02</w:t>
            </w:r>
          </w:p>
        </w:tc>
        <w:tc>
          <w:tcPr>
            <w:tcW w:type="dxa" w:w="2880"/>
            <w:vAlign w:val="center"/>
          </w:tcPr>
          <w:p>
            <w:pPr>
              <w:spacing w:after="20"/>
            </w:pPr>
            <w:r>
              <w:rPr>
                <w:sz w:val="16"/>
              </w:rPr>
              <w:t xml:space="preserve">Ingredient columns on a wide screen</w:t>
            </w:r>
          </w:p>
        </w:tc>
        <w:tc>
          <w:tcPr>
            <w:tcW w:type="dxa" w:w="5256"/>
            <w:vAlign w:val="center"/>
          </w:tcPr>
          <w:p>
            <w:pPr>
              <w:spacing w:after="20"/>
            </w:pPr>
            <w:r>
              <w:rPr>
                <w:sz w:val="16"/>
              </w:rPr>
              <w:t xml:space="preserve">Marinade left; drizzle, blank line and cooked rice right; columns equal height</w:t>
            </w:r>
          </w:p>
        </w:tc>
      </w:tr>
      <w:tr>
        <w:tc>
          <w:tcPr>
            <w:tcW w:type="dxa" w:w="1080"/>
            <w:vAlign w:val="center"/>
          </w:tcPr>
          <w:p>
            <w:pPr>
              <w:spacing w:after="20"/>
            </w:pPr>
            <w:r>
              <w:rPr>
                <w:sz w:val="16"/>
              </w:rPr>
              <w:t xml:space="preserve">AT-03</w:t>
            </w:r>
          </w:p>
        </w:tc>
        <w:tc>
          <w:tcPr>
            <w:tcW w:type="dxa" w:w="2880"/>
            <w:vAlign w:val="center"/>
          </w:tcPr>
          <w:p>
            <w:pPr>
              <w:spacing w:after="20"/>
            </w:pPr>
            <w:r>
              <w:rPr>
                <w:sz w:val="16"/>
              </w:rPr>
              <w:t xml:space="preserve">Ingredient columns on a phone</w:t>
            </w:r>
          </w:p>
        </w:tc>
        <w:tc>
          <w:tcPr>
            <w:tcW w:type="dxa" w:w="5256"/>
            <w:vAlign w:val="center"/>
          </w:tcPr>
          <w:p>
            <w:pPr>
              <w:spacing w:after="20"/>
            </w:pPr>
            <w:r>
              <w:rPr>
                <w:sz w:val="16"/>
              </w:rPr>
              <w:t xml:space="preserve">One column, groups in order, no padding lines between groups</w:t>
            </w:r>
          </w:p>
        </w:tc>
      </w:tr>
      <w:tr>
        <w:tc>
          <w:tcPr>
            <w:tcW w:type="dxa" w:w="1080"/>
            <w:vAlign w:val="center"/>
          </w:tcPr>
          <w:p>
            <w:pPr>
              <w:spacing w:after="20"/>
            </w:pPr>
            <w:r>
              <w:rPr>
                <w:sz w:val="16"/>
              </w:rPr>
              <w:t xml:space="preserve">AT-04</w:t>
            </w:r>
          </w:p>
        </w:tc>
        <w:tc>
          <w:tcPr>
            <w:tcW w:type="dxa" w:w="2880"/>
            <w:vAlign w:val="center"/>
          </w:tcPr>
          <w:p>
            <w:pPr>
              <w:spacing w:after="20"/>
            </w:pPr>
            <w:r>
              <w:rPr>
                <w:sz w:val="16"/>
              </w:rPr>
              <w:t xml:space="preserve">Fraction display</w:t>
            </w:r>
          </w:p>
        </w:tc>
        <w:tc>
          <w:tcPr>
            <w:tcW w:type="dxa" w:w="5256"/>
            <w:vAlign w:val="center"/>
          </w:tcPr>
          <w:p>
            <w:pPr>
              <w:spacing w:after="20"/>
            </w:pPr>
            <w:r>
              <w:rPr>
                <w:sz w:val="16"/>
              </w:rPr>
              <w:t xml:space="preserve">1/3 shows as ⅓ and 1/2 as ½; the stored value is unchanged</w:t>
            </w:r>
          </w:p>
        </w:tc>
      </w:tr>
      <w:tr>
        <w:tc>
          <w:tcPr>
            <w:tcW w:type="dxa" w:w="1080"/>
            <w:vAlign w:val="center"/>
          </w:tcPr>
          <w:p>
            <w:pPr>
              <w:spacing w:after="20"/>
            </w:pPr>
            <w:r>
              <w:rPr>
                <w:sz w:val="16"/>
              </w:rPr>
              <w:t xml:space="preserve">AT-05</w:t>
            </w:r>
          </w:p>
        </w:tc>
        <w:tc>
          <w:tcPr>
            <w:tcW w:type="dxa" w:w="2880"/>
            <w:vAlign w:val="center"/>
          </w:tcPr>
          <w:p>
            <w:pPr>
              <w:spacing w:after="20"/>
            </w:pPr>
            <w:r>
              <w:rPr>
                <w:sz w:val="16"/>
              </w:rPr>
              <w:t xml:space="preserve">Select the Desserts tab</w:t>
            </w:r>
          </w:p>
        </w:tc>
        <w:tc>
          <w:tcPr>
            <w:tcW w:type="dxa" w:w="5256"/>
            <w:vAlign w:val="center"/>
          </w:tcPr>
          <w:p>
            <w:pPr>
              <w:spacing w:after="20"/>
            </w:pPr>
            <w:r>
              <w:rPr>
                <w:sz w:val="16"/>
              </w:rPr>
              <w:t xml:space="preserve">Desserts page opens and shows only dessert recipes (none yet)</w:t>
            </w:r>
          </w:p>
        </w:tc>
      </w:tr>
      <w:tr>
        <w:tc>
          <w:tcPr>
            <w:tcW w:type="dxa" w:w="1080"/>
            <w:vAlign w:val="center"/>
          </w:tcPr>
          <w:p>
            <w:pPr>
              <w:spacing w:after="20"/>
            </w:pPr>
            <w:r>
              <w:rPr>
                <w:sz w:val="16"/>
              </w:rPr>
              <w:t xml:space="preserve">AT-06</w:t>
            </w:r>
          </w:p>
        </w:tc>
        <w:tc>
          <w:tcPr>
            <w:tcW w:type="dxa" w:w="2880"/>
            <w:vAlign w:val="center"/>
          </w:tcPr>
          <w:p>
            <w:pPr>
              <w:spacing w:after="20"/>
            </w:pPr>
            <w:r>
              <w:rPr>
                <w:sz w:val="16"/>
              </w:rPr>
              <w:t xml:space="preserve">Unknown recipe or category address</w:t>
            </w:r>
          </w:p>
        </w:tc>
        <w:tc>
          <w:tcPr>
            <w:tcW w:type="dxa" w:w="5256"/>
            <w:vAlign w:val="center"/>
          </w:tcPr>
          <w:p>
            <w:pPr>
              <w:spacing w:after="20"/>
            </w:pPr>
            <w:r>
              <w:rPr>
                <w:sz w:val="16"/>
              </w:rPr>
              <w:t xml:space="preserve">Not-found page</w:t>
            </w:r>
          </w:p>
        </w:tc>
      </w:tr>
      <w:tr>
        <w:tc>
          <w:tcPr>
            <w:tcW w:type="dxa" w:w="1080"/>
            <w:vAlign w:val="center"/>
          </w:tcPr>
          <w:p>
            <w:pPr>
              <w:spacing w:after="20"/>
            </w:pPr>
            <w:r>
              <w:rPr>
                <w:sz w:val="16"/>
              </w:rPr>
              <w:t xml:space="preserve">AT-07</w:t>
            </w:r>
          </w:p>
        </w:tc>
        <w:tc>
          <w:tcPr>
            <w:tcW w:type="dxa" w:w="2880"/>
            <w:vAlign w:val="center"/>
          </w:tcPr>
          <w:p>
            <w:pPr>
              <w:spacing w:after="20"/>
            </w:pPr>
            <w:r>
              <w:rPr>
                <w:sz w:val="16"/>
              </w:rPr>
              <w:t xml:space="preserve">Device in dark mode</w:t>
            </w:r>
          </w:p>
        </w:tc>
        <w:tc>
          <w:tcPr>
            <w:tcW w:type="dxa" w:w="5256"/>
            <w:vAlign w:val="center"/>
          </w:tcPr>
          <w:p>
            <w:pPr>
              <w:spacing w:after="20"/>
            </w:pPr>
            <w:r>
              <w:rPr>
                <w:sz w:val="16"/>
              </w:rPr>
              <w:t xml:space="preserve">Dark paper, light ink, everything readable</w:t>
            </w:r>
          </w:p>
        </w:tc>
      </w:tr>
      <w:tr>
        <w:tc>
          <w:tcPr>
            <w:tcW w:type="dxa" w:w="1080"/>
            <w:vAlign w:val="center"/>
          </w:tcPr>
          <w:p>
            <w:pPr>
              <w:spacing w:after="20"/>
            </w:pPr>
            <w:r>
              <w:rPr>
                <w:sz w:val="16"/>
              </w:rPr>
              <w:t xml:space="preserve">AT-08</w:t>
            </w:r>
          </w:p>
        </w:tc>
        <w:tc>
          <w:tcPr>
            <w:tcW w:type="dxa" w:w="2880"/>
            <w:vAlign w:val="center"/>
          </w:tcPr>
          <w:p>
            <w:pPr>
              <w:spacing w:after="20"/>
            </w:pPr>
            <w:r>
              <w:rPr>
                <w:sz w:val="16"/>
              </w:rPr>
              <w:t xml:space="preserve">Print the recipe page</w:t>
            </w:r>
          </w:p>
        </w:tc>
        <w:tc>
          <w:tcPr>
            <w:tcW w:type="dxa" w:w="5256"/>
            <w:vAlign w:val="center"/>
          </w:tcPr>
          <w:p>
            <w:pPr>
              <w:spacing w:after="20"/>
            </w:pPr>
            <w:r>
              <w:rPr>
                <w:sz w:val="16"/>
              </w:rPr>
              <w:t xml:space="preserve">Page only, white background, no tabs, spiral or stickers</w:t>
            </w:r>
          </w:p>
        </w:tc>
      </w:tr>
      <w:tr>
        <w:tc>
          <w:tcPr>
            <w:tcW w:type="dxa" w:w="1080"/>
            <w:vAlign w:val="center"/>
          </w:tcPr>
          <w:p>
            <w:pPr>
              <w:spacing w:after="20"/>
            </w:pPr>
            <w:r>
              <w:rPr>
                <w:sz w:val="16"/>
              </w:rPr>
              <w:t xml:space="preserve">AT-09</w:t>
            </w:r>
          </w:p>
        </w:tc>
        <w:tc>
          <w:tcPr>
            <w:tcW w:type="dxa" w:w="2880"/>
            <w:vAlign w:val="center"/>
          </w:tcPr>
          <w:p>
            <w:pPr>
              <w:spacing w:after="20"/>
            </w:pPr>
            <w:r>
              <w:rPr>
                <w:sz w:val="16"/>
              </w:rPr>
              <w:t xml:space="preserve">Scribble the recipe on an iPad</w:t>
            </w:r>
          </w:p>
        </w:tc>
        <w:tc>
          <w:tcPr>
            <w:tcW w:type="dxa" w:w="5256"/>
            <w:vAlign w:val="center"/>
          </w:tcPr>
          <w:p>
            <w:pPr>
              <w:spacing w:after="20"/>
            </w:pPr>
            <w:r>
              <w:rPr>
                <w:sz w:val="16"/>
              </w:rPr>
              <w:t xml:space="preserve">Each line fills, a new line appears, draft survives reload</w:t>
            </w:r>
          </w:p>
        </w:tc>
      </w:tr>
      <w:tr>
        <w:tc>
          <w:tcPr>
            <w:tcW w:type="dxa" w:w="1080"/>
            <w:vAlign w:val="center"/>
          </w:tcPr>
          <w:p>
            <w:pPr>
              <w:spacing w:after="20"/>
            </w:pPr>
            <w:r>
              <w:rPr>
                <w:sz w:val="16"/>
              </w:rPr>
              <w:t xml:space="preserve">AT-10</w:t>
            </w:r>
          </w:p>
        </w:tc>
        <w:tc>
          <w:tcPr>
            <w:tcW w:type="dxa" w:w="2880"/>
            <w:vAlign w:val="center"/>
          </w:tcPr>
          <w:p>
            <w:pPr>
              <w:spacing w:after="20"/>
            </w:pPr>
            <w:r>
              <w:rPr>
                <w:sz w:val="16"/>
              </w:rPr>
              <w:t xml:space="preserve">Ingredient line “1/3 c sweet chili sauce”</w:t>
            </w:r>
          </w:p>
        </w:tc>
        <w:tc>
          <w:tcPr>
            <w:tcW w:type="dxa" w:w="5256"/>
            <w:vAlign w:val="center"/>
          </w:tcPr>
          <w:p>
            <w:pPr>
              <w:spacing w:after="20"/>
            </w:pPr>
            <w:r>
              <w:rPr>
                <w:sz w:val="16"/>
              </w:rPr>
              <w:t xml:space="preserve">Splits into 1/3 | c | sweet chili sauce</w:t>
            </w:r>
          </w:p>
        </w:tc>
      </w:tr>
      <w:tr>
        <w:tc>
          <w:tcPr>
            <w:tcW w:type="dxa" w:w="1080"/>
            <w:vAlign w:val="center"/>
          </w:tcPr>
          <w:p>
            <w:pPr>
              <w:spacing w:after="20"/>
            </w:pPr>
            <w:r>
              <w:rPr>
                <w:sz w:val="16"/>
              </w:rPr>
              <w:t xml:space="preserve">AT-11</w:t>
            </w:r>
          </w:p>
        </w:tc>
        <w:tc>
          <w:tcPr>
            <w:tcW w:type="dxa" w:w="2880"/>
            <w:vAlign w:val="center"/>
          </w:tcPr>
          <w:p>
            <w:pPr>
              <w:spacing w:after="20"/>
            </w:pPr>
            <w:r>
              <w:rPr>
                <w:sz w:val="16"/>
              </w:rPr>
              <w:t xml:space="preserve">Ingredient line “pinch of salt”</w:t>
            </w:r>
          </w:p>
        </w:tc>
        <w:tc>
          <w:tcPr>
            <w:tcW w:type="dxa" w:w="5256"/>
            <w:vAlign w:val="center"/>
          </w:tcPr>
          <w:p>
            <w:pPr>
              <w:spacing w:after="20"/>
            </w:pPr>
            <w:r>
              <w:rPr>
                <w:sz w:val="16"/>
              </w:rPr>
              <w:t xml:space="preserve">No amount or unit; whole line is the item</w:t>
            </w:r>
          </w:p>
        </w:tc>
      </w:tr>
      <w:tr>
        <w:tc>
          <w:tcPr>
            <w:tcW w:type="dxa" w:w="1080"/>
            <w:vAlign w:val="center"/>
          </w:tcPr>
          <w:p>
            <w:pPr>
              <w:spacing w:after="20"/>
            </w:pPr>
            <w:r>
              <w:rPr>
                <w:sz w:val="16"/>
              </w:rPr>
              <w:t xml:space="preserve">AT-12</w:t>
            </w:r>
          </w:p>
        </w:tc>
        <w:tc>
          <w:tcPr>
            <w:tcW w:type="dxa" w:w="2880"/>
            <w:vAlign w:val="center"/>
          </w:tcPr>
          <w:p>
            <w:pPr>
              <w:spacing w:after="20"/>
            </w:pPr>
            <w:r>
              <w:rPr>
                <w:sz w:val="16"/>
              </w:rPr>
              <w:t xml:space="preserve">Upload the reference photo and a GoodNotes PDF</w:t>
            </w:r>
          </w:p>
        </w:tc>
        <w:tc>
          <w:tcPr>
            <w:tcW w:type="dxa" w:w="5256"/>
            <w:vAlign w:val="center"/>
          </w:tcPr>
          <w:p>
            <w:pPr>
              <w:spacing w:after="20"/>
            </w:pPr>
            <w:r>
              <w:rPr>
                <w:sz w:val="16"/>
              </w:rPr>
              <w:t xml:space="preserve">Both show beside the form and become the original card</w:t>
            </w:r>
          </w:p>
        </w:tc>
      </w:tr>
      <w:tr>
        <w:tc>
          <w:tcPr>
            <w:tcW w:type="dxa" w:w="1080"/>
            <w:vAlign w:val="center"/>
          </w:tcPr>
          <w:p>
            <w:pPr>
              <w:spacing w:after="20"/>
            </w:pPr>
            <w:r>
              <w:rPr>
                <w:sz w:val="16"/>
              </w:rPr>
              <w:t xml:space="preserve">AT-13</w:t>
            </w:r>
          </w:p>
        </w:tc>
        <w:tc>
          <w:tcPr>
            <w:tcW w:type="dxa" w:w="2880"/>
            <w:vAlign w:val="center"/>
          </w:tcPr>
          <w:p>
            <w:pPr>
              <w:spacing w:after="20"/>
            </w:pPr>
            <w:r>
              <w:rPr>
                <w:sz w:val="16"/>
              </w:rPr>
              <w:t xml:space="preserve">Paste a Live Text copy of the reference photo</w:t>
            </w:r>
          </w:p>
        </w:tc>
        <w:tc>
          <w:tcPr>
            <w:tcW w:type="dxa" w:w="5256"/>
            <w:vAlign w:val="center"/>
          </w:tcPr>
          <w:p>
            <w:pPr>
              <w:spacing w:after="20"/>
            </w:pPr>
            <w:r>
              <w:rPr>
                <w:sz w:val="16"/>
              </w:rPr>
              <w:t xml:space="preserve">Title, 2 groups (7 and 6 items), 4 step groups with sub-steps</w:t>
            </w:r>
          </w:p>
        </w:tc>
      </w:tr>
      <w:tr>
        <w:tc>
          <w:tcPr>
            <w:tcW w:type="dxa" w:w="1080"/>
            <w:vAlign w:val="center"/>
          </w:tcPr>
          <w:p>
            <w:pPr>
              <w:spacing w:after="20"/>
            </w:pPr>
            <w:r>
              <w:rPr>
                <w:sz w:val="16"/>
              </w:rPr>
              <w:t xml:space="preserve">AT-14</w:t>
            </w:r>
          </w:p>
        </w:tc>
        <w:tc>
          <w:tcPr>
            <w:tcW w:type="dxa" w:w="2880"/>
            <w:vAlign w:val="center"/>
          </w:tcPr>
          <w:p>
            <w:pPr>
              <w:spacing w:after="20"/>
            </w:pPr>
            <w:r>
              <w:rPr>
                <w:sz w:val="16"/>
              </w:rPr>
              <w:t xml:space="preserve">Scale 4 → 8 servings</w:t>
            </w:r>
          </w:p>
        </w:tc>
        <w:tc>
          <w:tcPr>
            <w:tcW w:type="dxa" w:w="5256"/>
            <w:vAlign w:val="center"/>
          </w:tcPr>
          <w:p>
            <w:pPr>
              <w:spacing w:after="20"/>
            </w:pPr>
            <w:r>
              <w:rPr>
                <w:sz w:val="16"/>
              </w:rPr>
              <w:t xml:space="preserve">Parsed amounts double; unparsed lines unchanged</w:t>
            </w:r>
          </w:p>
        </w:tc>
      </w:tr>
      <w:tr>
        <w:tc>
          <w:tcPr>
            <w:tcW w:type="dxa" w:w="1080"/>
            <w:vAlign w:val="center"/>
          </w:tcPr>
          <w:p>
            <w:pPr>
              <w:spacing w:after="20"/>
            </w:pPr>
            <w:r>
              <w:rPr>
                <w:sz w:val="16"/>
              </w:rPr>
              <w:t xml:space="preserve">AT-15</w:t>
            </w:r>
          </w:p>
        </w:tc>
        <w:tc>
          <w:tcPr>
            <w:tcW w:type="dxa" w:w="2880"/>
            <w:vAlign w:val="center"/>
          </w:tcPr>
          <w:p>
            <w:pPr>
              <w:spacing w:after="20"/>
            </w:pPr>
            <w:r>
              <w:rPr>
                <w:sz w:val="16"/>
              </w:rPr>
              <w:t xml:space="preserve">Home Screen install in airplane mode</w:t>
            </w:r>
          </w:p>
        </w:tc>
        <w:tc>
          <w:tcPr>
            <w:tcW w:type="dxa" w:w="5256"/>
            <w:vAlign w:val="center"/>
          </w:tcPr>
          <w:p>
            <w:pPr>
              <w:spacing w:after="20"/>
            </w:pPr>
            <w:r>
              <w:rPr>
                <w:sz w:val="16"/>
              </w:rPr>
              <w:t xml:space="preserve">A recently viewed recipe still opens</w:t>
            </w:r>
          </w:p>
        </w:tc>
      </w:tr>
      <w:tr>
        <w:tc>
          <w:tcPr>
            <w:tcW w:type="dxa" w:w="1080"/>
            <w:vAlign w:val="center"/>
          </w:tcPr>
          <w:p>
            <w:pPr>
              <w:spacing w:after="20"/>
            </w:pPr>
            <w:r>
              <w:rPr>
                <w:sz w:val="16"/>
              </w:rPr>
              <w:t xml:space="preserve">AT-16</w:t>
            </w:r>
          </w:p>
        </w:tc>
        <w:tc>
          <w:tcPr>
            <w:tcW w:type="dxa" w:w="2880"/>
            <w:vAlign w:val="center"/>
          </w:tcPr>
          <w:p>
            <w:pPr>
              <w:spacing w:after="20"/>
            </w:pPr>
            <w:r>
              <w:rPr>
                <w:sz w:val="16"/>
              </w:rPr>
              <w:t xml:space="preserve">Cook mode</w:t>
            </w:r>
          </w:p>
        </w:tc>
        <w:tc>
          <w:tcPr>
            <w:tcW w:type="dxa" w:w="5256"/>
            <w:vAlign w:val="center"/>
          </w:tcPr>
          <w:p>
            <w:pPr>
              <w:spacing w:after="20"/>
            </w:pPr>
            <w:r>
              <w:rPr>
                <w:sz w:val="16"/>
              </w:rPr>
              <w:t xml:space="preserve">Screen stays awake; steps can be checked off</w:t>
            </w:r>
          </w:p>
        </w:tc>
      </w:tr>
      <w:tr>
        <w:tc>
          <w:tcPr>
            <w:tcW w:type="dxa" w:w="1080"/>
            <w:vAlign w:val="center"/>
          </w:tcPr>
          <w:p>
            <w:pPr>
              <w:spacing w:after="20"/>
            </w:pPr>
            <w:r>
              <w:rPr>
                <w:sz w:val="16"/>
              </w:rPr>
              <w:t xml:space="preserve">AT-17</w:t>
            </w:r>
          </w:p>
        </w:tc>
        <w:tc>
          <w:tcPr>
            <w:tcW w:type="dxa" w:w="2880"/>
            <w:vAlign w:val="center"/>
          </w:tcPr>
          <w:p>
            <w:pPr>
              <w:spacing w:after="20"/>
            </w:pPr>
            <w:r>
              <w:rPr>
                <w:sz w:val="16"/>
              </w:rPr>
              <w:t xml:space="preserve">Public visitor on a deployed site</w:t>
            </w:r>
          </w:p>
        </w:tc>
        <w:tc>
          <w:tcPr>
            <w:tcW w:type="dxa" w:w="5256"/>
            <w:vAlign w:val="center"/>
          </w:tcPr>
          <w:p>
            <w:pPr>
              <w:spacing w:after="20"/>
            </w:pPr>
            <w:r>
              <w:rPr>
                <w:sz w:val="16"/>
              </w:rPr>
              <w:t xml:space="preserve">Cannot reach any page that adds, edits or deletes recipes</w:t>
            </w:r>
          </w:p>
        </w:tc>
      </w:tr>
    </w:tbl>
    <w:p/>
    <w:p>
      <w:pPr>
        <w:pStyle w:val="Heading1"/>
      </w:pPr>
      <w:r>
        <w:t xml:space="preserve">12. Requirements status and change control</w:t>
      </w:r>
    </w:p>
    <w:p>
      <w:r>
        <w:t xml:space="preserve">Recommended tracking fields: requirement ID; area; priority; status (Proposed, Approved, Implemented, Tested, Deployed, Known Issue, Queued); test reference; release; and last verified date. Code written by an AI assistant does not by itself establish that a requirement is deployed or verified.</w:t>
      </w:r>
    </w:p>
    <w:p>
      <w:r>
        <w:t xml:space="preserve">Any change to the ingredient line parser, the paste parser, the ingredient column split, amount display or scaling must include tests covering the sweet chili chicken recipe and the worked examples in Appendix A.</w:t>
      </w:r>
    </w:p>
    <w:p>
      <w:r>
        <w:t xml:space="preserve">Change log, 2026-10-20: milestone 2 complete in code: book-page design tokens and fonts; recipe page with spiral, side tabs, stat box, tag checkboxes, stickers, balanced ingredient columns and directions; cover page with category strip and recipe cards; category pages; sweet chili chicken hard-coded to match the reference photo. Not yet committed or deployed. Owner decision: the login page is left out for now and queued (FR-ACCESS-001).</w:t>
      </w:r>
    </w:p>
    <w:p>
      <w:r>
        <w:t xml:space="preserve">Queued (not scheduled): sign-in (FR-AUTH-001: Supabase Auth; method to be chosen); per-person privacy and family sharing (FR-AUTH-002: each person sees only their own recipes, with an optional shared flag for family); custom handwriting font made from the owner's handwriting (Calligraphr or iFontMaker) replacing Patrick Hand; shopping list built from parsed ingredients.</w:t>
      </w:r>
    </w:p>
    <w:p>
      <w:pPr>
        <w:pStyle w:val="Heading1"/>
      </w:pPr>
      <w:r>
        <w:t xml:space="preserve">Appendix A. Worked examples</w:t>
      </w:r>
    </w:p>
    <w:tbl>
      <w:tblPr>
        <w:tblStyle w:val="LightShading-Accent1"/>
        <w:tblW w:type="auto" w:w="0"/>
        <w:jc w:val="center"/>
        <w:tblLook w:firstColumn="1" w:firstRow="1" w:lastColumn="0" w:lastRow="0" w:noHBand="0" w:noVBand="1" w:val="04A0"/>
      </w:tblPr>
      <w:tblGrid>
        <w:gridCol w:w="2304"/>
        <w:gridCol w:w="6912"/>
      </w:tblGrid>
      <w:tr>
        <w:tc>
          <w:tcPr>
            <w:tcW w:type="dxa" w:w="2304"/>
            <w:vAlign w:val="center"/>
          </w:tcPr>
          <w:p>
            <w:pPr>
              <w:spacing w:after="20"/>
            </w:pPr>
            <w:r>
              <w:rPr>
                <w:sz w:val="16"/>
              </w:rPr>
              <w:t xml:space="preserve">Scenario</w:t>
            </w:r>
          </w:p>
        </w:tc>
        <w:tc>
          <w:tcPr>
            <w:tcW w:type="dxa" w:w="6912"/>
            <w:vAlign w:val="center"/>
          </w:tcPr>
          <w:p>
            <w:pPr>
              <w:spacing w:after="20"/>
            </w:pPr>
            <w:r>
              <w:rPr>
                <w:sz w:val="16"/>
              </w:rPr>
              <w:t xml:space="preserve">Expected behavior</w:t>
            </w:r>
          </w:p>
        </w:tc>
      </w:tr>
      <w:tr>
        <w:tc>
          <w:tcPr>
            <w:tcW w:type="dxa" w:w="2304"/>
            <w:vAlign w:val="center"/>
          </w:tcPr>
          <w:p>
            <w:pPr>
              <w:spacing w:after="20"/>
            </w:pPr>
            <w:r>
              <w:rPr>
                <w:sz w:val="16"/>
              </w:rPr>
              <w:t xml:space="preserve">Column split</w:t>
            </w:r>
          </w:p>
        </w:tc>
        <w:tc>
          <w:tcPr>
            <w:tcW w:type="dxa" w:w="6912"/>
            <w:vAlign w:val="center"/>
          </w:tcPr>
          <w:p>
            <w:pPr>
              <w:spacing w:after="20"/>
            </w:pPr>
            <w:r>
              <w:rPr>
                <w:sz w:val="16"/>
              </w:rPr>
              <w:t xml:space="preserve">Groups of 8, 7 and 1 lines (names included): first group fills the left column to half of 16 lines, so the other two go right with a blank line between them.</w:t>
            </w:r>
          </w:p>
        </w:tc>
      </w:tr>
      <w:tr>
        <w:tc>
          <w:tcPr>
            <w:tcW w:type="dxa" w:w="2304"/>
            <w:vAlign w:val="center"/>
          </w:tcPr>
          <w:p>
            <w:pPr>
              <w:spacing w:after="20"/>
            </w:pPr>
            <w:r>
              <w:rPr>
                <w:sz w:val="16"/>
              </w:rPr>
              <w:t xml:space="preserve">No amount</w:t>
            </w:r>
          </w:p>
        </w:tc>
        <w:tc>
          <w:tcPr>
            <w:tcW w:type="dxa" w:w="6912"/>
            <w:vAlign w:val="center"/>
          </w:tcPr>
          <w:p>
            <w:pPr>
              <w:spacing w:after="20"/>
            </w:pPr>
            <w:r>
              <w:rPr>
                <w:sz w:val="16"/>
              </w:rPr>
              <w:t xml:space="preserve">“pinch of salt”: amount and unit empty; shown exactly as written; unchanged by scaling.</w:t>
            </w:r>
          </w:p>
        </w:tc>
      </w:tr>
      <w:tr>
        <w:tc>
          <w:tcPr>
            <w:tcW w:type="dxa" w:w="2304"/>
            <w:vAlign w:val="center"/>
          </w:tcPr>
          <w:p>
            <w:pPr>
              <w:spacing w:after="20"/>
            </w:pPr>
            <w:r>
              <w:rPr>
                <w:sz w:val="16"/>
              </w:rPr>
              <w:t xml:space="preserve">Fraction display</w:t>
            </w:r>
          </w:p>
        </w:tc>
        <w:tc>
          <w:tcPr>
            <w:tcW w:type="dxa" w:w="6912"/>
            <w:vAlign w:val="center"/>
          </w:tcPr>
          <w:p>
            <w:pPr>
              <w:spacing w:after="20"/>
            </w:pPr>
            <w:r>
              <w:rPr>
                <w:sz w:val="16"/>
              </w:rPr>
              <w:t xml:space="preserve">Stored “1/3” shows as ⅓; stored “1 1/2” shows as 1 ½.</w:t>
            </w:r>
          </w:p>
        </w:tc>
      </w:tr>
      <w:tr>
        <w:tc>
          <w:tcPr>
            <w:tcW w:type="dxa" w:w="2304"/>
            <w:vAlign w:val="center"/>
          </w:tcPr>
          <w:p>
            <w:pPr>
              <w:spacing w:after="20"/>
            </w:pPr>
            <w:r>
              <w:rPr>
                <w:sz w:val="16"/>
              </w:rPr>
              <w:t xml:space="preserve">Mixed number scaling</w:t>
            </w:r>
          </w:p>
        </w:tc>
        <w:tc>
          <w:tcPr>
            <w:tcW w:type="dxa" w:w="6912"/>
            <w:vAlign w:val="center"/>
          </w:tcPr>
          <w:p>
            <w:pPr>
              <w:spacing w:after="20"/>
            </w:pPr>
            <w:r>
              <w:rPr>
                <w:sz w:val="16"/>
              </w:rPr>
              <w:t xml:space="preserve">“1 1/2 c flour” at double servings shows “3 c flour”.</w:t>
            </w:r>
          </w:p>
        </w:tc>
      </w:tr>
      <w:tr>
        <w:tc>
          <w:tcPr>
            <w:tcW w:type="dxa" w:w="2304"/>
            <w:vAlign w:val="center"/>
          </w:tcPr>
          <w:p>
            <w:pPr>
              <w:spacing w:after="20"/>
            </w:pPr>
            <w:r>
              <w:rPr>
                <w:sz w:val="16"/>
              </w:rPr>
              <w:t xml:space="preserve">Paste: group name</w:t>
            </w:r>
          </w:p>
        </w:tc>
        <w:tc>
          <w:tcPr>
            <w:tcW w:type="dxa" w:w="6912"/>
            <w:vAlign w:val="center"/>
          </w:tcPr>
          <w:p>
            <w:pPr>
              <w:spacing w:after="20"/>
            </w:pPr>
            <w:r>
              <w:rPr>
                <w:sz w:val="16"/>
              </w:rPr>
              <w:t xml:space="preserve">A short line “marinade” with no amount inside the ingredient area starts a group.</w:t>
            </w:r>
          </w:p>
        </w:tc>
      </w:tr>
      <w:tr>
        <w:tc>
          <w:tcPr>
            <w:tcW w:type="dxa" w:w="2304"/>
            <w:vAlign w:val="center"/>
          </w:tcPr>
          <w:p>
            <w:pPr>
              <w:spacing w:after="20"/>
            </w:pPr>
            <w:r>
              <w:rPr>
                <w:sz w:val="16"/>
              </w:rPr>
              <w:t xml:space="preserve">Paste: sub-step</w:t>
            </w:r>
          </w:p>
        </w:tc>
        <w:tc>
          <w:tcPr>
            <w:tcW w:type="dxa" w:w="6912"/>
            <w:vAlign w:val="center"/>
          </w:tcPr>
          <w:p>
            <w:pPr>
              <w:spacing w:after="20"/>
            </w:pPr>
            <w:r>
              <w:rPr>
                <w:sz w:val="16"/>
              </w:rPr>
              <w:t xml:space="preserve">“- lightly oil the surface” after “▷ cook chicken” becomes a sub-step of that step.</w:t>
            </w:r>
          </w:p>
        </w:tc>
      </w:tr>
      <w:tr>
        <w:tc>
          <w:tcPr>
            <w:tcW w:type="dxa" w:w="2304"/>
            <w:vAlign w:val="center"/>
          </w:tcPr>
          <w:p>
            <w:pPr>
              <w:spacing w:after="20"/>
            </w:pPr>
            <w:r>
              <w:rPr>
                <w:sz w:val="16"/>
              </w:rPr>
              <w:t xml:space="preserve">Paste: unclear line</w:t>
            </w:r>
          </w:p>
        </w:tc>
        <w:tc>
          <w:tcPr>
            <w:tcW w:type="dxa" w:w="6912"/>
            <w:vAlign w:val="center"/>
          </w:tcPr>
          <w:p>
            <w:pPr>
              <w:spacing w:after="20"/>
            </w:pPr>
            <w:r>
              <w:rPr>
                <w:sz w:val="16"/>
              </w:rPr>
              <w:t xml:space="preserve">A line that fits no rule (“from Grandma, 1998”) goes into Notes.</w:t>
            </w:r>
          </w:p>
        </w:tc>
      </w:tr>
      <w:tr>
        <w:tc>
          <w:tcPr>
            <w:tcW w:type="dxa" w:w="2304"/>
            <w:vAlign w:val="center"/>
          </w:tcPr>
          <w:p>
            <w:pPr>
              <w:spacing w:after="20"/>
            </w:pPr>
            <w:r>
              <w:rPr>
                <w:sz w:val="16"/>
              </w:rPr>
              <w:t xml:space="preserve">Total time</w:t>
            </w:r>
          </w:p>
        </w:tc>
        <w:tc>
          <w:tcPr>
            <w:tcW w:type="dxa" w:w="6912"/>
            <w:vAlign w:val="center"/>
          </w:tcPr>
          <w:p>
            <w:pPr>
              <w:spacing w:after="20"/>
            </w:pPr>
            <w:r>
              <w:rPr>
                <w:sz w:val="16"/>
              </w:rPr>
              <w:t xml:space="preserve">Prep 45 and cook 15 show 60 min; prep only 20 shows 20 min; neither shows no time.</w:t>
            </w:r>
          </w:p>
        </w:tc>
      </w:tr>
    </w:tbl>
    <w:p/>
    <w:p>
      <w:pPr>
        <w:pStyle w:val="Heading1"/>
      </w:pPr>
      <w:r>
        <w:t xml:space="preserve">Appendix B. Local testing and release workflow</w:t>
      </w:r>
    </w:p>
    <w:p>
      <w:r>
        <w:t xml:space="preserve">1. Edit the relevant files in VS Code (and, once the database exists, apply approved Supabase migrations).</w:t>
      </w:r>
    </w:p>
    <w:p>
      <w:r>
        <w:t xml:space="preserve">2. Run npm run dev and test affected pages on http://localhost:3000, including on the iPad over the local network for Scribble and layout checks, and compare recipe pages with the reference photo.</w:t>
      </w:r>
    </w:p>
    <w:p>
      <w:r>
        <w:t xml:space="preserve">3. Run npm run lint and npm run build (and npm test once parser tests exist) to verify code quality and production compilation; passing these does not replace the manual checks above.</w:t>
      </w:r>
    </w:p>
    <w:p>
      <w:r>
        <w:t xml:space="preserve">4. The owner commits and pushes to GitHub; Vercel builds and deploys. Confirm the deployed pages and, until sign-in exists, that add and edit pages are not publicly reachable. As of 2026-10-20 no GitHub repository or Vercel project has been set up yet.</w:t>
      </w:r>
    </w:p>
    <w:sectPr w:rsidR="00FC693F" w:rsidRPr="0006063C" w:rsidSect="00034616">
      <w:footerReference w:type="default" r:id="rId9"/>
      <w:pgSz w:w="12240" w:h="15840"/>
      <w:pgMar w:top="1123" w:right="1195" w:bottom="1008" w:left="119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Recipe Book  |  Functional Specification  |  Draft v1.0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ptos Display" w:hAnsi="Aptos Display"/>
      <w:b/>
      <w:bCs/>
      <w:color w:val="14213D"/>
      <w:sz w:val="28"/>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ptos Display" w:hAnsi="Aptos Display"/>
      <w:b/>
      <w:bCs/>
      <w:color w:val="2563EB"/>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60"/>
      <w:contextualSpacing/>
    </w:pPr>
    <w:rPr>
      <w:rFonts w:asciiTheme="majorHAnsi" w:eastAsiaTheme="majorEastAsia" w:hAnsiTheme="majorHAnsi" w:cstheme="majorBidi" w:ascii="Aptos Display" w:hAnsi="Aptos Display"/>
      <w:b/>
      <w:color w:val="14213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Recipe Book Functional Specification</dc:title>
  <dc:subject/>
  <dc:creator>Louis</dc:creator>
  <cp:keywords/>
  <dc:description/>
  <cp:lastModifiedBy/>
  <cp:revision>1</cp:revision>
  <dcterms:created xsi:type="dcterms:W3CDTF">2026-10-20T12:00:00Z</dcterms:created>
  <dcterms:modified xsi:type="dcterms:W3CDTF">2026-10-20T12:00:00Z</dcterms:modified>
  <cp:category/>
</cp:coreProperties>
</file>