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E5" w:rsidRDefault="003B51CB">
      <w:r>
        <w:t>Jay Mahapatra</w:t>
      </w:r>
    </w:p>
    <w:p w:rsidR="003B51CB" w:rsidRDefault="003B51CB">
      <w:r>
        <w:t>Lab 3-How can we recommend the best salary for our next head football coach?</w:t>
      </w:r>
    </w:p>
    <w:p w:rsidR="003B51CB" w:rsidRDefault="003B51CB">
      <w:r>
        <w:t>IST 718- Big Data Analysis</w:t>
      </w:r>
    </w:p>
    <w:p w:rsidR="003B51CB" w:rsidRDefault="003B51CB">
      <w:r>
        <w:t>1/26/2019</w:t>
      </w:r>
    </w:p>
    <w:p w:rsidR="00FD6608" w:rsidRDefault="003B394A">
      <w:pPr>
        <w:rPr>
          <w:b/>
          <w:u w:val="single"/>
        </w:rPr>
      </w:pPr>
      <w:r w:rsidRPr="001B0DF6">
        <w:rPr>
          <w:b/>
          <w:u w:val="single"/>
        </w:rPr>
        <w:t>Goal:</w:t>
      </w:r>
    </w:p>
    <w:p w:rsidR="00FD6608" w:rsidRDefault="003B394A">
      <w:pPr>
        <w:rPr>
          <w:b/>
          <w:u w:val="single"/>
        </w:rPr>
      </w:pPr>
      <w:r>
        <w:t>The main goal of this report is to most accurately predict what the salary of a Syracuse coach should be</w:t>
      </w:r>
      <w:r w:rsidR="00635421">
        <w:t>.</w:t>
      </w:r>
      <w:r>
        <w:t xml:space="preserve"> </w:t>
      </w:r>
      <w:r w:rsidR="00635421">
        <w:t>T</w:t>
      </w:r>
      <w:r>
        <w:t xml:space="preserve">hrough the analysis </w:t>
      </w:r>
      <w:proofErr w:type="spellStart"/>
      <w:r w:rsidR="00635421">
        <w:t>the</w:t>
      </w:r>
      <w:proofErr w:type="spellEnd"/>
      <w:r w:rsidR="00635421">
        <w:t xml:space="preserve"> report</w:t>
      </w:r>
      <w:r>
        <w:t xml:space="preserve"> should also show what factors play the biggest roles in predicting a coaches’ salary including win percentage, graduation rate of the football students, rank, capacity of stadium, and the conference in which the coach plays in.</w:t>
      </w:r>
    </w:p>
    <w:p w:rsidR="003B394A" w:rsidRPr="001B0DF6" w:rsidRDefault="003B394A">
      <w:pPr>
        <w:rPr>
          <w:b/>
          <w:u w:val="single"/>
        </w:rPr>
      </w:pPr>
      <w:r w:rsidRPr="001B0DF6">
        <w:rPr>
          <w:b/>
          <w:u w:val="single"/>
        </w:rPr>
        <w:t>Hypothesis:</w:t>
      </w:r>
    </w:p>
    <w:p w:rsidR="001B0DF6" w:rsidRDefault="003B394A">
      <w:r>
        <w:t>In an ideal world</w:t>
      </w:r>
      <w:r w:rsidR="001B0DF6">
        <w:t>,</w:t>
      </w:r>
      <w:r>
        <w:t xml:space="preserve"> as </w:t>
      </w:r>
      <w:r w:rsidR="00F55D09">
        <w:t>Bill Thomas insinuated</w:t>
      </w:r>
      <w:r w:rsidR="001B0DF6">
        <w:t xml:space="preserve"> in case study</w:t>
      </w:r>
      <w:r w:rsidR="00635421">
        <w:t xml:space="preserve"> two,</w:t>
      </w:r>
      <w:r>
        <w:t xml:space="preserve"> the coaches’ salary should be</w:t>
      </w:r>
      <w:r w:rsidR="001B0DF6">
        <w:t xml:space="preserve"> somewhat</w:t>
      </w:r>
      <w:r>
        <w:t xml:space="preserve"> tied to</w:t>
      </w:r>
      <w:r w:rsidR="001B0DF6">
        <w:t xml:space="preserve"> academic measures, however, prior to reading this case study I believed win percentage and points per game played the biggest factor in paying a coach. After reading the case study though I know conclude that capacity and win percentage play the biggest factor in a coaches</w:t>
      </w:r>
      <w:r w:rsidR="00635421">
        <w:t>’</w:t>
      </w:r>
      <w:r w:rsidR="001B0DF6">
        <w:t xml:space="preserve"> salary.</w:t>
      </w:r>
    </w:p>
    <w:p w:rsidR="001B0DF6" w:rsidRPr="001B0DF6" w:rsidRDefault="001B0DF6">
      <w:pPr>
        <w:rPr>
          <w:b/>
          <w:u w:val="single"/>
        </w:rPr>
      </w:pPr>
      <w:r w:rsidRPr="001B0DF6">
        <w:rPr>
          <w:b/>
          <w:u w:val="single"/>
        </w:rPr>
        <w:t>Data Sources:</w:t>
      </w:r>
    </w:p>
    <w:p w:rsidR="001B0DF6" w:rsidRDefault="001B0DF6" w:rsidP="001B0DF6">
      <w:r>
        <w:t>I ended up pulling in 4 data sources:</w:t>
      </w:r>
    </w:p>
    <w:p w:rsidR="003B394A" w:rsidRPr="001B0DF6" w:rsidRDefault="001B0DF6" w:rsidP="001B0DF6">
      <w:r w:rsidRPr="001B0DF6">
        <w:t>The Coaches9 data set</w:t>
      </w:r>
      <w:r>
        <w:t xml:space="preserve"> which included the total salary of the coaches:</w:t>
      </w:r>
    </w:p>
    <w:p w:rsidR="001B0DF6" w:rsidRDefault="001B0DF6" w:rsidP="001B0DF6">
      <w:r>
        <w:rPr>
          <w:noProof/>
        </w:rPr>
        <w:drawing>
          <wp:inline distT="0" distB="0" distL="0" distR="0" wp14:anchorId="7B9C761C" wp14:editId="7BB4C9F1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F6" w:rsidRDefault="001B0DF6" w:rsidP="001B0DF6">
      <w:r>
        <w:t>A table from collegegridirons.com that had information about the capacity of stadiums in relation to the colleges that play there:</w:t>
      </w:r>
    </w:p>
    <w:p w:rsidR="001B0DF6" w:rsidRDefault="001B0DF6" w:rsidP="001B0DF6">
      <w:r>
        <w:rPr>
          <w:noProof/>
        </w:rPr>
        <w:drawing>
          <wp:inline distT="0" distB="0" distL="0" distR="0" wp14:anchorId="21C70A30" wp14:editId="1EE1426C">
            <wp:extent cx="3733800" cy="11979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621" cy="12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F6" w:rsidRDefault="001B0DF6" w:rsidP="001B0DF6">
      <w:r>
        <w:t xml:space="preserve">A table from </w:t>
      </w:r>
      <w:r w:rsidR="00BD0D27">
        <w:t>sports reference.com that provided information around 2017 win/loss record, ranks, win percentage, and a couple other metrics:</w:t>
      </w:r>
    </w:p>
    <w:p w:rsidR="00BD0D27" w:rsidRDefault="00BD0D27" w:rsidP="001B0DF6">
      <w:r>
        <w:rPr>
          <w:noProof/>
        </w:rPr>
        <w:lastRenderedPageBreak/>
        <w:drawing>
          <wp:inline distT="0" distB="0" distL="0" distR="0" wp14:anchorId="524E9C1A" wp14:editId="641B523D">
            <wp:extent cx="5943600" cy="143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27" w:rsidRDefault="00BD0D27" w:rsidP="001B0DF6">
      <w:r>
        <w:rPr>
          <w:noProof/>
        </w:rPr>
        <w:drawing>
          <wp:inline distT="0" distB="0" distL="0" distR="0" wp14:anchorId="3BC5206E" wp14:editId="266184F0">
            <wp:extent cx="869950" cy="134653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724" cy="13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9" w:rsidRDefault="00131449" w:rsidP="001B0DF6">
      <w:r>
        <w:t>I also calculated a graduation rate from data provided by the NCAA:</w:t>
      </w:r>
    </w:p>
    <w:p w:rsidR="00131449" w:rsidRDefault="00131449" w:rsidP="001B0DF6">
      <w:r>
        <w:rPr>
          <w:noProof/>
        </w:rPr>
        <w:drawing>
          <wp:inline distT="0" distB="0" distL="0" distR="0" wp14:anchorId="37F006DC" wp14:editId="5B370047">
            <wp:extent cx="5943600" cy="1205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27" w:rsidRDefault="00BD0D27" w:rsidP="001B0DF6">
      <w:r>
        <w:t>I then merged all the data together into on</w:t>
      </w:r>
      <w:r w:rsidR="00FD6608">
        <w:t>e</w:t>
      </w:r>
      <w:r>
        <w:t xml:space="preserve"> “Final” dataset consisting of </w:t>
      </w:r>
      <w:r w:rsidR="003556DC">
        <w:t>104 schools from the original 129</w:t>
      </w:r>
      <w:r>
        <w:t>.</w:t>
      </w:r>
    </w:p>
    <w:p w:rsidR="00131449" w:rsidRDefault="00131449" w:rsidP="001B0DF6">
      <w:r>
        <w:rPr>
          <w:noProof/>
        </w:rPr>
        <w:drawing>
          <wp:inline distT="0" distB="0" distL="0" distR="0" wp14:anchorId="75AB3F01" wp14:editId="1E1096E0">
            <wp:extent cx="59436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9" w:rsidRDefault="00131449" w:rsidP="001B0DF6">
      <w:pPr>
        <w:rPr>
          <w:b/>
          <w:u w:val="single"/>
        </w:rPr>
      </w:pPr>
      <w:r w:rsidRPr="00131449">
        <w:rPr>
          <w:b/>
          <w:u w:val="single"/>
        </w:rPr>
        <w:t>Data Exploration:</w:t>
      </w:r>
    </w:p>
    <w:p w:rsidR="00131449" w:rsidRDefault="00131449" w:rsidP="001B0DF6">
      <w:r>
        <w:t xml:space="preserve">The initial data shows that there is a wide range in the pay of all the coaches ranging from </w:t>
      </w:r>
      <w:proofErr w:type="spellStart"/>
      <w:r>
        <w:t>aprox</w:t>
      </w:r>
      <w:proofErr w:type="spellEnd"/>
      <w:r>
        <w:t xml:space="preserve">. </w:t>
      </w:r>
      <w:r w:rsidR="00FD6608">
        <w:t>$390</w:t>
      </w:r>
      <w:r>
        <w:t xml:space="preserve">K to </w:t>
      </w:r>
      <w:r w:rsidR="00FD6608">
        <w:t>$8.3</w:t>
      </w:r>
      <w:r>
        <w:t>M dollars</w:t>
      </w:r>
      <w:r w:rsidR="00FD6608">
        <w:t xml:space="preserve"> but most of the coaches get paid between $882K-$3.75M.</w:t>
      </w:r>
      <w:r>
        <w:t xml:space="preserve"> </w:t>
      </w:r>
    </w:p>
    <w:p w:rsidR="00131449" w:rsidRPr="00131449" w:rsidRDefault="00131449" w:rsidP="001B0DF6">
      <w:r>
        <w:rPr>
          <w:noProof/>
        </w:rPr>
        <w:lastRenderedPageBreak/>
        <w:drawing>
          <wp:inline distT="0" distB="0" distL="0" distR="0" wp14:anchorId="741471A2" wp14:editId="0A4CF275">
            <wp:extent cx="1778000" cy="937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331" cy="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9" w:rsidRPr="00131449" w:rsidRDefault="00131449" w:rsidP="001B0DF6">
      <w:r>
        <w:rPr>
          <w:noProof/>
        </w:rPr>
        <w:drawing>
          <wp:inline distT="0" distB="0" distL="0" distR="0" wp14:anchorId="61029332" wp14:editId="4DC3C509">
            <wp:extent cx="2906690" cy="15875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749" cy="16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27" w:rsidRDefault="00FD6608" w:rsidP="001B0DF6">
      <w:r>
        <w:t>Looking at the range of pay by conference, it shows that there are big differences in paygrade between conferences. Initially suggesting that conference may play a significant factor in total pay, however as I find out later in the report, it does not</w:t>
      </w:r>
      <w:r w:rsidR="00306102">
        <w:t xml:space="preserve"> play as big of a role as this graph suggests</w:t>
      </w:r>
      <w:r>
        <w:t xml:space="preserve">. </w:t>
      </w:r>
    </w:p>
    <w:p w:rsidR="001B0DF6" w:rsidRDefault="00306102" w:rsidP="001B0DF6">
      <w:r>
        <w:rPr>
          <w:noProof/>
        </w:rPr>
        <w:drawing>
          <wp:inline distT="0" distB="0" distL="0" distR="0" wp14:anchorId="287D3B03" wp14:editId="0ACDBF4B">
            <wp:extent cx="5060950" cy="3098210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250" cy="31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C" w:rsidRDefault="00A25AAC" w:rsidP="001B0DF6"/>
    <w:p w:rsidR="00A25AAC" w:rsidRDefault="00A25AAC" w:rsidP="001B0DF6"/>
    <w:p w:rsidR="00A25AAC" w:rsidRDefault="00A25AAC" w:rsidP="001B0DF6"/>
    <w:p w:rsidR="00A25AAC" w:rsidRDefault="00A25AAC" w:rsidP="001B0DF6"/>
    <w:p w:rsidR="00A25AAC" w:rsidRDefault="00A25AAC" w:rsidP="001B0DF6"/>
    <w:p w:rsidR="00A25AAC" w:rsidRDefault="00A25AAC" w:rsidP="001B0DF6"/>
    <w:p w:rsidR="00306102" w:rsidRDefault="00306102" w:rsidP="001B0DF6">
      <w:r>
        <w:lastRenderedPageBreak/>
        <w:t>This matrix plot shows a lot of strong positive relationships. Some to note include:</w:t>
      </w:r>
    </w:p>
    <w:p w:rsidR="00306102" w:rsidRDefault="00306102" w:rsidP="00306102">
      <w:pPr>
        <w:pStyle w:val="ListParagraph"/>
        <w:numPr>
          <w:ilvl w:val="0"/>
          <w:numId w:val="2"/>
        </w:numPr>
      </w:pPr>
      <w:r>
        <w:t>Total Pay and Capacity</w:t>
      </w:r>
    </w:p>
    <w:p w:rsidR="00306102" w:rsidRDefault="00306102" w:rsidP="00306102">
      <w:pPr>
        <w:pStyle w:val="ListParagraph"/>
        <w:numPr>
          <w:ilvl w:val="0"/>
          <w:numId w:val="2"/>
        </w:numPr>
      </w:pPr>
      <w:r>
        <w:t>Total Pay and Overall Win Percentage</w:t>
      </w:r>
    </w:p>
    <w:p w:rsidR="00306102" w:rsidRDefault="00306102" w:rsidP="00306102">
      <w:pPr>
        <w:pStyle w:val="ListParagraph"/>
        <w:numPr>
          <w:ilvl w:val="0"/>
          <w:numId w:val="2"/>
        </w:numPr>
      </w:pPr>
      <w:r>
        <w:t>Offensive Points per Game and Win Percentage</w:t>
      </w:r>
    </w:p>
    <w:p w:rsidR="00306102" w:rsidRDefault="00306102" w:rsidP="00306102">
      <w:pPr>
        <w:pStyle w:val="ListParagraph"/>
        <w:numPr>
          <w:ilvl w:val="0"/>
          <w:numId w:val="2"/>
        </w:numPr>
      </w:pPr>
      <w:r>
        <w:t>Capacity and Win Percentage Overall</w:t>
      </w:r>
    </w:p>
    <w:p w:rsidR="00306102" w:rsidRDefault="00306102" w:rsidP="00306102">
      <w:r>
        <w:t xml:space="preserve">Increased Capacity and Win Percentage both seem </w:t>
      </w:r>
      <w:r w:rsidR="00635421">
        <w:t>to have</w:t>
      </w:r>
      <w:r>
        <w:t xml:space="preserve"> strong correlation</w:t>
      </w:r>
      <w:r w:rsidR="00635421">
        <w:t>s</w:t>
      </w:r>
      <w:r>
        <w:t xml:space="preserve"> with Total Pay of a Coach.</w:t>
      </w:r>
    </w:p>
    <w:p w:rsidR="00306102" w:rsidRDefault="00A25AAC" w:rsidP="00306102">
      <w:r>
        <w:rPr>
          <w:noProof/>
        </w:rPr>
        <w:drawing>
          <wp:inline distT="0" distB="0" distL="0" distR="0" wp14:anchorId="11B434F0" wp14:editId="093ABE4A">
            <wp:extent cx="4063942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64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C" w:rsidRPr="00933250" w:rsidRDefault="00A25AAC" w:rsidP="00306102">
      <w:pPr>
        <w:rPr>
          <w:b/>
          <w:u w:val="single"/>
        </w:rPr>
      </w:pPr>
      <w:r w:rsidRPr="00933250">
        <w:rPr>
          <w:b/>
          <w:u w:val="single"/>
        </w:rPr>
        <w:t>Questions/Results:</w:t>
      </w:r>
    </w:p>
    <w:p w:rsidR="00A25AAC" w:rsidRPr="00933250" w:rsidRDefault="00A25AAC" w:rsidP="00306102">
      <w:pPr>
        <w:rPr>
          <w:b/>
          <w:i/>
        </w:rPr>
      </w:pPr>
      <w:r w:rsidRPr="00933250">
        <w:rPr>
          <w:b/>
          <w:i/>
        </w:rPr>
        <w:t>What schools did we drop from our data, and why?</w:t>
      </w:r>
    </w:p>
    <w:p w:rsidR="00A25AAC" w:rsidRDefault="00A25AAC" w:rsidP="00306102">
      <w:r>
        <w:t>In total</w:t>
      </w:r>
      <w:r w:rsidR="00635421">
        <w:t>,</w:t>
      </w:r>
      <w:r>
        <w:t xml:space="preserve"> I ended up cutting 25 schools from my final data set. 4 schools were initially cut off the coaches</w:t>
      </w:r>
      <w:r w:rsidR="00635421">
        <w:t>’</w:t>
      </w:r>
      <w:r>
        <w:t xml:space="preserve"> data set as there was no salary data for them. </w:t>
      </w:r>
    </w:p>
    <w:p w:rsidR="00A25AAC" w:rsidRDefault="00A25AAC" w:rsidP="00A25AAC">
      <w:pPr>
        <w:pStyle w:val="ListParagraph"/>
        <w:numPr>
          <w:ilvl w:val="0"/>
          <w:numId w:val="3"/>
        </w:numPr>
      </w:pPr>
      <w:r>
        <w:t>Baylor</w:t>
      </w:r>
    </w:p>
    <w:p w:rsidR="00A25AAC" w:rsidRDefault="00A25AAC" w:rsidP="00A25AAC">
      <w:pPr>
        <w:pStyle w:val="ListParagraph"/>
        <w:numPr>
          <w:ilvl w:val="0"/>
          <w:numId w:val="3"/>
        </w:numPr>
      </w:pPr>
      <w:r>
        <w:t>BYU</w:t>
      </w:r>
    </w:p>
    <w:p w:rsidR="00A25AAC" w:rsidRDefault="00A25AAC" w:rsidP="00A25AAC">
      <w:pPr>
        <w:pStyle w:val="ListParagraph"/>
        <w:numPr>
          <w:ilvl w:val="0"/>
          <w:numId w:val="3"/>
        </w:numPr>
      </w:pPr>
      <w:r>
        <w:t>Rice</w:t>
      </w:r>
    </w:p>
    <w:p w:rsidR="00A25AAC" w:rsidRDefault="00A25AAC" w:rsidP="00A25AAC">
      <w:pPr>
        <w:pStyle w:val="ListParagraph"/>
        <w:numPr>
          <w:ilvl w:val="0"/>
          <w:numId w:val="3"/>
        </w:numPr>
      </w:pPr>
      <w:r>
        <w:t>SMU</w:t>
      </w:r>
    </w:p>
    <w:p w:rsidR="00A25AAC" w:rsidRDefault="00A25AAC" w:rsidP="00306102">
      <w:r>
        <w:t>I could have put in the mean salary for them but decided to completely omit them as 3 of the schools would have had salaries well below the mean while Baylor would have had a salary well above the mean possible an outlier.</w:t>
      </w:r>
    </w:p>
    <w:p w:rsidR="00A25AAC" w:rsidRDefault="00933250" w:rsidP="00306102">
      <w:r>
        <w:lastRenderedPageBreak/>
        <w:t>Another 21 schools were lost in the merge process of all the data sets but in looking at the schools that were dropped none of them were</w:t>
      </w:r>
      <w:r w:rsidR="00CA369A">
        <w:t xml:space="preserve"> not</w:t>
      </w:r>
      <w:r>
        <w:t xml:space="preserve"> a significant loss.</w:t>
      </w:r>
    </w:p>
    <w:p w:rsidR="00960C91" w:rsidRDefault="00933250" w:rsidP="00306102">
      <w:pPr>
        <w:rPr>
          <w:b/>
          <w:i/>
        </w:rPr>
      </w:pPr>
      <w:r w:rsidRPr="00933250">
        <w:rPr>
          <w:b/>
          <w:i/>
        </w:rPr>
        <w:t xml:space="preserve">How good is our model? </w:t>
      </w:r>
    </w:p>
    <w:p w:rsidR="00933250" w:rsidRPr="00933250" w:rsidRDefault="00933250" w:rsidP="00306102">
      <w:pPr>
        <w:rPr>
          <w:b/>
          <w:i/>
        </w:rPr>
      </w:pPr>
      <w:r w:rsidRPr="00933250">
        <w:rPr>
          <w:b/>
          <w:i/>
        </w:rPr>
        <w:t>What is the single biggest impact on salary size?</w:t>
      </w:r>
    </w:p>
    <w:p w:rsidR="005B09F9" w:rsidRDefault="00933250" w:rsidP="00306102">
      <w:r>
        <w:t>The mod</w:t>
      </w:r>
      <w:r w:rsidR="00CA369A">
        <w:t xml:space="preserve">el is reasonably good. Based on R-Squared values 80% of Coaches pay can be accounted for in the model. </w:t>
      </w:r>
    </w:p>
    <w:p w:rsidR="00933250" w:rsidRDefault="00CA369A" w:rsidP="00306102">
      <w:r>
        <w:t>In addition, the model states that win percentage accounts for the biggest impact on a coaches’ revenue.  Based on the coefficient</w:t>
      </w:r>
      <w:r w:rsidR="005B09F9">
        <w:t>,</w:t>
      </w:r>
      <w:r>
        <w:t xml:space="preserve"> win percentage accounts for </w:t>
      </w:r>
      <w:r w:rsidR="00A37733">
        <w:t>$1.4 Million dollars</w:t>
      </w:r>
      <w:r w:rsidR="005B09F9">
        <w:t xml:space="preserve"> of a coaches</w:t>
      </w:r>
      <w:r w:rsidR="00635421">
        <w:t>’</w:t>
      </w:r>
      <w:r w:rsidR="005B09F9">
        <w:t xml:space="preserve"> total pay.</w:t>
      </w:r>
    </w:p>
    <w:p w:rsidR="00933250" w:rsidRDefault="00D448DC" w:rsidP="00306102">
      <w:r>
        <w:rPr>
          <w:noProof/>
        </w:rPr>
        <w:drawing>
          <wp:inline distT="0" distB="0" distL="0" distR="0" wp14:anchorId="6FA4C563" wp14:editId="107EF04D">
            <wp:extent cx="5943600" cy="3763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5B09F9" w:rsidRDefault="005B09F9" w:rsidP="00306102">
      <w:pPr>
        <w:rPr>
          <w:b/>
          <w:i/>
        </w:rPr>
      </w:pPr>
    </w:p>
    <w:p w:rsidR="00933250" w:rsidRPr="005B09F9" w:rsidRDefault="005B09F9" w:rsidP="00306102">
      <w:pPr>
        <w:rPr>
          <w:b/>
          <w:i/>
        </w:rPr>
      </w:pPr>
      <w:r w:rsidRPr="005B09F9">
        <w:rPr>
          <w:b/>
          <w:i/>
        </w:rPr>
        <w:t>What effect does graduation rate have on the projected salary?</w:t>
      </w:r>
    </w:p>
    <w:p w:rsidR="005B09F9" w:rsidRDefault="005B09F9" w:rsidP="00306102">
      <w:r>
        <w:t>Very little. Looking at the P-value it is not a significant variable. In addition</w:t>
      </w:r>
      <w:r w:rsidR="00960C91">
        <w:t>,</w:t>
      </w:r>
      <w:r>
        <w:t xml:space="preserve"> another indicator is if all the variables are accounted for </w:t>
      </w:r>
      <w:r w:rsidR="00960C91">
        <w:t>including</w:t>
      </w:r>
      <w:r>
        <w:t xml:space="preserve"> GSR the coaches would</w:t>
      </w:r>
      <w:r w:rsidR="00556D0B">
        <w:t xml:space="preserve"> be</w:t>
      </w:r>
      <w:r>
        <w:t xml:space="preserve"> paying the school due to graduation rate.</w:t>
      </w:r>
    </w:p>
    <w:p w:rsidR="00E34D4F" w:rsidRDefault="005B09F9" w:rsidP="00306102">
      <w:r>
        <w:rPr>
          <w:noProof/>
        </w:rPr>
        <w:drawing>
          <wp:inline distT="0" distB="0" distL="0" distR="0" wp14:anchorId="66D014A4" wp14:editId="41D1CE4B">
            <wp:extent cx="5678196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751" cy="34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C" w:rsidRDefault="00556D0B" w:rsidP="00306102">
      <w:r>
        <w:rPr>
          <w:noProof/>
        </w:rPr>
        <w:drawing>
          <wp:inline distT="0" distB="0" distL="0" distR="0" wp14:anchorId="761F6578" wp14:editId="4563A24B">
            <wp:extent cx="5943600" cy="74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9F9">
        <w:t xml:space="preserve"> </w:t>
      </w:r>
    </w:p>
    <w:p w:rsidR="00960C91" w:rsidRDefault="00556D0B" w:rsidP="00306102">
      <w:pPr>
        <w:rPr>
          <w:b/>
          <w:i/>
        </w:rPr>
      </w:pPr>
      <w:r w:rsidRPr="00556D0B">
        <w:rPr>
          <w:b/>
          <w:i/>
        </w:rPr>
        <w:t>What is the recommended salary for the Syracuse football coach?</w:t>
      </w:r>
    </w:p>
    <w:p w:rsidR="00960C91" w:rsidRDefault="00556D0B" w:rsidP="00306102">
      <w:pPr>
        <w:rPr>
          <w:b/>
          <w:i/>
        </w:rPr>
      </w:pPr>
      <w:r w:rsidRPr="00556D0B">
        <w:rPr>
          <w:b/>
          <w:i/>
        </w:rPr>
        <w:t>What would his salary be if we were still in the Big East?</w:t>
      </w:r>
    </w:p>
    <w:p w:rsidR="00556D0B" w:rsidRDefault="00556D0B" w:rsidP="00306102">
      <w:pPr>
        <w:rPr>
          <w:b/>
          <w:i/>
        </w:rPr>
      </w:pPr>
      <w:r w:rsidRPr="00556D0B">
        <w:rPr>
          <w:b/>
          <w:i/>
        </w:rPr>
        <w:t>What if we went to the Big Ten?</w:t>
      </w:r>
    </w:p>
    <w:p w:rsidR="00556D0B" w:rsidRPr="00556D0B" w:rsidRDefault="00556D0B" w:rsidP="00306102">
      <w:r>
        <w:t xml:space="preserve">The recommended salary of a Syracuse coach based on the model is $2,770,856 with a standard error of $700,000. </w:t>
      </w:r>
      <w:r w:rsidR="00B363D4">
        <w:t>T</w:t>
      </w:r>
      <w:r>
        <w:t>he Syracuse coach should get paid in the range of $2.0M-$3.4 based on win percentage and stadium capacity.</w:t>
      </w:r>
      <w:r w:rsidR="00B363D4">
        <w:t xml:space="preserve"> In addition, as the p-values show below conference is not a significant indicator of total pay and as such the predicted salary for being in the Big 10 and Big 12 are </w:t>
      </w:r>
      <w:proofErr w:type="gramStart"/>
      <w:r w:rsidR="00B363D4">
        <w:t>similar to</w:t>
      </w:r>
      <w:proofErr w:type="gramEnd"/>
      <w:r w:rsidR="00B363D4">
        <w:t xml:space="preserve"> the original prediction.</w:t>
      </w:r>
      <w:r w:rsidR="00312F8A">
        <w:t xml:space="preserve"> (I also did UCLA as that was </w:t>
      </w:r>
      <w:proofErr w:type="gramStart"/>
      <w:r w:rsidR="00312F8A">
        <w:t>my</w:t>
      </w:r>
      <w:proofErr w:type="gramEnd"/>
      <w:r w:rsidR="00312F8A">
        <w:t xml:space="preserve"> under grad and I was just curious about it. Guess Chip is getting under paid).</w:t>
      </w:r>
    </w:p>
    <w:p w:rsidR="00556D0B" w:rsidRDefault="00556D0B" w:rsidP="00306102">
      <w:r>
        <w:rPr>
          <w:noProof/>
        </w:rPr>
        <w:lastRenderedPageBreak/>
        <w:drawing>
          <wp:inline distT="0" distB="0" distL="0" distR="0" wp14:anchorId="728D69B2" wp14:editId="37DDF7AD">
            <wp:extent cx="5943600" cy="1370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0B" w:rsidRDefault="00556D0B" w:rsidP="00306102">
      <w:r>
        <w:rPr>
          <w:noProof/>
        </w:rPr>
        <w:drawing>
          <wp:inline distT="0" distB="0" distL="0" distR="0" wp14:anchorId="667DEBAF" wp14:editId="043FB526">
            <wp:extent cx="5943600" cy="626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D4" w:rsidRDefault="00B363D4" w:rsidP="00306102">
      <w:r>
        <w:rPr>
          <w:noProof/>
        </w:rPr>
        <w:drawing>
          <wp:inline distT="0" distB="0" distL="0" distR="0" wp14:anchorId="7A5849EE" wp14:editId="65B1505B">
            <wp:extent cx="5943600" cy="2176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91" w:rsidRDefault="00960C91" w:rsidP="00306102">
      <w:pPr>
        <w:rPr>
          <w:b/>
          <w:u w:val="single"/>
        </w:rPr>
      </w:pPr>
      <w:r w:rsidRPr="00960C91">
        <w:rPr>
          <w:b/>
          <w:u w:val="single"/>
        </w:rPr>
        <w:t>Conclusion</w:t>
      </w:r>
      <w:r>
        <w:rPr>
          <w:b/>
          <w:u w:val="single"/>
        </w:rPr>
        <w:t>/Next Steps</w:t>
      </w:r>
      <w:r w:rsidRPr="00960C91">
        <w:rPr>
          <w:b/>
          <w:u w:val="single"/>
        </w:rPr>
        <w:t>:</w:t>
      </w:r>
    </w:p>
    <w:p w:rsidR="0072379A" w:rsidRDefault="00960C91" w:rsidP="00306102">
      <w:r>
        <w:t>The results of my model align closely with my hypothesis in that win percentage is a big factor in a college football coaches’ salary. I did not expect capacity to play a factor but in thinking about the results it does logically make sense that the larger the stadium the more tickets would get sold and factor into a coach</w:t>
      </w:r>
      <w:r w:rsidR="0072379A">
        <w:t>’</w:t>
      </w:r>
      <w:r>
        <w:t>s salary.</w:t>
      </w:r>
    </w:p>
    <w:p w:rsidR="00195C9B" w:rsidRDefault="0072379A" w:rsidP="00306102">
      <w:r>
        <w:t>Although my model did account for 80% of the reason why a coach gets paid a certain salary there is still another 20% of variability that is unaccounted for in the model. As next steps, if I had more time, I would like to explore adding even more variables such as rank, start of the year rank, and win/loss percentage from the year before to reduce the unaccounted-for variability. In addition, I would also like to explore how a mixed linear model would do in predicting coach’s salary.</w:t>
      </w:r>
    </w:p>
    <w:p w:rsidR="00960C91" w:rsidRPr="001F4953" w:rsidRDefault="00195C9B" w:rsidP="00306102">
      <w:pPr>
        <w:rPr>
          <w:b/>
          <w:u w:val="single"/>
        </w:rPr>
      </w:pPr>
      <w:r w:rsidRPr="001F4953">
        <w:rPr>
          <w:b/>
          <w:u w:val="single"/>
        </w:rPr>
        <w:t>References:</w:t>
      </w:r>
      <w:r w:rsidR="00960C91" w:rsidRPr="001F4953">
        <w:rPr>
          <w:b/>
          <w:u w:val="single"/>
        </w:rPr>
        <w:t xml:space="preserve"> </w:t>
      </w:r>
    </w:p>
    <w:p w:rsidR="00195C9B" w:rsidRPr="00195C9B" w:rsidRDefault="00195C9B" w:rsidP="00306102">
      <w:pPr>
        <w:rPr>
          <w:rStyle w:val="Hyperlink"/>
        </w:rPr>
      </w:pPr>
      <w:hyperlink r:id="rId21" w:history="1">
        <w:r w:rsidRPr="002B0925">
          <w:rPr>
            <w:rStyle w:val="Hyperlink"/>
          </w:rPr>
          <w:t>http://www.collegegridirons.com/comparisons.htm</w:t>
        </w:r>
      </w:hyperlink>
    </w:p>
    <w:p w:rsidR="00195C9B" w:rsidRPr="00195C9B" w:rsidRDefault="00195C9B" w:rsidP="00306102">
      <w:pPr>
        <w:rPr>
          <w:rStyle w:val="Hyperlink"/>
        </w:rPr>
      </w:pPr>
      <w:hyperlink r:id="rId22" w:history="1">
        <w:r w:rsidRPr="002B0925">
          <w:rPr>
            <w:rStyle w:val="Hyperlink"/>
          </w:rPr>
          <w:t>https://www.sports-reference.com/cfb/years/2017-standings.html</w:t>
        </w:r>
      </w:hyperlink>
    </w:p>
    <w:p w:rsidR="00195C9B" w:rsidRDefault="00195C9B" w:rsidP="00306102">
      <w:pPr>
        <w:rPr>
          <w:rStyle w:val="Hyperlink"/>
        </w:rPr>
      </w:pPr>
      <w:hyperlink r:id="rId23" w:history="1">
        <w:r w:rsidRPr="00195C9B">
          <w:rPr>
            <w:rStyle w:val="Hyperlink"/>
          </w:rPr>
          <w:t>http://www.ncaa.org/about/resources/research/shared-ncaa-research-data</w:t>
        </w:r>
      </w:hyperlink>
    </w:p>
    <w:p w:rsidR="00195C9B" w:rsidRPr="00195C9B" w:rsidRDefault="00195C9B" w:rsidP="00306102">
      <w:r w:rsidRPr="001F4953">
        <w:t>Also thanks to everyone in the class</w:t>
      </w:r>
      <w:r w:rsidR="001F4953" w:rsidRPr="001F4953">
        <w:t xml:space="preserve"> who pitched in and helped</w:t>
      </w:r>
      <w:r w:rsidR="001F4953">
        <w:t xml:space="preserve"> with python code and links to dat</w:t>
      </w:r>
      <w:r w:rsidR="00312F8A">
        <w:t>a!</w:t>
      </w:r>
      <w:bookmarkStart w:id="0" w:name="_GoBack"/>
      <w:bookmarkEnd w:id="0"/>
    </w:p>
    <w:sectPr w:rsidR="00195C9B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7AEB"/>
    <w:multiLevelType w:val="hybridMultilevel"/>
    <w:tmpl w:val="DF347C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6194E59"/>
    <w:multiLevelType w:val="hybridMultilevel"/>
    <w:tmpl w:val="DBFE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048E"/>
    <w:multiLevelType w:val="hybridMultilevel"/>
    <w:tmpl w:val="CA8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CB"/>
    <w:rsid w:val="00131449"/>
    <w:rsid w:val="00141739"/>
    <w:rsid w:val="00195C9B"/>
    <w:rsid w:val="001B0DF6"/>
    <w:rsid w:val="001F4953"/>
    <w:rsid w:val="00306102"/>
    <w:rsid w:val="00312F8A"/>
    <w:rsid w:val="003556DC"/>
    <w:rsid w:val="003B394A"/>
    <w:rsid w:val="003B51CB"/>
    <w:rsid w:val="00556D0B"/>
    <w:rsid w:val="005B09F9"/>
    <w:rsid w:val="00635421"/>
    <w:rsid w:val="0072379A"/>
    <w:rsid w:val="00933250"/>
    <w:rsid w:val="00960C91"/>
    <w:rsid w:val="00A25AAC"/>
    <w:rsid w:val="00A37733"/>
    <w:rsid w:val="00B363D4"/>
    <w:rsid w:val="00BD0D27"/>
    <w:rsid w:val="00CA369A"/>
    <w:rsid w:val="00D448DC"/>
    <w:rsid w:val="00DA0CE5"/>
    <w:rsid w:val="00E34D4F"/>
    <w:rsid w:val="00F55D09"/>
    <w:rsid w:val="00F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9212"/>
  <w15:chartTrackingRefBased/>
  <w15:docId w15:val="{5AC46325-BACE-4510-9965-33E02CDF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collegegridirons.com/comparisons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ncaa.org/about/resources/research/shared-ncaa-research-dat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sports-reference.com/cfb/years/2017-sta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Mahapatra</dc:creator>
  <cp:keywords/>
  <dc:description/>
  <cp:lastModifiedBy>Jay Mahapatra</cp:lastModifiedBy>
  <cp:revision>9</cp:revision>
  <dcterms:created xsi:type="dcterms:W3CDTF">2019-01-25T21:28:00Z</dcterms:created>
  <dcterms:modified xsi:type="dcterms:W3CDTF">2019-01-26T20:51:00Z</dcterms:modified>
</cp:coreProperties>
</file>