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673A" w14:textId="77777777" w:rsidR="00E837A7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Spring Security Notes</w:t>
      </w:r>
    </w:p>
    <w:p w14:paraId="2454EF78" w14:textId="77777777" w:rsidR="00E837A7" w:rsidRDefault="00000000">
      <w:pPr>
        <w:spacing w:after="60"/>
        <w:jc w:val="center"/>
      </w:pPr>
      <w:r>
        <w:rPr>
          <w:i/>
          <w:iCs/>
          <w:color w:val="666666"/>
          <w:sz w:val="28"/>
          <w:szCs w:val="28"/>
        </w:rPr>
        <w:t>Topic 1: What is Security in Web Apps?</w:t>
      </w:r>
    </w:p>
    <w:p w14:paraId="69738870" w14:textId="77777777" w:rsidR="00E837A7" w:rsidRDefault="00000000">
      <w:pPr>
        <w:spacing w:after="400"/>
        <w:jc w:val="center"/>
      </w:pPr>
      <w:r>
        <w:rPr>
          <w:color w:val="999999"/>
        </w:rPr>
        <w:t>Phase 1 — Foundations</w:t>
      </w:r>
    </w:p>
    <w:p w14:paraId="10461339" w14:textId="77777777" w:rsidR="00E837A7" w:rsidRDefault="00000000">
      <w:pPr>
        <w:pStyle w:val="Heading1"/>
        <w:pBdr>
          <w:bottom w:val="single" w:sz="6" w:space="4" w:color="1F4E79"/>
        </w:pBdr>
      </w:pPr>
      <w:r>
        <w:t>1. Authentication vs Authorization</w:t>
      </w:r>
    </w:p>
    <w:p w14:paraId="6B5C1FB6" w14:textId="77777777" w:rsidR="00E837A7" w:rsidRDefault="00000000">
      <w:pPr>
        <w:spacing w:before="60" w:after="60"/>
        <w:rPr>
          <w:color w:val="444444"/>
        </w:rPr>
      </w:pPr>
      <w:r>
        <w:rPr>
          <w:color w:val="444444"/>
        </w:rPr>
        <w:t>These are the two most fundamental security concepts. They are often confused, but serve completely different purposes.</w:t>
      </w:r>
    </w:p>
    <w:p w14:paraId="51103F7C" w14:textId="47A00FD2" w:rsidR="00A934C1" w:rsidRDefault="00A934C1">
      <w:pPr>
        <w:spacing w:before="60" w:after="60"/>
      </w:pPr>
      <w:r w:rsidRPr="00A934C1">
        <w:drawing>
          <wp:inline distT="0" distB="0" distL="0" distR="0" wp14:anchorId="628BBFCE" wp14:editId="06972234">
            <wp:extent cx="6172200" cy="2362835"/>
            <wp:effectExtent l="0" t="0" r="0" b="0"/>
            <wp:docPr id="3639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3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7730" w14:textId="77777777" w:rsidR="00E837A7" w:rsidRDefault="00E837A7">
      <w:pPr>
        <w:spacing w:before="80" w:after="80"/>
      </w:pPr>
    </w:p>
    <w:p w14:paraId="5F9E3FD5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Authentication (AuthN) — "Who are you?"</w:t>
      </w:r>
    </w:p>
    <w:p w14:paraId="5503AE96" w14:textId="77777777" w:rsidR="00E837A7" w:rsidRDefault="00000000">
      <w:pPr>
        <w:spacing w:before="60" w:after="60"/>
      </w:pPr>
      <w:r>
        <w:rPr>
          <w:color w:val="444444"/>
        </w:rPr>
        <w:t>Authentication is the process of verifying the identity of a user. It answers the question: "Are you really who you claim to be?"</w:t>
      </w:r>
    </w:p>
    <w:p w14:paraId="094D9307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User provides credentials (username + password, OTP, biometrics)</w:t>
      </w:r>
    </w:p>
    <w:p w14:paraId="000E218E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System validates the credentials against stored data</w:t>
      </w:r>
    </w:p>
    <w:p w14:paraId="3929E5EE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If valid → user is considered "authenticated"</w:t>
      </w:r>
    </w:p>
    <w:p w14:paraId="1766AEC9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In Spring Security: handled by </w:t>
      </w:r>
      <w:proofErr w:type="spellStart"/>
      <w:r>
        <w:rPr>
          <w:color w:val="444444"/>
        </w:rPr>
        <w:t>UserDetailsService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PasswordEncoder</w:t>
      </w:r>
      <w:proofErr w:type="spellEnd"/>
    </w:p>
    <w:p w14:paraId="594C1588" w14:textId="77777777" w:rsidR="00E837A7" w:rsidRDefault="00E837A7">
      <w:pPr>
        <w:spacing w:before="80" w:after="80"/>
      </w:pPr>
    </w:p>
    <w:p w14:paraId="56E2EB4E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Authorization (</w:t>
      </w:r>
      <w:proofErr w:type="spellStart"/>
      <w:r>
        <w:rPr>
          <w:b/>
          <w:bCs/>
          <w:color w:val="0F6E56"/>
          <w:sz w:val="24"/>
          <w:szCs w:val="24"/>
        </w:rPr>
        <w:t>AuthZ</w:t>
      </w:r>
      <w:proofErr w:type="spellEnd"/>
      <w:r>
        <w:rPr>
          <w:b/>
          <w:bCs/>
          <w:color w:val="0F6E56"/>
          <w:sz w:val="24"/>
          <w:szCs w:val="24"/>
        </w:rPr>
        <w:t>) — "What can you do?"</w:t>
      </w:r>
    </w:p>
    <w:p w14:paraId="5A69F490" w14:textId="77777777" w:rsidR="00E837A7" w:rsidRDefault="00000000">
      <w:pPr>
        <w:spacing w:before="60" w:after="60"/>
      </w:pPr>
      <w:r>
        <w:rPr>
          <w:color w:val="444444"/>
        </w:rPr>
        <w:t>Authorization is the process of determining what an authenticated user is allowed to do. It answers: "Do you have permission to access this resource?"</w:t>
      </w:r>
    </w:p>
    <w:p w14:paraId="2DD8215D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Happens AFTER authentication</w:t>
      </w:r>
    </w:p>
    <w:p w14:paraId="5784B996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Checks roles and permissions (e.g. ROLE_ADMIN, ROLE_USER)</w:t>
      </w:r>
    </w:p>
    <w:p w14:paraId="19D0904D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Controls access to URLs, methods, and data</w:t>
      </w:r>
    </w:p>
    <w:p w14:paraId="08DA0112" w14:textId="51B6E253" w:rsidR="00A934C1" w:rsidRDefault="00000000" w:rsidP="00A934C1">
      <w:pPr>
        <w:pStyle w:val="ListParagraph"/>
        <w:numPr>
          <w:ilvl w:val="0"/>
          <w:numId w:val="2"/>
        </w:numPr>
        <w:spacing w:before="40" w:after="40"/>
        <w:rPr>
          <w:color w:val="444444"/>
        </w:rPr>
      </w:pPr>
      <w:r>
        <w:rPr>
          <w:color w:val="444444"/>
        </w:rPr>
        <w:t xml:space="preserve">In Spring Security: handled by </w:t>
      </w:r>
      <w:proofErr w:type="spellStart"/>
      <w:proofErr w:type="gramStart"/>
      <w:r>
        <w:rPr>
          <w:color w:val="444444"/>
        </w:rPr>
        <w:t>hasRole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), </w:t>
      </w:r>
      <w:proofErr w:type="spellStart"/>
      <w:proofErr w:type="gramStart"/>
      <w:r>
        <w:rPr>
          <w:color w:val="444444"/>
        </w:rPr>
        <w:t>hasAuthority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), @PreAuthorize</w:t>
      </w:r>
    </w:p>
    <w:p w14:paraId="5DCB0CCC" w14:textId="5B5CB506" w:rsidR="00E837A7" w:rsidRPr="00A934C1" w:rsidRDefault="00A934C1" w:rsidP="00A934C1">
      <w:pPr>
        <w:rPr>
          <w:color w:val="444444"/>
        </w:rPr>
      </w:pPr>
      <w:r>
        <w:rPr>
          <w:color w:val="444444"/>
        </w:rPr>
        <w:br w:type="page"/>
      </w:r>
    </w:p>
    <w:p w14:paraId="3EF39972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37A7" w14:paraId="7EBEA6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27545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Authentication (AuthN)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99D26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Authorization (</w:t>
            </w:r>
            <w:proofErr w:type="spellStart"/>
            <w:r>
              <w:rPr>
                <w:b/>
                <w:bCs/>
                <w:color w:val="FFFFFF"/>
              </w:rPr>
              <w:t>AuthZ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E837A7" w14:paraId="1229D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0F050" w14:textId="77777777" w:rsidR="00E837A7" w:rsidRDefault="00000000">
            <w:r>
              <w:rPr>
                <w:color w:val="444444"/>
                <w:sz w:val="20"/>
                <w:szCs w:val="20"/>
              </w:rPr>
              <w:t>WHO are you?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02CF6" w14:textId="77777777" w:rsidR="00E837A7" w:rsidRDefault="00000000">
            <w:r>
              <w:rPr>
                <w:color w:val="444444"/>
                <w:sz w:val="20"/>
                <w:szCs w:val="20"/>
              </w:rPr>
              <w:t>WHAT can you do?</w:t>
            </w:r>
          </w:p>
        </w:tc>
      </w:tr>
      <w:tr w:rsidR="00E837A7" w14:paraId="661EFB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883A5" w14:textId="77777777" w:rsidR="00E837A7" w:rsidRDefault="00000000">
            <w:r>
              <w:rPr>
                <w:color w:val="444444"/>
                <w:sz w:val="20"/>
                <w:szCs w:val="20"/>
              </w:rPr>
              <w:t>Verifies 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F46E0" w14:textId="77777777" w:rsidR="00E837A7" w:rsidRDefault="00000000">
            <w:r>
              <w:rPr>
                <w:color w:val="444444"/>
                <w:sz w:val="20"/>
                <w:szCs w:val="20"/>
              </w:rPr>
              <w:t>Checks permissions</w:t>
            </w:r>
          </w:p>
        </w:tc>
      </w:tr>
      <w:tr w:rsidR="00E837A7" w14:paraId="736739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5A8B8" w14:textId="77777777" w:rsidR="00E837A7" w:rsidRDefault="00000000">
            <w:r>
              <w:rPr>
                <w:color w:val="444444"/>
                <w:sz w:val="20"/>
                <w:szCs w:val="20"/>
              </w:rPr>
              <w:t>Happens FIRST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68132" w14:textId="77777777" w:rsidR="00E837A7" w:rsidRDefault="00000000">
            <w:r>
              <w:rPr>
                <w:color w:val="444444"/>
                <w:sz w:val="20"/>
                <w:szCs w:val="20"/>
              </w:rPr>
              <w:t>Happens AFTER AuthN</w:t>
            </w:r>
          </w:p>
        </w:tc>
      </w:tr>
      <w:tr w:rsidR="00E837A7" w14:paraId="40E879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B7104" w14:textId="77777777" w:rsidR="00E837A7" w:rsidRDefault="00000000">
            <w:r>
              <w:rPr>
                <w:color w:val="444444"/>
                <w:sz w:val="20"/>
                <w:szCs w:val="20"/>
              </w:rPr>
              <w:t>Username + Password, JWT, OAuth2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B8CE1" w14:textId="77777777" w:rsidR="00E837A7" w:rsidRDefault="00000000">
            <w:r>
              <w:rPr>
                <w:color w:val="444444"/>
                <w:sz w:val="20"/>
                <w:szCs w:val="20"/>
              </w:rPr>
              <w:t>Roles: ROLE_ADMIN, ROLE_USER</w:t>
            </w:r>
          </w:p>
        </w:tc>
      </w:tr>
      <w:tr w:rsidR="00E837A7" w14:paraId="70838E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2465" w14:textId="77777777" w:rsidR="00E837A7" w:rsidRDefault="00000000">
            <w:r>
              <w:rPr>
                <w:color w:val="444444"/>
                <w:sz w:val="20"/>
                <w:szCs w:val="20"/>
              </w:rPr>
              <w:t>401 Unauthorized if fails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6F721" w14:textId="77777777" w:rsidR="00E837A7" w:rsidRDefault="00000000">
            <w:r>
              <w:rPr>
                <w:color w:val="444444"/>
                <w:sz w:val="20"/>
                <w:szCs w:val="20"/>
              </w:rPr>
              <w:t>403 Forbidden if fails</w:t>
            </w:r>
          </w:p>
        </w:tc>
      </w:tr>
      <w:tr w:rsidR="00E837A7" w14:paraId="3F0813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EB6B9" w14:textId="77777777" w:rsidR="00E837A7" w:rsidRDefault="00000000">
            <w:proofErr w:type="spellStart"/>
            <w:r>
              <w:rPr>
                <w:color w:val="444444"/>
                <w:sz w:val="20"/>
                <w:szCs w:val="20"/>
              </w:rPr>
              <w:t>UserDetailsService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 Spring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499AC" w14:textId="77777777" w:rsidR="00E837A7" w:rsidRDefault="00000000"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hasRole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), @PreAuthorize in Spring</w:t>
            </w:r>
          </w:p>
        </w:tc>
      </w:tr>
    </w:tbl>
    <w:p w14:paraId="33DC7467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3F7F5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6A6DDC" w14:textId="77777777" w:rsidR="00E837A7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Real-world analogy:</w:t>
            </w:r>
          </w:p>
          <w:p w14:paraId="2D054D9E" w14:textId="77777777" w:rsidR="00E837A7" w:rsidRDefault="00000000">
            <w:r>
              <w:rPr>
                <w:color w:val="1F4E79"/>
                <w:sz w:val="20"/>
                <w:szCs w:val="20"/>
              </w:rPr>
              <w:t>A hotel: Authentication = front desk checks your ID and gives a keycard. Authorization = that keycard only opens certain floors/rooms.</w:t>
            </w:r>
          </w:p>
        </w:tc>
      </w:tr>
    </w:tbl>
    <w:p w14:paraId="14656F84" w14:textId="77777777" w:rsidR="00E837A7" w:rsidRDefault="00E837A7">
      <w:pPr>
        <w:pBdr>
          <w:bottom w:val="single" w:sz="2" w:space="0" w:color="DDDDDD"/>
        </w:pBdr>
        <w:spacing w:before="160" w:after="160"/>
      </w:pPr>
    </w:p>
    <w:p w14:paraId="1273CA89" w14:textId="77777777" w:rsidR="00E837A7" w:rsidRDefault="00000000">
      <w:pPr>
        <w:pStyle w:val="Heading1"/>
        <w:pBdr>
          <w:bottom w:val="single" w:sz="6" w:space="4" w:color="1F4E79"/>
        </w:pBdr>
      </w:pPr>
      <w:r>
        <w:t>2. Stateless vs Stateful</w:t>
      </w:r>
    </w:p>
    <w:p w14:paraId="7F2DAA5B" w14:textId="77777777" w:rsidR="00E837A7" w:rsidRDefault="00000000">
      <w:pPr>
        <w:spacing w:before="60" w:after="60"/>
        <w:rPr>
          <w:color w:val="444444"/>
        </w:rPr>
      </w:pPr>
      <w:r>
        <w:rPr>
          <w:color w:val="444444"/>
        </w:rPr>
        <w:t>This describes how the server "remembers" who you are between HTTP requests. HTTP is naturally stateless — every request is independent — so we need a mechanism to maintain user sessions.</w:t>
      </w:r>
    </w:p>
    <w:p w14:paraId="19639293" w14:textId="77777777" w:rsidR="00A934C1" w:rsidRDefault="00A934C1">
      <w:pPr>
        <w:spacing w:before="60" w:after="60"/>
        <w:rPr>
          <w:color w:val="444444"/>
        </w:rPr>
      </w:pPr>
    </w:p>
    <w:p w14:paraId="01A157E9" w14:textId="7F803A4D" w:rsidR="00A934C1" w:rsidRDefault="00A934C1">
      <w:pPr>
        <w:spacing w:before="60" w:after="60"/>
      </w:pPr>
      <w:r w:rsidRPr="00A934C1">
        <w:drawing>
          <wp:inline distT="0" distB="0" distL="0" distR="0" wp14:anchorId="7549AAEF" wp14:editId="4EC66370">
            <wp:extent cx="6172200" cy="3483610"/>
            <wp:effectExtent l="0" t="0" r="0" b="0"/>
            <wp:docPr id="2221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8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54EE" w14:textId="77777777" w:rsidR="00E837A7" w:rsidRDefault="00E837A7">
      <w:pPr>
        <w:spacing w:before="80" w:after="80"/>
      </w:pPr>
    </w:p>
    <w:p w14:paraId="4CDFE947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Stateful (Session-based)</w:t>
      </w:r>
    </w:p>
    <w:p w14:paraId="4505392F" w14:textId="77777777" w:rsidR="00E837A7" w:rsidRDefault="00000000">
      <w:pPr>
        <w:spacing w:before="60" w:after="60"/>
      </w:pPr>
      <w:r>
        <w:rPr>
          <w:color w:val="444444"/>
        </w:rPr>
        <w:t>The server stores session data in memory (or a session store like Redis). The client just holds a session ID in a cookie.</w:t>
      </w:r>
    </w:p>
    <w:p w14:paraId="746FAB98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1. User logs in → server creates a session and stores user data</w:t>
      </w:r>
    </w:p>
    <w:p w14:paraId="7B16D928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2. Server sends back a session ID in a cookie (JSESSIONID)</w:t>
      </w:r>
    </w:p>
    <w:p w14:paraId="3695C5F3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3. Browser auto-sends the cookie with every subsequent request</w:t>
      </w:r>
    </w:p>
    <w:p w14:paraId="2AD7BCD7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4. Server looks up the session by ID to identify the user</w:t>
      </w:r>
    </w:p>
    <w:p w14:paraId="31745B79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1077C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E602DA" w14:textId="77777777" w:rsidR="00E837A7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Stateful flow:</w:t>
            </w:r>
          </w:p>
          <w:p w14:paraId="2E08537E" w14:textId="77777777" w:rsidR="00E837A7" w:rsidRDefault="00000000">
            <w:r>
              <w:rPr>
                <w:color w:val="1F4E79"/>
                <w:sz w:val="20"/>
                <w:szCs w:val="20"/>
              </w:rPr>
              <w:t>Client → POST /login → Server creates session → Sends JSESSIONID cookie → Client stores cookie → Next request auto-sends cookie → Server looks up session → User identified</w:t>
            </w:r>
          </w:p>
        </w:tc>
      </w:tr>
    </w:tbl>
    <w:p w14:paraId="5EA59C17" w14:textId="77777777" w:rsidR="00E837A7" w:rsidRDefault="00E837A7">
      <w:pPr>
        <w:spacing w:before="80" w:after="80"/>
      </w:pPr>
    </w:p>
    <w:p w14:paraId="12620622" w14:textId="77777777" w:rsidR="00E837A7" w:rsidRDefault="00000000">
      <w:pPr>
        <w:spacing w:before="60" w:after="60"/>
      </w:pPr>
      <w:r>
        <w:rPr>
          <w:color w:val="444444"/>
        </w:rPr>
        <w:t>Pros of Stateful:</w:t>
      </w:r>
    </w:p>
    <w:p w14:paraId="55920FC8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Easy to invalidate sessions (logout = delete session)</w:t>
      </w:r>
    </w:p>
    <w:p w14:paraId="5F7445CB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User data stored server-side (not exposed to client)</w:t>
      </w:r>
    </w:p>
    <w:p w14:paraId="0AA66A4B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Built-in Spring Security default </w:t>
      </w:r>
      <w:proofErr w:type="spellStart"/>
      <w:r>
        <w:rPr>
          <w:color w:val="444444"/>
        </w:rPr>
        <w:t>behavior</w:t>
      </w:r>
      <w:proofErr w:type="spellEnd"/>
    </w:p>
    <w:p w14:paraId="2D488827" w14:textId="77777777" w:rsidR="00E837A7" w:rsidRDefault="00000000">
      <w:pPr>
        <w:spacing w:before="60" w:after="60"/>
      </w:pPr>
      <w:r>
        <w:rPr>
          <w:color w:val="444444"/>
        </w:rPr>
        <w:t>Cons of Stateful:</w:t>
      </w:r>
    </w:p>
    <w:p w14:paraId="529C0FE4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Doesn't scale well — every server must share session store</w:t>
      </w:r>
    </w:p>
    <w:p w14:paraId="481A81DB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Requires sticky sessions or centralized session store (Redis)</w:t>
      </w:r>
    </w:p>
    <w:p w14:paraId="3BF49B35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More server memory usage</w:t>
      </w:r>
    </w:p>
    <w:p w14:paraId="31F30244" w14:textId="77777777" w:rsidR="00E837A7" w:rsidRDefault="00E837A7">
      <w:pPr>
        <w:spacing w:before="80" w:after="80"/>
      </w:pPr>
    </w:p>
    <w:p w14:paraId="52AAC584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Stateless (Token-based / JWT)</w:t>
      </w:r>
    </w:p>
    <w:p w14:paraId="7C68387C" w14:textId="77777777" w:rsidR="00E837A7" w:rsidRDefault="00000000">
      <w:pPr>
        <w:spacing w:before="60" w:after="60"/>
      </w:pPr>
      <w:r>
        <w:rPr>
          <w:color w:val="444444"/>
        </w:rPr>
        <w:t>The server stores NO session data. All user info is packed into a signed token which the client stores and sends with every request.</w:t>
      </w:r>
    </w:p>
    <w:p w14:paraId="454BDD97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1. User logs in → server validates credentials and issues a JWT token</w:t>
      </w:r>
    </w:p>
    <w:p w14:paraId="0A80BD1B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2. Server sends JWT back to the client</w:t>
      </w:r>
    </w:p>
    <w:p w14:paraId="07E360B8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3. Client stores the token (</w:t>
      </w:r>
      <w:proofErr w:type="spellStart"/>
      <w:r>
        <w:rPr>
          <w:color w:val="444444"/>
        </w:rPr>
        <w:t>localStorage</w:t>
      </w:r>
      <w:proofErr w:type="spellEnd"/>
      <w:r>
        <w:rPr>
          <w:color w:val="444444"/>
        </w:rPr>
        <w:t xml:space="preserve"> or memory)</w:t>
      </w:r>
    </w:p>
    <w:p w14:paraId="39023741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4. Client sends JWT in every request: Authorization: Bearer &lt;token&gt;</w:t>
      </w:r>
    </w:p>
    <w:p w14:paraId="250E8C3C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5. Server validates the token's signature — no DB lookup needed</w:t>
      </w:r>
    </w:p>
    <w:p w14:paraId="3A26A88C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0080B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1CD906" w14:textId="77777777" w:rsidR="00E837A7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Stateless flow:</w:t>
            </w:r>
          </w:p>
          <w:p w14:paraId="05BEB70A" w14:textId="77777777" w:rsidR="00E837A7" w:rsidRDefault="00000000">
            <w:r>
              <w:rPr>
                <w:color w:val="0F6E56"/>
                <w:sz w:val="20"/>
                <w:szCs w:val="20"/>
              </w:rPr>
              <w:t xml:space="preserve">Client → POST /login → Server validates → Issues JWT → Client stores token → Next request: Authorization: Bearer </w:t>
            </w:r>
            <w:proofErr w:type="spellStart"/>
            <w:r>
              <w:rPr>
                <w:color w:val="0F6E56"/>
                <w:sz w:val="20"/>
                <w:szCs w:val="20"/>
              </w:rPr>
              <w:t>eyJ</w:t>
            </w:r>
            <w:proofErr w:type="spellEnd"/>
            <w:r>
              <w:rPr>
                <w:color w:val="0F6E56"/>
                <w:sz w:val="20"/>
                <w:szCs w:val="20"/>
              </w:rPr>
              <w:t>... → Server validates signature → User identified</w:t>
            </w:r>
          </w:p>
        </w:tc>
      </w:tr>
    </w:tbl>
    <w:p w14:paraId="6519E908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37A7" w14:paraId="2054E1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DB2A6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Stateful (Session)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B47F8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Stateless (JWT)</w:t>
            </w:r>
          </w:p>
        </w:tc>
      </w:tr>
      <w:tr w:rsidR="00E837A7" w14:paraId="384FA1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4F808" w14:textId="77777777" w:rsidR="00E837A7" w:rsidRDefault="00000000">
            <w:r>
              <w:rPr>
                <w:color w:val="444444"/>
                <w:sz w:val="20"/>
                <w:szCs w:val="20"/>
              </w:rPr>
              <w:t>Server stores session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C4C16" w14:textId="77777777" w:rsidR="00E837A7" w:rsidRDefault="00000000">
            <w:r>
              <w:rPr>
                <w:color w:val="444444"/>
                <w:sz w:val="20"/>
                <w:szCs w:val="20"/>
              </w:rPr>
              <w:t>Server stores nothing</w:t>
            </w:r>
          </w:p>
        </w:tc>
      </w:tr>
      <w:tr w:rsidR="00E837A7" w14:paraId="5FC0D4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6926F" w14:textId="77777777" w:rsidR="00E837A7" w:rsidRDefault="00000000">
            <w:r>
              <w:rPr>
                <w:color w:val="444444"/>
                <w:sz w:val="20"/>
                <w:szCs w:val="20"/>
              </w:rPr>
              <w:t>Session ID in cookie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CA5C8" w14:textId="77777777" w:rsidR="00E837A7" w:rsidRDefault="00000000">
            <w:r>
              <w:rPr>
                <w:color w:val="444444"/>
                <w:sz w:val="20"/>
                <w:szCs w:val="20"/>
              </w:rPr>
              <w:t>JWT token in header</w:t>
            </w:r>
          </w:p>
        </w:tc>
      </w:tr>
      <w:tr w:rsidR="00E837A7" w14:paraId="496BC2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F73B7" w14:textId="77777777" w:rsidR="00E837A7" w:rsidRDefault="00000000">
            <w:r>
              <w:rPr>
                <w:color w:val="444444"/>
                <w:sz w:val="20"/>
                <w:szCs w:val="20"/>
              </w:rPr>
              <w:lastRenderedPageBreak/>
              <w:t>JSESSIONID cookie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6DFFE" w14:textId="77777777" w:rsidR="00E837A7" w:rsidRDefault="00000000">
            <w:r>
              <w:rPr>
                <w:color w:val="444444"/>
                <w:sz w:val="20"/>
                <w:szCs w:val="20"/>
              </w:rPr>
              <w:t>Authorization: Bearer &lt;token&gt;</w:t>
            </w:r>
          </w:p>
        </w:tc>
      </w:tr>
      <w:tr w:rsidR="00E837A7" w14:paraId="16B532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94C68" w14:textId="77777777" w:rsidR="00E837A7" w:rsidRDefault="00000000">
            <w:r>
              <w:rPr>
                <w:color w:val="444444"/>
                <w:sz w:val="20"/>
                <w:szCs w:val="20"/>
              </w:rPr>
              <w:t>Easy invalidation (delete session)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50387" w14:textId="77777777" w:rsidR="00E837A7" w:rsidRDefault="00000000">
            <w:r>
              <w:rPr>
                <w:color w:val="444444"/>
                <w:sz w:val="20"/>
                <w:szCs w:val="20"/>
              </w:rPr>
              <w:t>Hard to invalidate (token lives until expiry)</w:t>
            </w:r>
          </w:p>
        </w:tc>
      </w:tr>
      <w:tr w:rsidR="00E837A7" w14:paraId="3434E8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B6386" w14:textId="77777777" w:rsidR="00E837A7" w:rsidRDefault="00000000">
            <w:r>
              <w:rPr>
                <w:color w:val="444444"/>
                <w:sz w:val="20"/>
                <w:szCs w:val="20"/>
              </w:rPr>
              <w:t>Doesn't scale horizontally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5D7CF" w14:textId="77777777" w:rsidR="00E837A7" w:rsidRDefault="00000000">
            <w:r>
              <w:rPr>
                <w:color w:val="444444"/>
                <w:sz w:val="20"/>
                <w:szCs w:val="20"/>
              </w:rPr>
              <w:t>Scales easily (no shared state)</w:t>
            </w:r>
          </w:p>
        </w:tc>
      </w:tr>
      <w:tr w:rsidR="00E837A7" w14:paraId="4FA33E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E414E" w14:textId="77777777" w:rsidR="00E837A7" w:rsidRDefault="00000000">
            <w:r>
              <w:rPr>
                <w:color w:val="444444"/>
                <w:sz w:val="20"/>
                <w:szCs w:val="20"/>
              </w:rPr>
              <w:t>Default in Spring 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C4A18" w14:textId="77777777" w:rsidR="00E837A7" w:rsidRDefault="00000000">
            <w:r>
              <w:rPr>
                <w:color w:val="444444"/>
                <w:sz w:val="20"/>
                <w:szCs w:val="20"/>
              </w:rPr>
              <w:t>Used for REST APIs</w:t>
            </w:r>
          </w:p>
        </w:tc>
      </w:tr>
      <w:tr w:rsidR="00E837A7" w14:paraId="27D7BF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E2920" w14:textId="77777777" w:rsidR="00E837A7" w:rsidRDefault="00000000">
            <w:r>
              <w:rPr>
                <w:color w:val="444444"/>
                <w:sz w:val="20"/>
                <w:szCs w:val="20"/>
              </w:rPr>
              <w:t>Best for web apps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C8FDB" w14:textId="77777777" w:rsidR="00E837A7" w:rsidRDefault="00000000">
            <w:r>
              <w:rPr>
                <w:color w:val="444444"/>
                <w:sz w:val="20"/>
                <w:szCs w:val="20"/>
              </w:rPr>
              <w:t>Best for microservices / SPAs</w:t>
            </w:r>
          </w:p>
        </w:tc>
      </w:tr>
    </w:tbl>
    <w:p w14:paraId="1ADDE770" w14:textId="77777777" w:rsidR="00E837A7" w:rsidRDefault="00E837A7">
      <w:pPr>
        <w:pBdr>
          <w:bottom w:val="single" w:sz="2" w:space="0" w:color="DDDDDD"/>
        </w:pBdr>
        <w:spacing w:before="160" w:after="160"/>
      </w:pPr>
    </w:p>
    <w:p w14:paraId="4E047686" w14:textId="77777777" w:rsidR="00E837A7" w:rsidRDefault="00000000">
      <w:pPr>
        <w:pStyle w:val="Heading1"/>
        <w:pBdr>
          <w:bottom w:val="single" w:sz="6" w:space="4" w:color="1F4E79"/>
        </w:pBdr>
      </w:pPr>
      <w:r>
        <w:t>3. Session, Cookies &amp; Tokens</w:t>
      </w:r>
    </w:p>
    <w:p w14:paraId="1C43CD6C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Session</w:t>
      </w:r>
    </w:p>
    <w:p w14:paraId="702C5A6F" w14:textId="77777777" w:rsidR="00E837A7" w:rsidRDefault="00000000">
      <w:pPr>
        <w:spacing w:before="60" w:after="60"/>
      </w:pPr>
      <w:r>
        <w:rPr>
          <w:color w:val="444444"/>
        </w:rPr>
        <w:t>A server-side data store that maps a session ID to user information. The session lives on the server. Only the ID is given to the client.</w:t>
      </w:r>
    </w:p>
    <w:p w14:paraId="709648F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Conceptual session store (server-side)</w:t>
      </w:r>
    </w:p>
    <w:p w14:paraId="507AE4B5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sessions = {</w:t>
      </w:r>
    </w:p>
    <w:p w14:paraId="15A4C2A8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"abc123":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42, username: "john", role: "ADMIN", expiry: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...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6CCC64C5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"xyz789":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7,  username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: "jane", role: "USER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",  expiry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... }</w:t>
      </w:r>
      <w:proofErr w:type="gramEnd"/>
    </w:p>
    <w:p w14:paraId="7842CD2D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35C6420A" w14:textId="77777777" w:rsidR="00E837A7" w:rsidRDefault="00E837A7">
      <w:pPr>
        <w:spacing w:before="80" w:after="80"/>
      </w:pPr>
    </w:p>
    <w:p w14:paraId="11E05BDE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Cookie</w:t>
      </w:r>
    </w:p>
    <w:p w14:paraId="67310C24" w14:textId="77777777" w:rsidR="00E837A7" w:rsidRDefault="00000000">
      <w:pPr>
        <w:spacing w:before="60" w:after="60"/>
      </w:pPr>
      <w:r>
        <w:rPr>
          <w:color w:val="444444"/>
        </w:rPr>
        <w:t>A small piece of text stored by the browser. The browser automatically sends cookies with every request to the same domain. Spring Security stores the session ID in a cookie called JSESSIONID.</w:t>
      </w:r>
    </w:p>
    <w:p w14:paraId="5FABBFA1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Browser automatically sends this header with every request:</w:t>
      </w:r>
    </w:p>
    <w:p w14:paraId="5AE37BA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Cookie: JSESSIONID=abc123def456...</w:t>
      </w:r>
    </w:p>
    <w:p w14:paraId="640C5CCF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49515D8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Spring Security sets this cookie after successful login:</w:t>
      </w:r>
    </w:p>
    <w:p w14:paraId="517E905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Set-Cookie: JSESSIONID=abc123; Path=/;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HttpOnly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Secure</w:t>
      </w:r>
    </w:p>
    <w:p w14:paraId="7F7504B7" w14:textId="77777777" w:rsidR="00E837A7" w:rsidRDefault="00E837A7">
      <w:pPr>
        <w:spacing w:before="80" w:after="80"/>
      </w:pPr>
    </w:p>
    <w:p w14:paraId="4742E4E1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flag → JavaScript cannot read the cookie (prevents XSS theft)</w:t>
      </w:r>
    </w:p>
    <w:p w14:paraId="6C536414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Secure flag → Cookie only sent over HTTPS</w:t>
      </w:r>
    </w:p>
    <w:p w14:paraId="56333306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SameSite</w:t>
      </w:r>
      <w:proofErr w:type="spellEnd"/>
      <w:r>
        <w:rPr>
          <w:color w:val="444444"/>
        </w:rPr>
        <w:t xml:space="preserve"> attribute → Controls cross-site cookie sending (CSRF protection)</w:t>
      </w:r>
    </w:p>
    <w:p w14:paraId="05394C6B" w14:textId="77777777" w:rsidR="00E837A7" w:rsidRDefault="00E837A7">
      <w:pPr>
        <w:spacing w:before="80" w:after="80"/>
      </w:pPr>
    </w:p>
    <w:p w14:paraId="0235532E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Token (JWT — JSON Web Token)</w:t>
      </w:r>
    </w:p>
    <w:p w14:paraId="52C4C8ED" w14:textId="77777777" w:rsidR="00E837A7" w:rsidRDefault="00000000">
      <w:pPr>
        <w:spacing w:before="60" w:after="60"/>
      </w:pPr>
      <w:r>
        <w:rPr>
          <w:color w:val="444444"/>
        </w:rPr>
        <w:t>A self-contained, signed string that carries user information directly. No server-side storage needed. The server only needs to verify the signature.</w:t>
      </w:r>
    </w:p>
    <w:p w14:paraId="625D154C" w14:textId="77777777" w:rsidR="00E837A7" w:rsidRDefault="00E837A7">
      <w:pPr>
        <w:spacing w:before="80" w:after="80"/>
      </w:pPr>
    </w:p>
    <w:p w14:paraId="2806F65A" w14:textId="77777777" w:rsidR="00E837A7" w:rsidRDefault="00000000">
      <w:pPr>
        <w:spacing w:before="60" w:after="60"/>
      </w:pPr>
      <w:r>
        <w:rPr>
          <w:color w:val="444444"/>
        </w:rPr>
        <w:t>JWT structure: three Base64-encoded parts separated by dots:</w:t>
      </w:r>
    </w:p>
    <w:p w14:paraId="2E25AA32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eyJhbGciOiJIUzI1NiJ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9  .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eyJzdWIiOiJ1c2VyMSIsInJvbGUiOiJBRE1JTiJ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9  .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SflKxwRJSMeKKF2QT4fwpMeJf36POk6yJV</w:t>
      </w:r>
    </w:p>
    <w:p w14:paraId="75FF0F49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HEADER                          PAYLOAD                                   SIGNATURE</w:t>
      </w:r>
    </w:p>
    <w:p w14:paraId="54FA5C87" w14:textId="77777777" w:rsidR="00E837A7" w:rsidRDefault="00E837A7">
      <w:pPr>
        <w:spacing w:before="80" w:after="80"/>
      </w:pPr>
    </w:p>
    <w:p w14:paraId="23BC8E5F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// Header (decoded):</w:t>
      </w:r>
    </w:p>
    <w:p w14:paraId="13AE987F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2C1D0CA4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"HS256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// Signing algorithm</w:t>
      </w:r>
    </w:p>
    <w:p w14:paraId="717AB482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typ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"JWT"</w:t>
      </w:r>
    </w:p>
    <w:p w14:paraId="0B6BE3A1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5084977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69F739FD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Payload (decoded) - called "claims":</w:t>
      </w:r>
    </w:p>
    <w:p w14:paraId="4C787DFE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4586665E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"sub": "user1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Subject (username)</w:t>
      </w:r>
    </w:p>
    <w:p w14:paraId="50120FF8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"role": "ADMIN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// Custom claim</w:t>
      </w:r>
    </w:p>
    <w:p w14:paraId="5FFB858B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1700000000,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// Issued at (timestamp)</w:t>
      </w:r>
    </w:p>
    <w:p w14:paraId="4F3F0747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"exp": 1700003600          // Expiry (1 hour later)</w:t>
      </w:r>
    </w:p>
    <w:p w14:paraId="40070A35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691F5DCE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735E9DC5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Signature: HMAC-SHA256(base64(header) + "." + base64(payload),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secretKey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0FD78B07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If ANY part of header/payload is tampered, signature verification fails</w:t>
      </w:r>
    </w:p>
    <w:p w14:paraId="5AFD33C7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34C36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847E3" w14:textId="77777777" w:rsidR="00E837A7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Important:</w:t>
            </w:r>
          </w:p>
          <w:p w14:paraId="3EAAAD33" w14:textId="77777777" w:rsidR="00E837A7" w:rsidRDefault="00000000">
            <w:r>
              <w:rPr>
                <w:color w:val="854F0B"/>
                <w:sz w:val="20"/>
                <w:szCs w:val="20"/>
              </w:rPr>
              <w:t>JWT payload is Base64 encoded, NOT encrypted. Anyone can decode and read it. Never put sensitive data (passwords, credit cards) in a JWT payload. The signature only guarantees the data hasn't been tampered with.</w:t>
            </w:r>
          </w:p>
        </w:tc>
      </w:tr>
    </w:tbl>
    <w:p w14:paraId="4651936E" w14:textId="77777777" w:rsidR="00E837A7" w:rsidRDefault="00E837A7">
      <w:pPr>
        <w:spacing w:before="80" w:after="80"/>
      </w:pPr>
    </w:p>
    <w:p w14:paraId="4291C4AB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Access Token vs Refresh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37A7" w14:paraId="11C9F9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2A890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 Token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9915A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Refresh Token</w:t>
            </w:r>
          </w:p>
        </w:tc>
      </w:tr>
      <w:tr w:rsidR="00E837A7" w14:paraId="0A1178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4028D" w14:textId="77777777" w:rsidR="00E837A7" w:rsidRDefault="00000000">
            <w:r>
              <w:rPr>
                <w:color w:val="444444"/>
                <w:sz w:val="20"/>
                <w:szCs w:val="20"/>
              </w:rPr>
              <w:t>Short-lived (e.g. 15 minutes)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28FBF" w14:textId="77777777" w:rsidR="00E837A7" w:rsidRDefault="00000000">
            <w:r>
              <w:rPr>
                <w:color w:val="444444"/>
                <w:sz w:val="20"/>
                <w:szCs w:val="20"/>
              </w:rPr>
              <w:t>Long-lived (e.g. 7 days)</w:t>
            </w:r>
          </w:p>
        </w:tc>
      </w:tr>
      <w:tr w:rsidR="00E837A7" w14:paraId="3E409B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788E2" w14:textId="77777777" w:rsidR="00E837A7" w:rsidRDefault="00000000">
            <w:r>
              <w:rPr>
                <w:color w:val="444444"/>
                <w:sz w:val="20"/>
                <w:szCs w:val="20"/>
              </w:rPr>
              <w:t>Sent with every API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B3FEF" w14:textId="77777777" w:rsidR="00E837A7" w:rsidRDefault="00000000">
            <w:r>
              <w:rPr>
                <w:color w:val="444444"/>
                <w:sz w:val="20"/>
                <w:szCs w:val="20"/>
              </w:rPr>
              <w:t>Only sent to get a new access token</w:t>
            </w:r>
          </w:p>
        </w:tc>
      </w:tr>
      <w:tr w:rsidR="00E837A7" w14:paraId="024A94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72D69" w14:textId="77777777" w:rsidR="00E837A7" w:rsidRDefault="00000000">
            <w:r>
              <w:rPr>
                <w:color w:val="444444"/>
                <w:sz w:val="20"/>
                <w:szCs w:val="20"/>
              </w:rPr>
              <w:t>Stored in memory or 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5E9E4" w14:textId="77777777" w:rsidR="00E837A7" w:rsidRDefault="00000000">
            <w:r>
              <w:rPr>
                <w:color w:val="444444"/>
                <w:sz w:val="20"/>
                <w:szCs w:val="20"/>
              </w:rPr>
              <w:t>Stored securely (</w:t>
            </w:r>
            <w:proofErr w:type="spellStart"/>
            <w:r>
              <w:rPr>
                <w:color w:val="444444"/>
                <w:sz w:val="20"/>
                <w:szCs w:val="20"/>
              </w:rPr>
              <w:t>HttpOnly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cookie)</w:t>
            </w:r>
          </w:p>
        </w:tc>
      </w:tr>
      <w:tr w:rsidR="00E837A7" w14:paraId="58FAB0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D1C2C" w14:textId="77777777" w:rsidR="00E837A7" w:rsidRDefault="00000000">
            <w:r>
              <w:rPr>
                <w:color w:val="444444"/>
                <w:sz w:val="20"/>
                <w:szCs w:val="20"/>
              </w:rPr>
              <w:t>If stolen → short exposure window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E78BD" w14:textId="77777777" w:rsidR="00E837A7" w:rsidRDefault="00000000">
            <w:r>
              <w:rPr>
                <w:color w:val="444444"/>
                <w:sz w:val="20"/>
                <w:szCs w:val="20"/>
              </w:rPr>
              <w:t>If stolen → can get new access tokens</w:t>
            </w:r>
          </w:p>
        </w:tc>
      </w:tr>
      <w:tr w:rsidR="00E837A7" w14:paraId="7E04D2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BC8F5" w14:textId="77777777" w:rsidR="00E837A7" w:rsidRDefault="00000000">
            <w:r>
              <w:rPr>
                <w:color w:val="444444"/>
                <w:sz w:val="20"/>
                <w:szCs w:val="20"/>
              </w:rPr>
              <w:t>Authorization: Bearer &lt;token&gt;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92032" w14:textId="77777777" w:rsidR="00E837A7" w:rsidRDefault="00000000">
            <w:r>
              <w:rPr>
                <w:color w:val="444444"/>
                <w:sz w:val="20"/>
                <w:szCs w:val="20"/>
              </w:rPr>
              <w:t>POST /refresh-token</w:t>
            </w:r>
          </w:p>
        </w:tc>
      </w:tr>
    </w:tbl>
    <w:p w14:paraId="1A139071" w14:textId="77777777" w:rsidR="00E837A7" w:rsidRDefault="00E837A7">
      <w:pPr>
        <w:pBdr>
          <w:bottom w:val="single" w:sz="2" w:space="0" w:color="DDDDDD"/>
        </w:pBdr>
        <w:spacing w:before="160" w:after="160"/>
      </w:pPr>
    </w:p>
    <w:p w14:paraId="7B99051B" w14:textId="77777777" w:rsidR="00E837A7" w:rsidRDefault="00000000">
      <w:pPr>
        <w:pStyle w:val="Heading1"/>
        <w:pBdr>
          <w:bottom w:val="single" w:sz="6" w:space="4" w:color="1F4E79"/>
        </w:pBdr>
      </w:pPr>
      <w:r>
        <w:t>4. CSRF &amp; CORS (Conceptual)</w:t>
      </w:r>
    </w:p>
    <w:p w14:paraId="3865D6A5" w14:textId="77777777" w:rsidR="00E837A7" w:rsidRDefault="00000000">
      <w:pPr>
        <w:spacing w:before="60" w:after="60"/>
      </w:pPr>
      <w:r>
        <w:rPr>
          <w:color w:val="444444"/>
        </w:rPr>
        <w:t>These two are commonly confused. CSRF is a security attack. CORS is a browser security policy. They are completely different problems.</w:t>
      </w:r>
    </w:p>
    <w:p w14:paraId="35E838E8" w14:textId="77777777" w:rsidR="00E837A7" w:rsidRDefault="00E837A7">
      <w:pPr>
        <w:spacing w:before="80" w:after="80"/>
      </w:pPr>
    </w:p>
    <w:p w14:paraId="28DBE244" w14:textId="77777777" w:rsidR="00E837A7" w:rsidRDefault="00000000">
      <w:pPr>
        <w:pStyle w:val="Heading2"/>
      </w:pPr>
      <w:r>
        <w:rPr>
          <w:color w:val="A32D2D"/>
        </w:rPr>
        <w:t>CSRF — Cross-Site Request Forgery</w:t>
      </w:r>
    </w:p>
    <w:p w14:paraId="16841735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What is CSRF?</w:t>
      </w:r>
    </w:p>
    <w:p w14:paraId="604F3C79" w14:textId="5CE09970" w:rsidR="00E837A7" w:rsidRDefault="00000000" w:rsidP="00A934C1">
      <w:pPr>
        <w:spacing w:before="60" w:after="60"/>
      </w:pPr>
      <w:r>
        <w:rPr>
          <w:color w:val="444444"/>
        </w:rPr>
        <w:lastRenderedPageBreak/>
        <w:t>A CSRF attack tricks a logged-in user's browser into sending a malicious request to a trusted website — without the user's knowledge. The attack exploits the fact that browsers automatically send cookies (including session cookies) with every request.</w:t>
      </w:r>
    </w:p>
    <w:p w14:paraId="3530695F" w14:textId="130E8890" w:rsidR="00A934C1" w:rsidRDefault="00A934C1">
      <w:pPr>
        <w:spacing w:before="80" w:after="80"/>
      </w:pPr>
      <w:r w:rsidRPr="00A934C1">
        <w:drawing>
          <wp:inline distT="0" distB="0" distL="0" distR="0" wp14:anchorId="2F99BDA7" wp14:editId="62F14493">
            <wp:extent cx="6172200" cy="2808605"/>
            <wp:effectExtent l="0" t="0" r="0" b="0"/>
            <wp:docPr id="16693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1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C639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How a CSRF Attack Works (Step by Step):</w:t>
      </w:r>
    </w:p>
    <w:p w14:paraId="6FF4517F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User logs into bank.com and gets a valid session cookie (JSESSIONID)</w:t>
      </w:r>
    </w:p>
    <w:p w14:paraId="0AE75858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User (still logged in) visits evil-site.com in another tab</w:t>
      </w:r>
    </w:p>
    <w:p w14:paraId="6834EE53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evil-site.com has a hidden form: &lt;form action="https://bank.com/transfer" method="POST"&gt;</w:t>
      </w:r>
    </w:p>
    <w:p w14:paraId="51A7D57F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The form auto-submits via JavaScript — browser sends the POST WITH the valid bank.com cookie!</w:t>
      </w:r>
    </w:p>
    <w:p w14:paraId="2EB63FD5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Bank sees a valid session → executes the transfer 💸</w:t>
      </w:r>
    </w:p>
    <w:p w14:paraId="20BB87ED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4DF03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5A55C1" w14:textId="77777777" w:rsidR="00E837A7" w:rsidRDefault="00000000">
            <w:pPr>
              <w:spacing w:after="60"/>
            </w:pPr>
            <w:r>
              <w:rPr>
                <w:b/>
                <w:bCs/>
                <w:color w:val="A32D2D"/>
              </w:rPr>
              <w:t>Key insight:</w:t>
            </w:r>
          </w:p>
          <w:p w14:paraId="0598B1F8" w14:textId="77777777" w:rsidR="00E837A7" w:rsidRDefault="00000000">
            <w:r>
              <w:rPr>
                <w:color w:val="A32D2D"/>
                <w:sz w:val="20"/>
                <w:szCs w:val="20"/>
              </w:rPr>
              <w:t xml:space="preserve">The browser automatically attaches the cookie. The attacker never needs to SEE the cookie. They just exploit the browser's </w:t>
            </w:r>
            <w:proofErr w:type="spellStart"/>
            <w:r>
              <w:rPr>
                <w:color w:val="A32D2D"/>
                <w:sz w:val="20"/>
                <w:szCs w:val="20"/>
              </w:rPr>
              <w:t>behavior</w:t>
            </w:r>
            <w:proofErr w:type="spellEnd"/>
            <w:r>
              <w:rPr>
                <w:color w:val="A32D2D"/>
                <w:sz w:val="20"/>
                <w:szCs w:val="20"/>
              </w:rPr>
              <w:t>.</w:t>
            </w:r>
          </w:p>
        </w:tc>
      </w:tr>
    </w:tbl>
    <w:p w14:paraId="146C9462" w14:textId="77777777" w:rsidR="00E837A7" w:rsidRDefault="00E837A7">
      <w:pPr>
        <w:spacing w:before="80" w:after="80"/>
      </w:pPr>
    </w:p>
    <w:p w14:paraId="24852C2D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CSRF Protection — How it works:</w:t>
      </w:r>
    </w:p>
    <w:p w14:paraId="23FC7325" w14:textId="77777777" w:rsidR="00E837A7" w:rsidRDefault="00000000">
      <w:pPr>
        <w:spacing w:before="60" w:after="60"/>
      </w:pPr>
      <w:r>
        <w:rPr>
          <w:color w:val="444444"/>
        </w:rPr>
        <w:t xml:space="preserve">The server generates a unique, random CSRF token per session and embeds it in the HTML form. The attacker's evil site cannot read this token (same-origin policy). </w:t>
      </w:r>
      <w:proofErr w:type="gramStart"/>
      <w:r>
        <w:rPr>
          <w:color w:val="444444"/>
        </w:rPr>
        <w:t>So</w:t>
      </w:r>
      <w:proofErr w:type="gramEnd"/>
      <w:r>
        <w:rPr>
          <w:color w:val="444444"/>
        </w:rPr>
        <w:t xml:space="preserve"> when the forged request arrives without the token, the server rejects it.</w:t>
      </w:r>
    </w:p>
    <w:p w14:paraId="26DA2025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Spring Security CSRF token in a form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Thymeleaf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190FECC8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&lt;form method="POST" action="/transfer"&gt;</w:t>
      </w:r>
    </w:p>
    <w:p w14:paraId="12FB771F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&lt;input type="hidden"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th:name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="${_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csrf.parameterName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}"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th:value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="${_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csrf.token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}"/&gt;</w:t>
      </w:r>
    </w:p>
    <w:p w14:paraId="54159828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form fields --&gt;</w:t>
      </w:r>
    </w:p>
    <w:p w14:paraId="5B7B23B3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&lt;/form&gt;</w:t>
      </w:r>
    </w:p>
    <w:p w14:paraId="1E157CD2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24DBF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624241" w14:textId="77777777" w:rsidR="00E837A7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lastRenderedPageBreak/>
              <w:t>When to disable CSRF in Spring Security:</w:t>
            </w:r>
          </w:p>
          <w:p w14:paraId="099499C6" w14:textId="77777777" w:rsidR="00E837A7" w:rsidRDefault="00000000">
            <w:r>
              <w:rPr>
                <w:color w:val="854F0B"/>
                <w:sz w:val="20"/>
                <w:szCs w:val="20"/>
              </w:rPr>
              <w:t>CSRF protection should be DISABLED for stateless REST APIs that use JWT (no cookies = no CSRF risk). Keep it ENABLED for traditional web apps that use session cookies.</w:t>
            </w:r>
          </w:p>
        </w:tc>
      </w:tr>
    </w:tbl>
    <w:p w14:paraId="24F14ED1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Spring Security — disable CSRF for REST API:</w:t>
      </w:r>
    </w:p>
    <w:p w14:paraId="5869795F" w14:textId="77777777" w:rsidR="00E837A7" w:rsidRDefault="00000000">
      <w:pPr>
        <w:shd w:val="clear" w:color="auto" w:fill="F3F4F6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http.csrf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csrf.disable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());</w:t>
      </w:r>
    </w:p>
    <w:p w14:paraId="61621C5C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0BE6D004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Spring Security — keep CSRF enabled (default for web apps):</w:t>
      </w:r>
    </w:p>
    <w:p w14:paraId="30C6CDB8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Don't call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csrf.disable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 — it's on by default</w:t>
      </w:r>
    </w:p>
    <w:p w14:paraId="55CEE263" w14:textId="77777777" w:rsidR="00E837A7" w:rsidRDefault="00E837A7">
      <w:pPr>
        <w:spacing w:before="80" w:after="80"/>
      </w:pPr>
    </w:p>
    <w:p w14:paraId="7CCFC1EF" w14:textId="77777777" w:rsidR="00E837A7" w:rsidRDefault="00E837A7">
      <w:pPr>
        <w:pBdr>
          <w:bottom w:val="single" w:sz="2" w:space="0" w:color="DDDDDD"/>
        </w:pBdr>
        <w:spacing w:before="160" w:after="160"/>
      </w:pPr>
    </w:p>
    <w:p w14:paraId="494FE316" w14:textId="77777777" w:rsidR="00E837A7" w:rsidRDefault="00000000">
      <w:pPr>
        <w:pStyle w:val="Heading2"/>
      </w:pPr>
      <w:r>
        <w:rPr>
          <w:color w:val="0F6E56"/>
        </w:rPr>
        <w:t>CORS — Cross-Origin Resource Sharing</w:t>
      </w:r>
    </w:p>
    <w:p w14:paraId="18C7A72D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What is CORS?</w:t>
      </w:r>
    </w:p>
    <w:p w14:paraId="3E651734" w14:textId="77777777" w:rsidR="00E837A7" w:rsidRDefault="00000000">
      <w:pPr>
        <w:spacing w:before="60" w:after="60"/>
        <w:rPr>
          <w:color w:val="444444"/>
        </w:rPr>
      </w:pPr>
      <w:r>
        <w:rPr>
          <w:color w:val="444444"/>
        </w:rPr>
        <w:t>CORS is a browser security mechanism, NOT an attack. The browser blocks JavaScript from making requests to a different origin (domain/port/protocol) than the current page — unless the server explicitly allows it.</w:t>
      </w:r>
    </w:p>
    <w:p w14:paraId="3F01AA6E" w14:textId="2475D39D" w:rsidR="00A934C1" w:rsidRDefault="00A934C1">
      <w:pPr>
        <w:spacing w:before="60" w:after="60"/>
      </w:pPr>
      <w:r w:rsidRPr="00A934C1">
        <w:drawing>
          <wp:inline distT="0" distB="0" distL="0" distR="0" wp14:anchorId="5743E914" wp14:editId="1B3254D6">
            <wp:extent cx="6172200" cy="2628265"/>
            <wp:effectExtent l="0" t="0" r="0" b="0"/>
            <wp:docPr id="107683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4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0606" w14:textId="77777777" w:rsidR="00E837A7" w:rsidRDefault="00E837A7">
      <w:pPr>
        <w:spacing w:before="80" w:after="80"/>
      </w:pPr>
    </w:p>
    <w:p w14:paraId="4B4BEFBE" w14:textId="77777777" w:rsidR="00E837A7" w:rsidRDefault="00000000">
      <w:pPr>
        <w:spacing w:before="60" w:after="60"/>
      </w:pPr>
      <w:r>
        <w:rPr>
          <w:color w:val="444444"/>
        </w:rPr>
        <w:t>An "origin" is the combination of: protocol + domain + port</w:t>
      </w:r>
    </w:p>
    <w:p w14:paraId="3B392484" w14:textId="77777777" w:rsidR="00E837A7" w:rsidRDefault="00000000">
      <w:pPr>
        <w:shd w:val="clear" w:color="auto" w:fill="F3F4F6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https://frontend.com:3000  ←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this is one origin</w:t>
      </w:r>
    </w:p>
    <w:p w14:paraId="1A3AA34A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https://api.myapp.com:8080 ← this is a different origin</w:t>
      </w:r>
    </w:p>
    <w:p w14:paraId="5696FE5C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79A8FD43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Same origin: no restriction</w:t>
      </w:r>
    </w:p>
    <w:p w14:paraId="6308FE7B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https://myapp.com → https://myapp.com/api/users   ✅ allowed</w:t>
      </w:r>
    </w:p>
    <w:p w14:paraId="6B179A5C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0389A7E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Cross origin: CORS policy applies</w:t>
      </w:r>
    </w:p>
    <w:p w14:paraId="52FBBCCF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https://frontend.com:3000 → https://api.myapp.com:8080   ❌ blocked by browser</w:t>
      </w:r>
    </w:p>
    <w:p w14:paraId="1E873442" w14:textId="77777777" w:rsidR="00E837A7" w:rsidRDefault="00E837A7">
      <w:pPr>
        <w:spacing w:before="80" w:after="80"/>
      </w:pPr>
    </w:p>
    <w:p w14:paraId="4EC85363" w14:textId="77777777" w:rsidR="00A934C1" w:rsidRDefault="00A934C1">
      <w:pPr>
        <w:rPr>
          <w:b/>
          <w:bCs/>
          <w:color w:val="0F6E56"/>
          <w:sz w:val="24"/>
          <w:szCs w:val="24"/>
        </w:rPr>
      </w:pPr>
      <w:r>
        <w:rPr>
          <w:b/>
          <w:bCs/>
          <w:color w:val="0F6E56"/>
          <w:sz w:val="24"/>
          <w:szCs w:val="24"/>
        </w:rPr>
        <w:br w:type="page"/>
      </w:r>
    </w:p>
    <w:p w14:paraId="43EC8066" w14:textId="74ED4DA3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lastRenderedPageBreak/>
        <w:t>How CORS Works:</w:t>
      </w:r>
    </w:p>
    <w:p w14:paraId="63069A46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Browser sends a "preflight" OPTIONS request to the API server</w:t>
      </w:r>
    </w:p>
    <w:p w14:paraId="0F596BBD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If server responds with Access-Control-Allow-Origin header → browser allows the actual request</w:t>
      </w:r>
    </w:p>
    <w:p w14:paraId="7486F23F" w14:textId="77777777" w:rsidR="00E837A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If server does NOT send the header → browser blocks the response (server received it, but JS can't read it)</w:t>
      </w:r>
    </w:p>
    <w:p w14:paraId="78084AC0" w14:textId="77777777" w:rsidR="00E837A7" w:rsidRDefault="00E837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7A7" w14:paraId="7CC2F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28AF4B" w14:textId="77777777" w:rsidR="00E837A7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Common misconception:</w:t>
            </w:r>
          </w:p>
          <w:p w14:paraId="40D9C0B7" w14:textId="77777777" w:rsidR="00E837A7" w:rsidRDefault="00000000">
            <w:r>
              <w:rPr>
                <w:color w:val="1F4E79"/>
                <w:sz w:val="20"/>
                <w:szCs w:val="20"/>
              </w:rPr>
              <w:t>CORS is enforced by the BROWSER, not the server. The server still receives and processes the request. CORS only prevents the browser's JavaScript from reading the response.</w:t>
            </w:r>
          </w:p>
        </w:tc>
      </w:tr>
    </w:tbl>
    <w:p w14:paraId="5ECB20FF" w14:textId="77777777" w:rsidR="00E837A7" w:rsidRDefault="00E837A7">
      <w:pPr>
        <w:spacing w:before="80" w:after="80"/>
      </w:pPr>
    </w:p>
    <w:p w14:paraId="31BDC528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CORS Configuration in Spring Security:</w:t>
      </w:r>
    </w:p>
    <w:p w14:paraId="5841664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@Configuration</w:t>
      </w:r>
    </w:p>
    <w:p w14:paraId="5FFE587C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3B9575F2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6FDAAA24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@Bean</w:t>
      </w:r>
    </w:p>
    <w:p w14:paraId="32BE1021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HttpSecurity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http) throws Exception {</w:t>
      </w:r>
    </w:p>
    <w:p w14:paraId="407D8EF1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http</w:t>
      </w:r>
    </w:p>
    <w:p w14:paraId="2BE17BEF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cors.configurationSource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corsConfigurationSource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)))</w:t>
      </w:r>
    </w:p>
    <w:p w14:paraId="045C4523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csrf.disable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()); // For REST APIs</w:t>
      </w:r>
    </w:p>
    <w:p w14:paraId="62D503DD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http.build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21021F50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6977F45C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39E66562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@Bean</w:t>
      </w:r>
    </w:p>
    <w:p w14:paraId="56CC3306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CorsConfigurationSource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corsConfigurationSource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72CE3F86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CorsConfiguration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config = new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CorsConfiguration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6D67E96B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config.setAllowedOrigins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List.of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("https://frontend.com"));</w:t>
      </w:r>
    </w:p>
    <w:p w14:paraId="4672A3E2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config.setAllowedMethods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List.of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("GET", "POST", "PUT", "DELETE"));</w:t>
      </w:r>
    </w:p>
    <w:p w14:paraId="3705F23D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config.setAllowedHeaders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List.of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("Authorization", "Content-Type"));</w:t>
      </w:r>
    </w:p>
    <w:p w14:paraId="7A2ADF87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config.setAllowCredentials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(true);</w:t>
      </w:r>
    </w:p>
    <w:p w14:paraId="59CE4849" w14:textId="77777777" w:rsidR="00E837A7" w:rsidRDefault="00E837A7">
      <w:pPr>
        <w:shd w:val="clear" w:color="auto" w:fill="F3F4F6"/>
        <w:spacing w:before="40" w:after="40"/>
        <w:ind w:left="360" w:right="360"/>
      </w:pPr>
    </w:p>
    <w:p w14:paraId="59B7F74D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UrlBasedCorsConfigurationSource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source = new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UrlBasedCorsConfigurationSource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01973C90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source.registerCorsConfiguration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("/**", config);</w:t>
      </w:r>
    </w:p>
    <w:p w14:paraId="21FB0FE5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return source;</w:t>
      </w:r>
    </w:p>
    <w:p w14:paraId="379D84C8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30FBC1AA" w14:textId="77777777" w:rsidR="00E837A7" w:rsidRDefault="00000000">
      <w:pPr>
        <w:shd w:val="clear" w:color="auto" w:fill="F3F4F6"/>
        <w:spacing w:before="40" w:after="40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5416030" w14:textId="77777777" w:rsidR="00E837A7" w:rsidRDefault="00E837A7">
      <w:pPr>
        <w:spacing w:before="80" w:after="80"/>
      </w:pPr>
    </w:p>
    <w:p w14:paraId="7813EB93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CSRF vs CORS — Key Differences: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37A7" w14:paraId="0B1C4C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A32D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153F3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CSRF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0F6E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E5A54" w14:textId="77777777" w:rsidR="00E837A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CORS</w:t>
            </w:r>
          </w:p>
        </w:tc>
      </w:tr>
      <w:tr w:rsidR="00E837A7" w14:paraId="3AF335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12612" w14:textId="77777777" w:rsidR="00E837A7" w:rsidRDefault="00000000">
            <w:r>
              <w:rPr>
                <w:color w:val="444444"/>
                <w:sz w:val="20"/>
                <w:szCs w:val="20"/>
              </w:rPr>
              <w:t>An ATTACK exploiting cookies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E5582" w14:textId="77777777" w:rsidR="00E837A7" w:rsidRDefault="00000000">
            <w:r>
              <w:rPr>
                <w:color w:val="444444"/>
                <w:sz w:val="20"/>
                <w:szCs w:val="20"/>
              </w:rPr>
              <w:t>A BROWSER POLICY blocking cross-origin requests</w:t>
            </w:r>
          </w:p>
        </w:tc>
      </w:tr>
      <w:tr w:rsidR="00E837A7" w14:paraId="3A326F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13D25" w14:textId="77777777" w:rsidR="00E837A7" w:rsidRDefault="00000000">
            <w:r>
              <w:rPr>
                <w:color w:val="444444"/>
                <w:sz w:val="20"/>
                <w:szCs w:val="20"/>
              </w:rPr>
              <w:t>Attacker uses victim's cookies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36A52" w14:textId="77777777" w:rsidR="00E837A7" w:rsidRDefault="00000000">
            <w:r>
              <w:rPr>
                <w:color w:val="444444"/>
                <w:sz w:val="20"/>
                <w:szCs w:val="20"/>
              </w:rPr>
              <w:t>Prevents JS from reading cross-origin responses</w:t>
            </w:r>
          </w:p>
        </w:tc>
      </w:tr>
      <w:tr w:rsidR="00E837A7" w14:paraId="5D869E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BDFE3" w14:textId="77777777" w:rsidR="00E837A7" w:rsidRDefault="00000000">
            <w:r>
              <w:rPr>
                <w:color w:val="444444"/>
                <w:sz w:val="20"/>
                <w:szCs w:val="20"/>
              </w:rPr>
              <w:lastRenderedPageBreak/>
              <w:t>Requires the user to be logged 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8E1AE" w14:textId="77777777" w:rsidR="00E837A7" w:rsidRDefault="00000000">
            <w:r>
              <w:rPr>
                <w:color w:val="444444"/>
                <w:sz w:val="20"/>
                <w:szCs w:val="20"/>
              </w:rPr>
              <w:t>Applies to all cross-origin JS requests</w:t>
            </w:r>
          </w:p>
        </w:tc>
      </w:tr>
      <w:tr w:rsidR="00E837A7" w14:paraId="20DED6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61A93" w14:textId="77777777" w:rsidR="00E837A7" w:rsidRDefault="00000000">
            <w:r>
              <w:rPr>
                <w:color w:val="444444"/>
                <w:sz w:val="20"/>
                <w:szCs w:val="20"/>
              </w:rPr>
              <w:t>Fix: CSRF token in each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62324" w14:textId="77777777" w:rsidR="00E837A7" w:rsidRDefault="00000000">
            <w:r>
              <w:rPr>
                <w:color w:val="444444"/>
                <w:sz w:val="20"/>
                <w:szCs w:val="20"/>
              </w:rPr>
              <w:t>Fix: Server sends Allow-Origin headers</w:t>
            </w:r>
          </w:p>
        </w:tc>
      </w:tr>
      <w:tr w:rsidR="00E837A7" w14:paraId="6C401B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D20C0" w14:textId="77777777" w:rsidR="00E837A7" w:rsidRDefault="00000000">
            <w:r>
              <w:rPr>
                <w:color w:val="444444"/>
                <w:sz w:val="20"/>
                <w:szCs w:val="20"/>
              </w:rPr>
              <w:t>Server-side protection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E29A3" w14:textId="77777777" w:rsidR="00E837A7" w:rsidRDefault="00000000">
            <w:r>
              <w:rPr>
                <w:color w:val="444444"/>
                <w:sz w:val="20"/>
                <w:szCs w:val="20"/>
              </w:rPr>
              <w:t>Server tells browser what is allowed</w:t>
            </w:r>
          </w:p>
        </w:tc>
      </w:tr>
      <w:tr w:rsidR="00E837A7" w14:paraId="31357A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8C377" w14:textId="77777777" w:rsidR="00E837A7" w:rsidRDefault="00000000">
            <w:r>
              <w:rPr>
                <w:color w:val="444444"/>
                <w:sz w:val="20"/>
                <w:szCs w:val="20"/>
              </w:rPr>
              <w:t>Disable for JWT APIs (no cookies)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FA624" w14:textId="77777777" w:rsidR="00E837A7" w:rsidRDefault="00000000">
            <w:r>
              <w:rPr>
                <w:color w:val="444444"/>
                <w:sz w:val="20"/>
                <w:szCs w:val="20"/>
              </w:rPr>
              <w:t>Configure for every cross-origin frontend</w:t>
            </w:r>
          </w:p>
        </w:tc>
      </w:tr>
    </w:tbl>
    <w:p w14:paraId="6BBA0414" w14:textId="77777777" w:rsidR="00E837A7" w:rsidRDefault="00E837A7">
      <w:pPr>
        <w:pBdr>
          <w:bottom w:val="single" w:sz="2" w:space="0" w:color="DDDDDD"/>
        </w:pBdr>
        <w:spacing w:before="160" w:after="160"/>
      </w:pPr>
    </w:p>
    <w:p w14:paraId="5A3B6AA0" w14:textId="77777777" w:rsidR="00E837A7" w:rsidRDefault="00000000">
      <w:pPr>
        <w:pStyle w:val="Heading1"/>
        <w:pBdr>
          <w:bottom w:val="single" w:sz="6" w:space="4" w:color="1F4E79"/>
        </w:pBdr>
      </w:pPr>
      <w:r>
        <w:t>Key Points to Remember</w:t>
      </w:r>
    </w:p>
    <w:p w14:paraId="3476639A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Authentication vs Authorization</w:t>
      </w:r>
    </w:p>
    <w:p w14:paraId="3CD7DEDE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AuthN = identity verification (401 if fails)</w:t>
      </w:r>
    </w:p>
    <w:p w14:paraId="408DAEE9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AuthZ</w:t>
      </w:r>
      <w:proofErr w:type="spellEnd"/>
      <w:r>
        <w:rPr>
          <w:color w:val="444444"/>
        </w:rPr>
        <w:t xml:space="preserve"> = permission check (403 if fails)</w:t>
      </w:r>
    </w:p>
    <w:p w14:paraId="167BE655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AuthN always comes BEFORE </w:t>
      </w:r>
      <w:proofErr w:type="spellStart"/>
      <w:r>
        <w:rPr>
          <w:color w:val="444444"/>
        </w:rPr>
        <w:t>AuthZ</w:t>
      </w:r>
      <w:proofErr w:type="spellEnd"/>
    </w:p>
    <w:p w14:paraId="2A3FFB82" w14:textId="77777777" w:rsidR="00E837A7" w:rsidRDefault="00E837A7">
      <w:pPr>
        <w:spacing w:before="80" w:after="80"/>
      </w:pPr>
    </w:p>
    <w:p w14:paraId="73A07FA4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Stateless vs Stateful</w:t>
      </w:r>
    </w:p>
    <w:p w14:paraId="6F4DB97A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Stateful = server stores session → scales poorly, great for web apps</w:t>
      </w:r>
    </w:p>
    <w:p w14:paraId="13D163C0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Stateless = JWT token carries everything → scales well, used in REST APIs</w:t>
      </w:r>
    </w:p>
    <w:p w14:paraId="62EC7BEA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Spring Security default = stateful (JSESSIONID cookie)</w:t>
      </w:r>
    </w:p>
    <w:p w14:paraId="255A9E92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 REST APIs → use STATELESS session policy + JWT</w:t>
      </w:r>
    </w:p>
    <w:p w14:paraId="2082035C" w14:textId="77777777" w:rsidR="00E837A7" w:rsidRDefault="00E837A7">
      <w:pPr>
        <w:spacing w:before="80" w:after="80"/>
      </w:pPr>
    </w:p>
    <w:p w14:paraId="36C79C5E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Session / Cookie / Token</w:t>
      </w:r>
    </w:p>
    <w:p w14:paraId="22C6819D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Session = server-side data store</w:t>
      </w:r>
    </w:p>
    <w:p w14:paraId="3467381B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Cookie = browser sends it automatically (used for session ID)</w:t>
      </w:r>
    </w:p>
    <w:p w14:paraId="76E03600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JWT = signed token, client sends manually in Authorization header</w:t>
      </w:r>
    </w:p>
    <w:p w14:paraId="1284A82C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JWT payload is readable (Base64), NOT encrypted</w:t>
      </w:r>
    </w:p>
    <w:p w14:paraId="0634515E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Always set </w:t>
      </w:r>
      <w:proofErr w:type="spellStart"/>
      <w:r>
        <w:rPr>
          <w:color w:val="444444"/>
        </w:rPr>
        <w:t>HttpOnly</w:t>
      </w:r>
      <w:proofErr w:type="spellEnd"/>
      <w:r>
        <w:rPr>
          <w:color w:val="444444"/>
        </w:rPr>
        <w:t xml:space="preserve"> + Secure on cookies</w:t>
      </w:r>
    </w:p>
    <w:p w14:paraId="20222B2A" w14:textId="77777777" w:rsidR="00E837A7" w:rsidRDefault="00E837A7">
      <w:pPr>
        <w:spacing w:before="80" w:after="80"/>
      </w:pPr>
    </w:p>
    <w:p w14:paraId="59DE9D95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CSRF</w:t>
      </w:r>
    </w:p>
    <w:p w14:paraId="4C50473A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Forged request from evil site using victim's session cookie</w:t>
      </w:r>
    </w:p>
    <w:p w14:paraId="3EC95DB4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Spring Security enables CSRF protection by default</w:t>
      </w:r>
    </w:p>
    <w:p w14:paraId="4E1C8FDE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DISABLE CSRF only for stateless REST APIs (JWT APIs don't use cookies)</w:t>
      </w:r>
    </w:p>
    <w:p w14:paraId="38C80A72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Enable CSRF for any app that uses session cookies</w:t>
      </w:r>
    </w:p>
    <w:p w14:paraId="6D45863C" w14:textId="77777777" w:rsidR="00E837A7" w:rsidRDefault="00E837A7">
      <w:pPr>
        <w:spacing w:before="80" w:after="80"/>
      </w:pPr>
    </w:p>
    <w:p w14:paraId="1F3BAF4C" w14:textId="77777777" w:rsidR="00E837A7" w:rsidRDefault="00000000">
      <w:pPr>
        <w:spacing w:before="220" w:after="100"/>
      </w:pPr>
      <w:r>
        <w:rPr>
          <w:b/>
          <w:bCs/>
          <w:color w:val="0F6E56"/>
          <w:sz w:val="24"/>
          <w:szCs w:val="24"/>
        </w:rPr>
        <w:t>CORS</w:t>
      </w:r>
    </w:p>
    <w:p w14:paraId="4FC0C80E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Browser blocks cross-origin JS requests by default</w:t>
      </w:r>
    </w:p>
    <w:p w14:paraId="31C7ABEF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Fix: backend sends Access-Control-Allow-Origin header</w:t>
      </w:r>
    </w:p>
    <w:p w14:paraId="541BCA69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CORS is a browser policy, NOT a server restriction</w:t>
      </w:r>
    </w:p>
    <w:p w14:paraId="49310F23" w14:textId="77777777" w:rsidR="00E837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Use </w:t>
      </w:r>
      <w:proofErr w:type="spellStart"/>
      <w:proofErr w:type="gramStart"/>
      <w:r>
        <w:rPr>
          <w:color w:val="444444"/>
        </w:rPr>
        <w:t>cors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 xml:space="preserve">) configuration in Spring Security's </w:t>
      </w:r>
      <w:proofErr w:type="spellStart"/>
      <w:r>
        <w:rPr>
          <w:color w:val="444444"/>
        </w:rPr>
        <w:t>SecurityFilterChain</w:t>
      </w:r>
      <w:proofErr w:type="spellEnd"/>
    </w:p>
    <w:p w14:paraId="7A1E8841" w14:textId="77777777" w:rsidR="00E837A7" w:rsidRDefault="00E837A7">
      <w:pPr>
        <w:spacing w:before="80" w:after="80"/>
      </w:pPr>
    </w:p>
    <w:p w14:paraId="005E1DF4" w14:textId="77777777" w:rsidR="00E837A7" w:rsidRDefault="00E837A7">
      <w:pPr>
        <w:pBdr>
          <w:bottom w:val="single" w:sz="2" w:space="0" w:color="DDDDDD"/>
        </w:pBdr>
        <w:spacing w:before="160" w:after="160"/>
      </w:pPr>
    </w:p>
    <w:p w14:paraId="35AFC254" w14:textId="77777777" w:rsidR="00E837A7" w:rsidRDefault="00000000"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Spring Security Notes — Topic 1 </w:t>
      </w:r>
      <w:proofErr w:type="gramStart"/>
      <w:r>
        <w:rPr>
          <w:i/>
          <w:iCs/>
          <w:color w:val="AAAAAA"/>
          <w:sz w:val="18"/>
          <w:szCs w:val="18"/>
        </w:rPr>
        <w:t>Complete  |</w:t>
      </w:r>
      <w:proofErr w:type="gramEnd"/>
      <w:r>
        <w:rPr>
          <w:i/>
          <w:iCs/>
          <w:color w:val="AAAAAA"/>
          <w:sz w:val="18"/>
          <w:szCs w:val="18"/>
        </w:rPr>
        <w:t xml:space="preserve">  Phase 1: Foundations</w:t>
      </w:r>
    </w:p>
    <w:sectPr w:rsidR="00E837A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5A66"/>
    <w:multiLevelType w:val="hybridMultilevel"/>
    <w:tmpl w:val="8DD6B84C"/>
    <w:lvl w:ilvl="0" w:tplc="CDFCDFC2">
      <w:start w:val="1"/>
      <w:numFmt w:val="bullet"/>
      <w:lvlText w:val="•"/>
      <w:lvlJc w:val="left"/>
      <w:pPr>
        <w:ind w:left="720" w:hanging="360"/>
      </w:pPr>
    </w:lvl>
    <w:lvl w:ilvl="1" w:tplc="9C54DC04">
      <w:numFmt w:val="decimal"/>
      <w:lvlText w:val=""/>
      <w:lvlJc w:val="left"/>
    </w:lvl>
    <w:lvl w:ilvl="2" w:tplc="FDD8065E">
      <w:numFmt w:val="decimal"/>
      <w:lvlText w:val=""/>
      <w:lvlJc w:val="left"/>
    </w:lvl>
    <w:lvl w:ilvl="3" w:tplc="A7922EBC">
      <w:numFmt w:val="decimal"/>
      <w:lvlText w:val=""/>
      <w:lvlJc w:val="left"/>
    </w:lvl>
    <w:lvl w:ilvl="4" w:tplc="723E0ED0">
      <w:numFmt w:val="decimal"/>
      <w:lvlText w:val=""/>
      <w:lvlJc w:val="left"/>
    </w:lvl>
    <w:lvl w:ilvl="5" w:tplc="AF7A8818">
      <w:numFmt w:val="decimal"/>
      <w:lvlText w:val=""/>
      <w:lvlJc w:val="left"/>
    </w:lvl>
    <w:lvl w:ilvl="6" w:tplc="87F651C4">
      <w:numFmt w:val="decimal"/>
      <w:lvlText w:val=""/>
      <w:lvlJc w:val="left"/>
    </w:lvl>
    <w:lvl w:ilvl="7" w:tplc="33E689F4">
      <w:numFmt w:val="decimal"/>
      <w:lvlText w:val=""/>
      <w:lvlJc w:val="left"/>
    </w:lvl>
    <w:lvl w:ilvl="8" w:tplc="E7DA35B2">
      <w:numFmt w:val="decimal"/>
      <w:lvlText w:val=""/>
      <w:lvlJc w:val="left"/>
    </w:lvl>
  </w:abstractNum>
  <w:abstractNum w:abstractNumId="1" w15:restartNumberingAfterBreak="0">
    <w:nsid w:val="2EE37C87"/>
    <w:multiLevelType w:val="hybridMultilevel"/>
    <w:tmpl w:val="594C1E26"/>
    <w:lvl w:ilvl="0" w:tplc="DD327246">
      <w:start w:val="1"/>
      <w:numFmt w:val="bullet"/>
      <w:lvlText w:val="◦"/>
      <w:lvlJc w:val="left"/>
      <w:pPr>
        <w:ind w:left="1080" w:hanging="360"/>
      </w:pPr>
    </w:lvl>
    <w:lvl w:ilvl="1" w:tplc="83C6DF28">
      <w:numFmt w:val="decimal"/>
      <w:lvlText w:val=""/>
      <w:lvlJc w:val="left"/>
    </w:lvl>
    <w:lvl w:ilvl="2" w:tplc="81A4FBFE">
      <w:numFmt w:val="decimal"/>
      <w:lvlText w:val=""/>
      <w:lvlJc w:val="left"/>
    </w:lvl>
    <w:lvl w:ilvl="3" w:tplc="028E6344">
      <w:numFmt w:val="decimal"/>
      <w:lvlText w:val=""/>
      <w:lvlJc w:val="left"/>
    </w:lvl>
    <w:lvl w:ilvl="4" w:tplc="9AECDCFC">
      <w:numFmt w:val="decimal"/>
      <w:lvlText w:val=""/>
      <w:lvlJc w:val="left"/>
    </w:lvl>
    <w:lvl w:ilvl="5" w:tplc="4E0EBFF6">
      <w:numFmt w:val="decimal"/>
      <w:lvlText w:val=""/>
      <w:lvlJc w:val="left"/>
    </w:lvl>
    <w:lvl w:ilvl="6" w:tplc="D14E268E">
      <w:numFmt w:val="decimal"/>
      <w:lvlText w:val=""/>
      <w:lvlJc w:val="left"/>
    </w:lvl>
    <w:lvl w:ilvl="7" w:tplc="82F68768">
      <w:numFmt w:val="decimal"/>
      <w:lvlText w:val=""/>
      <w:lvlJc w:val="left"/>
    </w:lvl>
    <w:lvl w:ilvl="8" w:tplc="11C62692">
      <w:numFmt w:val="decimal"/>
      <w:lvlText w:val=""/>
      <w:lvlJc w:val="left"/>
    </w:lvl>
  </w:abstractNum>
  <w:abstractNum w:abstractNumId="2" w15:restartNumberingAfterBreak="0">
    <w:nsid w:val="708D2FDA"/>
    <w:multiLevelType w:val="hybridMultilevel"/>
    <w:tmpl w:val="F4B218E6"/>
    <w:lvl w:ilvl="0" w:tplc="78281F78">
      <w:start w:val="1"/>
      <w:numFmt w:val="bullet"/>
      <w:lvlText w:val="●"/>
      <w:lvlJc w:val="left"/>
      <w:pPr>
        <w:ind w:left="720" w:hanging="360"/>
      </w:pPr>
    </w:lvl>
    <w:lvl w:ilvl="1" w:tplc="C88062D8">
      <w:start w:val="1"/>
      <w:numFmt w:val="bullet"/>
      <w:lvlText w:val="○"/>
      <w:lvlJc w:val="left"/>
      <w:pPr>
        <w:ind w:left="1440" w:hanging="360"/>
      </w:pPr>
    </w:lvl>
    <w:lvl w:ilvl="2" w:tplc="88664394">
      <w:start w:val="1"/>
      <w:numFmt w:val="bullet"/>
      <w:lvlText w:val="■"/>
      <w:lvlJc w:val="left"/>
      <w:pPr>
        <w:ind w:left="2160" w:hanging="360"/>
      </w:pPr>
    </w:lvl>
    <w:lvl w:ilvl="3" w:tplc="0A9ECC04">
      <w:start w:val="1"/>
      <w:numFmt w:val="bullet"/>
      <w:lvlText w:val="●"/>
      <w:lvlJc w:val="left"/>
      <w:pPr>
        <w:ind w:left="2880" w:hanging="360"/>
      </w:pPr>
    </w:lvl>
    <w:lvl w:ilvl="4" w:tplc="2A2E95FC">
      <w:start w:val="1"/>
      <w:numFmt w:val="bullet"/>
      <w:lvlText w:val="○"/>
      <w:lvlJc w:val="left"/>
      <w:pPr>
        <w:ind w:left="3600" w:hanging="360"/>
      </w:pPr>
    </w:lvl>
    <w:lvl w:ilvl="5" w:tplc="7A68576A">
      <w:start w:val="1"/>
      <w:numFmt w:val="bullet"/>
      <w:lvlText w:val="■"/>
      <w:lvlJc w:val="left"/>
      <w:pPr>
        <w:ind w:left="4320" w:hanging="360"/>
      </w:pPr>
    </w:lvl>
    <w:lvl w:ilvl="6" w:tplc="03B46984">
      <w:start w:val="1"/>
      <w:numFmt w:val="bullet"/>
      <w:lvlText w:val="●"/>
      <w:lvlJc w:val="left"/>
      <w:pPr>
        <w:ind w:left="5040" w:hanging="360"/>
      </w:pPr>
    </w:lvl>
    <w:lvl w:ilvl="7" w:tplc="69B4A216">
      <w:start w:val="1"/>
      <w:numFmt w:val="bullet"/>
      <w:lvlText w:val="●"/>
      <w:lvlJc w:val="left"/>
      <w:pPr>
        <w:ind w:left="5760" w:hanging="360"/>
      </w:pPr>
    </w:lvl>
    <w:lvl w:ilvl="8" w:tplc="D194BB1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2B4B40"/>
    <w:multiLevelType w:val="hybridMultilevel"/>
    <w:tmpl w:val="36720052"/>
    <w:lvl w:ilvl="0" w:tplc="B6FA09B2">
      <w:start w:val="1"/>
      <w:numFmt w:val="decimal"/>
      <w:lvlText w:val="%1."/>
      <w:lvlJc w:val="left"/>
      <w:pPr>
        <w:ind w:left="720" w:hanging="360"/>
      </w:pPr>
    </w:lvl>
    <w:lvl w:ilvl="1" w:tplc="713C8F10">
      <w:numFmt w:val="decimal"/>
      <w:lvlText w:val=""/>
      <w:lvlJc w:val="left"/>
    </w:lvl>
    <w:lvl w:ilvl="2" w:tplc="E2E04298">
      <w:numFmt w:val="decimal"/>
      <w:lvlText w:val=""/>
      <w:lvlJc w:val="left"/>
    </w:lvl>
    <w:lvl w:ilvl="3" w:tplc="1680AA9A">
      <w:numFmt w:val="decimal"/>
      <w:lvlText w:val=""/>
      <w:lvlJc w:val="left"/>
    </w:lvl>
    <w:lvl w:ilvl="4" w:tplc="82A2F41E">
      <w:numFmt w:val="decimal"/>
      <w:lvlText w:val=""/>
      <w:lvlJc w:val="left"/>
    </w:lvl>
    <w:lvl w:ilvl="5" w:tplc="ADB0D01C">
      <w:numFmt w:val="decimal"/>
      <w:lvlText w:val=""/>
      <w:lvlJc w:val="left"/>
    </w:lvl>
    <w:lvl w:ilvl="6" w:tplc="4FBEBA9A">
      <w:numFmt w:val="decimal"/>
      <w:lvlText w:val=""/>
      <w:lvlJc w:val="left"/>
    </w:lvl>
    <w:lvl w:ilvl="7" w:tplc="2910B92C">
      <w:numFmt w:val="decimal"/>
      <w:lvlText w:val=""/>
      <w:lvlJc w:val="left"/>
    </w:lvl>
    <w:lvl w:ilvl="8" w:tplc="45181842">
      <w:numFmt w:val="decimal"/>
      <w:lvlText w:val=""/>
      <w:lvlJc w:val="left"/>
    </w:lvl>
  </w:abstractNum>
  <w:num w:numId="1" w16cid:durableId="223182341">
    <w:abstractNumId w:val="2"/>
    <w:lvlOverride w:ilvl="0">
      <w:startOverride w:val="1"/>
    </w:lvlOverride>
  </w:num>
  <w:num w:numId="2" w16cid:durableId="951522075">
    <w:abstractNumId w:val="0"/>
    <w:lvlOverride w:ilvl="0">
      <w:startOverride w:val="1"/>
    </w:lvlOverride>
  </w:num>
  <w:num w:numId="3" w16cid:durableId="191929022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7A7"/>
    <w:rsid w:val="00251387"/>
    <w:rsid w:val="00A934C1"/>
    <w:rsid w:val="00E8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1C10"/>
  <w15:docId w15:val="{F53B9547-9123-4C9D-AB27-A37201F4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1779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Jaydev Mahato</cp:lastModifiedBy>
  <cp:revision>2</cp:revision>
  <dcterms:created xsi:type="dcterms:W3CDTF">2026-03-12T18:44:00Z</dcterms:created>
  <dcterms:modified xsi:type="dcterms:W3CDTF">2026-03-12T18:44:00Z</dcterms:modified>
</cp:coreProperties>
</file>