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3EE1" w14:textId="36CAEB96" w:rsidR="00EB5F29" w:rsidRDefault="00EB5F29">
      <w:pPr>
        <w:rPr>
          <w:rFonts w:ascii="Arial" w:hAnsi="Arial" w:cs="Arial"/>
          <w:color w:val="2B2B2B"/>
        </w:rPr>
      </w:pPr>
      <w:r>
        <w:rPr>
          <w:rFonts w:ascii="Arial" w:hAnsi="Arial" w:cs="Arial"/>
          <w:color w:val="2B2B2B"/>
        </w:rPr>
        <w:t>pandas-challenge summary</w:t>
      </w:r>
    </w:p>
    <w:p w14:paraId="5E7DBDF5" w14:textId="12A3135B" w:rsidR="00EB5F29" w:rsidRDefault="00EB5F29">
      <w:pPr>
        <w:rPr>
          <w:rFonts w:ascii="Arial" w:hAnsi="Arial" w:cs="Arial"/>
          <w:color w:val="2B2B2B"/>
        </w:rPr>
      </w:pPr>
      <w:r>
        <w:rPr>
          <w:rFonts w:ascii="Arial" w:hAnsi="Arial" w:cs="Arial"/>
          <w:color w:val="2B2B2B"/>
        </w:rPr>
        <w:t>Jay Manion</w:t>
      </w:r>
    </w:p>
    <w:p w14:paraId="72F31A5D" w14:textId="77777777" w:rsidR="00EB5F29" w:rsidRDefault="00EB5F29">
      <w:pPr>
        <w:rPr>
          <w:rFonts w:ascii="Arial" w:hAnsi="Arial" w:cs="Arial"/>
          <w:color w:val="2B2B2B"/>
        </w:rPr>
      </w:pPr>
    </w:p>
    <w:p w14:paraId="0540CA34" w14:textId="053C3CBF" w:rsidR="000808FC" w:rsidRPr="00320308" w:rsidRDefault="00B24733">
      <w:pPr>
        <w:rPr>
          <w:rFonts w:ascii="Arial" w:hAnsi="Arial" w:cs="Arial"/>
          <w:color w:val="2B2B2B"/>
        </w:rPr>
      </w:pPr>
      <w:r w:rsidRPr="00320308">
        <w:rPr>
          <w:rFonts w:ascii="Arial" w:hAnsi="Arial" w:cs="Arial"/>
          <w:color w:val="2B2B2B"/>
        </w:rPr>
        <w:t>Summarizes the analysis</w:t>
      </w:r>
    </w:p>
    <w:p w14:paraId="73195FDD" w14:textId="6EBE7CCB" w:rsidR="00524BD7" w:rsidRPr="00320308" w:rsidRDefault="00320308">
      <w:pPr>
        <w:rPr>
          <w:rFonts w:ascii="Arial" w:hAnsi="Arial" w:cs="Arial"/>
          <w:color w:val="2B2B2B"/>
        </w:rPr>
      </w:pPr>
      <w:r w:rsidRPr="00320308">
        <w:rPr>
          <w:rFonts w:ascii="Arial" w:hAnsi="Arial" w:cs="Arial"/>
          <w:color w:val="2B2B2B"/>
        </w:rPr>
        <w:tab/>
      </w:r>
      <w:r w:rsidR="00376140">
        <w:rPr>
          <w:rFonts w:ascii="Arial" w:hAnsi="Arial" w:cs="Arial"/>
          <w:color w:val="2B2B2B"/>
        </w:rPr>
        <w:t>The overall consensus it appears when looking at top performing school vs bottom performing schools we can see that it appears</w:t>
      </w:r>
      <w:r w:rsidR="00C25C2E">
        <w:rPr>
          <w:rFonts w:ascii="Arial" w:hAnsi="Arial" w:cs="Arial"/>
          <w:color w:val="2B2B2B"/>
        </w:rPr>
        <w:t xml:space="preserve"> Charter performs better than District. If we dive more into the details near the end we can see </w:t>
      </w:r>
      <w:r w:rsidR="00524BD7">
        <w:rPr>
          <w:rFonts w:ascii="Arial" w:hAnsi="Arial" w:cs="Arial"/>
          <w:color w:val="2B2B2B"/>
        </w:rPr>
        <w:t>the average scores across the board yield higher results in charter schools</w:t>
      </w:r>
      <w:r w:rsidR="007A59D9">
        <w:rPr>
          <w:rFonts w:ascii="Arial" w:hAnsi="Arial" w:cs="Arial"/>
          <w:color w:val="2B2B2B"/>
        </w:rPr>
        <w:t>.</w:t>
      </w:r>
    </w:p>
    <w:p w14:paraId="4EB10E73" w14:textId="77777777" w:rsidR="00B24733" w:rsidRPr="00320308" w:rsidRDefault="00B24733">
      <w:pPr>
        <w:rPr>
          <w:rFonts w:ascii="Arial" w:hAnsi="Arial" w:cs="Arial"/>
          <w:color w:val="2B2B2B"/>
        </w:rPr>
      </w:pPr>
    </w:p>
    <w:p w14:paraId="606FE836" w14:textId="7AB5AD27" w:rsidR="00B24733" w:rsidRDefault="00320308">
      <w:pPr>
        <w:rPr>
          <w:rFonts w:ascii="Arial" w:hAnsi="Arial" w:cs="Arial"/>
          <w:color w:val="2B2B2B"/>
        </w:rPr>
      </w:pPr>
      <w:r w:rsidRPr="00320308">
        <w:rPr>
          <w:rFonts w:ascii="Arial" w:hAnsi="Arial" w:cs="Arial"/>
          <w:color w:val="2B2B2B"/>
        </w:rPr>
        <w:t>Draws two correct conclusions or comparisons from the calculations</w:t>
      </w:r>
    </w:p>
    <w:p w14:paraId="6AC818D4" w14:textId="264E895C" w:rsidR="007A59D9" w:rsidRDefault="007A59D9">
      <w:pPr>
        <w:rPr>
          <w:rFonts w:ascii="Arial" w:hAnsi="Arial" w:cs="Arial"/>
          <w:color w:val="2B2B2B"/>
        </w:rPr>
      </w:pPr>
      <w:r>
        <w:rPr>
          <w:rFonts w:ascii="Arial" w:hAnsi="Arial" w:cs="Arial"/>
          <w:color w:val="2B2B2B"/>
        </w:rPr>
        <w:tab/>
        <w:t xml:space="preserve">One aspect that might </w:t>
      </w:r>
      <w:r w:rsidR="00052217">
        <w:rPr>
          <w:rFonts w:ascii="Arial" w:hAnsi="Arial" w:cs="Arial"/>
          <w:color w:val="2B2B2B"/>
        </w:rPr>
        <w:t xml:space="preserve">help charters yield higher results is that all charter schools are small or medium schools when comparing total students. District is the opposite not one district school is considered small or medium. District only has </w:t>
      </w:r>
      <w:r w:rsidR="00925BCB">
        <w:rPr>
          <w:rFonts w:ascii="Arial" w:hAnsi="Arial" w:cs="Arial"/>
          <w:color w:val="2B2B2B"/>
        </w:rPr>
        <w:t xml:space="preserve">a large size. One reason this might help yield higher results per student </w:t>
      </w:r>
      <w:r w:rsidR="008C3074">
        <w:rPr>
          <w:rFonts w:ascii="Arial" w:hAnsi="Arial" w:cs="Arial"/>
          <w:color w:val="2B2B2B"/>
        </w:rPr>
        <w:t xml:space="preserve">is since the school is smaller, the resources devoted to each student success is greater. </w:t>
      </w:r>
      <w:r w:rsidR="0081225C">
        <w:rPr>
          <w:rFonts w:ascii="Arial" w:hAnsi="Arial" w:cs="Arial"/>
          <w:color w:val="2B2B2B"/>
        </w:rPr>
        <w:t>What is meant by this is not that the per student budget is really any different but class sizes might be smaller allowing teachers to really give more 1 on 1 focus to a higher percentage of students in class.</w:t>
      </w:r>
    </w:p>
    <w:p w14:paraId="28BB5187" w14:textId="426B0236" w:rsidR="002723D2" w:rsidRPr="00320308" w:rsidRDefault="002723D2">
      <w:pPr>
        <w:rPr>
          <w:rFonts w:ascii="Arial" w:hAnsi="Arial" w:cs="Arial"/>
        </w:rPr>
      </w:pPr>
      <w:r>
        <w:rPr>
          <w:rFonts w:ascii="Arial" w:hAnsi="Arial" w:cs="Arial"/>
          <w:color w:val="2B2B2B"/>
        </w:rPr>
        <w:tab/>
      </w:r>
      <w:r w:rsidR="00CA3321">
        <w:rPr>
          <w:rFonts w:ascii="Arial" w:hAnsi="Arial" w:cs="Arial"/>
          <w:color w:val="2B2B2B"/>
        </w:rPr>
        <w:t xml:space="preserve">The other aspect that might need to be assessed is while reading scores for district are marginally under charter, the math scores really take a dive. </w:t>
      </w:r>
      <w:r w:rsidR="00BF5EC9">
        <w:rPr>
          <w:rFonts w:ascii="Arial" w:hAnsi="Arial" w:cs="Arial"/>
          <w:color w:val="2B2B2B"/>
        </w:rPr>
        <w:t xml:space="preserve">This then translate into a much lower overall passing percent of students. Even with a higher per student average budget </w:t>
      </w:r>
      <w:r w:rsidR="003314CC">
        <w:rPr>
          <w:rFonts w:ascii="Arial" w:hAnsi="Arial" w:cs="Arial"/>
          <w:color w:val="2B2B2B"/>
        </w:rPr>
        <w:t xml:space="preserve">the math scores are still lacking. What would need to be assessed is how do more district schools increase their average math scores? </w:t>
      </w:r>
      <w:r w:rsidR="00EA4962">
        <w:rPr>
          <w:rFonts w:ascii="Arial" w:hAnsi="Arial" w:cs="Arial"/>
          <w:color w:val="2B2B2B"/>
        </w:rPr>
        <w:t>The next step to this would see how the budget is being allocated and it is possible that moving more allocation to a higher math based curriculum as well as access to tutors or additional help for each student.</w:t>
      </w:r>
    </w:p>
    <w:sectPr w:rsidR="002723D2" w:rsidRPr="00320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FC"/>
    <w:rsid w:val="00052217"/>
    <w:rsid w:val="000808FC"/>
    <w:rsid w:val="002723D2"/>
    <w:rsid w:val="00320308"/>
    <w:rsid w:val="003314CC"/>
    <w:rsid w:val="00376140"/>
    <w:rsid w:val="00524BD7"/>
    <w:rsid w:val="007A59D9"/>
    <w:rsid w:val="0081225C"/>
    <w:rsid w:val="008C3074"/>
    <w:rsid w:val="00925BCB"/>
    <w:rsid w:val="00B24733"/>
    <w:rsid w:val="00BF5EC9"/>
    <w:rsid w:val="00C25C2E"/>
    <w:rsid w:val="00CA3321"/>
    <w:rsid w:val="00EA4962"/>
    <w:rsid w:val="00EB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D22E"/>
  <w15:chartTrackingRefBased/>
  <w15:docId w15:val="{049421F3-B913-4F33-8AF7-C17EA9E7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8FC"/>
    <w:rPr>
      <w:rFonts w:eastAsiaTheme="majorEastAsia" w:cstheme="majorBidi"/>
      <w:color w:val="272727" w:themeColor="text1" w:themeTint="D8"/>
    </w:rPr>
  </w:style>
  <w:style w:type="paragraph" w:styleId="Title">
    <w:name w:val="Title"/>
    <w:basedOn w:val="Normal"/>
    <w:next w:val="Normal"/>
    <w:link w:val="TitleChar"/>
    <w:uiPriority w:val="10"/>
    <w:qFormat/>
    <w:rsid w:val="00080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8FC"/>
    <w:pPr>
      <w:spacing w:before="160"/>
      <w:jc w:val="center"/>
    </w:pPr>
    <w:rPr>
      <w:i/>
      <w:iCs/>
      <w:color w:val="404040" w:themeColor="text1" w:themeTint="BF"/>
    </w:rPr>
  </w:style>
  <w:style w:type="character" w:customStyle="1" w:styleId="QuoteChar">
    <w:name w:val="Quote Char"/>
    <w:basedOn w:val="DefaultParagraphFont"/>
    <w:link w:val="Quote"/>
    <w:uiPriority w:val="29"/>
    <w:rsid w:val="000808FC"/>
    <w:rPr>
      <w:i/>
      <w:iCs/>
      <w:color w:val="404040" w:themeColor="text1" w:themeTint="BF"/>
    </w:rPr>
  </w:style>
  <w:style w:type="paragraph" w:styleId="ListParagraph">
    <w:name w:val="List Paragraph"/>
    <w:basedOn w:val="Normal"/>
    <w:uiPriority w:val="34"/>
    <w:qFormat/>
    <w:rsid w:val="000808FC"/>
    <w:pPr>
      <w:ind w:left="720"/>
      <w:contextualSpacing/>
    </w:pPr>
  </w:style>
  <w:style w:type="character" w:styleId="IntenseEmphasis">
    <w:name w:val="Intense Emphasis"/>
    <w:basedOn w:val="DefaultParagraphFont"/>
    <w:uiPriority w:val="21"/>
    <w:qFormat/>
    <w:rsid w:val="000808FC"/>
    <w:rPr>
      <w:i/>
      <w:iCs/>
      <w:color w:val="0F4761" w:themeColor="accent1" w:themeShade="BF"/>
    </w:rPr>
  </w:style>
  <w:style w:type="paragraph" w:styleId="IntenseQuote">
    <w:name w:val="Intense Quote"/>
    <w:basedOn w:val="Normal"/>
    <w:next w:val="Normal"/>
    <w:link w:val="IntenseQuoteChar"/>
    <w:uiPriority w:val="30"/>
    <w:qFormat/>
    <w:rsid w:val="00080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8FC"/>
    <w:rPr>
      <w:i/>
      <w:iCs/>
      <w:color w:val="0F4761" w:themeColor="accent1" w:themeShade="BF"/>
    </w:rPr>
  </w:style>
  <w:style w:type="character" w:styleId="IntenseReference">
    <w:name w:val="Intense Reference"/>
    <w:basedOn w:val="DefaultParagraphFont"/>
    <w:uiPriority w:val="32"/>
    <w:qFormat/>
    <w:rsid w:val="00080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Manion</dc:creator>
  <cp:keywords/>
  <dc:description/>
  <cp:lastModifiedBy>Jay Manion</cp:lastModifiedBy>
  <cp:revision>17</cp:revision>
  <dcterms:created xsi:type="dcterms:W3CDTF">2024-03-11T20:15:00Z</dcterms:created>
  <dcterms:modified xsi:type="dcterms:W3CDTF">2024-03-11T20:29:00Z</dcterms:modified>
</cp:coreProperties>
</file>