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23"/>
          <w:szCs w:val="23"/>
        </w:rPr>
      </w:pPr>
      <w:r>
        <w:rPr>
          <w:rFonts w:ascii="Times New Roman" w:hAnsi="Times New Roman"/>
          <w:sz w:val="23"/>
          <w:szCs w:val="23"/>
          <w:rtl w:val="0"/>
          <w:lang w:val="en-US"/>
        </w:rPr>
        <w:t>Personnel Action Request Form</w:t>
      </w:r>
    </w:p>
    <w:p>
      <w:pPr>
        <w:pStyle w:val="Title"/>
        <w:rPr>
          <w:rFonts w:ascii="Times New Roman" w:cs="Times New Roman" w:hAnsi="Times New Roman" w:eastAsia="Times New Roman"/>
          <w:sz w:val="23"/>
          <w:szCs w:val="23"/>
        </w:rPr>
      </w:pPr>
      <w:r>
        <w:rPr>
          <w:rFonts w:ascii="Times New Roman" w:hAnsi="Times New Roman"/>
          <w:sz w:val="23"/>
          <w:szCs w:val="23"/>
          <w:rtl w:val="0"/>
          <w:lang w:val="en-US"/>
        </w:rPr>
        <w:t>Transfer/Change in Status/Promotional/Demotion/Wage Change Form (Annual Review)</w:t>
      </w:r>
    </w:p>
    <w:p>
      <w:pPr>
        <w:pStyle w:val="Body"/>
        <w:spacing w:after="0"/>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696"/>
        <w:gridCol w:w="3739"/>
        <w:gridCol w:w="267"/>
        <w:gridCol w:w="1434"/>
        <w:gridCol w:w="4208"/>
      </w:tblGrid>
      <w:tr>
        <w:tblPrEx>
          <w:shd w:val="clear" w:color="auto" w:fill="ced7e7"/>
        </w:tblPrEx>
        <w:trPr>
          <w:trHeight w:val="272" w:hRule="atLeast"/>
        </w:trPr>
        <w:tc>
          <w:tcPr>
            <w:tcW w:type="dxa" w:w="1872"/>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Employee Name:</w:t>
            </w:r>
          </w:p>
        </w:tc>
        <w:tc>
          <w:tcPr>
            <w:tcW w:type="dxa" w:w="3739"/>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Kelley, Michael</w:t>
            </w:r>
          </w:p>
        </w:tc>
        <w:tc>
          <w:tcPr>
            <w:tcW w:type="dxa" w:w="267"/>
            <w:tcBorders>
              <w:top w:val="nil"/>
              <w:left w:val="nil"/>
              <w:bottom w:val="nil"/>
              <w:right w:val="nil"/>
            </w:tcBorders>
            <w:shd w:val="clear" w:color="auto" w:fill="auto"/>
            <w:tcMar>
              <w:top w:type="dxa" w:w="80"/>
              <w:left w:type="dxa" w:w="80"/>
              <w:bottom w:type="dxa" w:w="80"/>
              <w:right w:type="dxa" w:w="80"/>
            </w:tcMar>
            <w:vAlign w:val="bottom"/>
          </w:tcPr>
          <w:p/>
        </w:tc>
        <w:tc>
          <w:tcPr>
            <w:tcW w:type="dxa" w:w="143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0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019018-Loveland Store</w:t>
            </w:r>
          </w:p>
        </w:tc>
      </w:tr>
      <w:tr>
        <w:tblPrEx>
          <w:shd w:val="clear" w:color="auto" w:fill="ced7e7"/>
        </w:tblPrEx>
        <w:trPr>
          <w:trHeight w:val="282" w:hRule="atLeast"/>
        </w:trPr>
        <w:tc>
          <w:tcPr>
            <w:tcW w:type="dxa" w:w="117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35"/>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Donation Attendant</w:t>
            </w:r>
          </w:p>
        </w:tc>
        <w:tc>
          <w:tcPr>
            <w:tcW w:type="dxa" w:w="267"/>
            <w:tcBorders>
              <w:top w:val="nil"/>
              <w:left w:val="nil"/>
              <w:bottom w:val="nil"/>
              <w:right w:val="nil"/>
            </w:tcBorders>
            <w:shd w:val="clear" w:color="auto" w:fill="auto"/>
            <w:tcMar>
              <w:top w:type="dxa" w:w="80"/>
              <w:left w:type="dxa" w:w="80"/>
              <w:bottom w:type="dxa" w:w="80"/>
              <w:right w:type="dxa" w:w="80"/>
            </w:tcMar>
            <w:vAlign w:val="bottom"/>
          </w:tcPr>
          <w:p/>
        </w:tc>
        <w:tc>
          <w:tcPr>
            <w:tcW w:type="dxa" w:w="143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Hire:</w:t>
            </w:r>
          </w:p>
        </w:tc>
        <w:tc>
          <w:tcPr>
            <w:tcW w:type="dxa" w:w="420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01/20/2025</w:t>
            </w:r>
          </w:p>
        </w:tc>
      </w:tr>
    </w:tbl>
    <w:p>
      <w:pPr>
        <w:pStyle w:val="Body"/>
        <w:widowControl w:val="0"/>
        <w:spacing w:after="0" w:line="240" w:lineRule="auto"/>
      </w:pPr>
    </w:p>
    <w:p>
      <w:pPr>
        <w:pStyle w:val="Body"/>
        <w:spacing w:after="0"/>
        <w:rPr>
          <w:rFonts w:ascii="Times New Roman" w:cs="Times New Roman" w:hAnsi="Times New Roman" w:eastAsia="Times New Roman"/>
        </w:rPr>
      </w:pPr>
    </w:p>
    <w:p>
      <w:pPr>
        <w:pStyle w:val="Body"/>
        <w:spacing w:after="0"/>
        <w:rPr>
          <w:rFonts w:ascii="Times New Roman" w:cs="Times New Roman" w:hAnsi="Times New Roman" w:eastAsia="Times New Roman"/>
          <w:b w:val="1"/>
          <w:bCs w:val="1"/>
          <w:u w:val="single"/>
        </w:rPr>
      </w:pPr>
      <w:r>
        <w:rPr>
          <w:rFonts w:ascii="Times New Roman" w:hAnsi="Times New Roman"/>
          <w:b w:val="1"/>
          <w:bCs w:val="1"/>
          <w:u w:val="single"/>
          <w:rtl w:val="0"/>
          <w:lang w:val="de-DE"/>
        </w:rPr>
        <w:t>Wage Information: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3"/>
        <w:gridCol w:w="417"/>
        <w:gridCol w:w="159"/>
        <w:gridCol w:w="159"/>
        <w:gridCol w:w="3354"/>
        <w:gridCol w:w="264"/>
        <w:gridCol w:w="627"/>
        <w:gridCol w:w="1388"/>
        <w:gridCol w:w="388"/>
        <w:gridCol w:w="447"/>
        <w:gridCol w:w="1051"/>
        <w:gridCol w:w="268"/>
        <w:gridCol w:w="447"/>
        <w:gridCol w:w="978"/>
      </w:tblGrid>
      <w:tr>
        <w:tblPrEx>
          <w:shd w:val="clear" w:color="auto" w:fill="ced7e7"/>
        </w:tblPrEx>
        <w:trPr>
          <w:trHeight w:val="525" w:hRule="atLeast"/>
        </w:trPr>
        <w:tc>
          <w:tcPr>
            <w:tcW w:type="dxa" w:w="1990"/>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For the Period From:</w:t>
            </w:r>
          </w:p>
        </w:tc>
        <w:tc>
          <w:tcPr>
            <w:tcW w:type="dxa" w:w="3671"/>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01/20/2025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62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To:</w:t>
            </w:r>
          </w:p>
        </w:tc>
        <w:tc>
          <w:tcPr>
            <w:tcW w:type="dxa" w:w="4966"/>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01/20/2026</w:t>
            </w:r>
          </w:p>
        </w:tc>
      </w:tr>
      <w:tr>
        <w:tblPrEx>
          <w:shd w:val="clear" w:color="auto" w:fill="ced7e7"/>
        </w:tblPrEx>
        <w:trPr>
          <w:trHeight w:val="272" w:hRule="atLeast"/>
        </w:trPr>
        <w:tc>
          <w:tcPr>
            <w:tcW w:type="dxa" w:w="2149"/>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Last Increase:</w:t>
            </w:r>
          </w:p>
        </w:tc>
        <w:tc>
          <w:tcPr>
            <w:tcW w:type="dxa" w:w="3512"/>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01/20/2025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Pay Rate: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13</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New Pay Rate:</w:t>
            </w:r>
          </w:p>
        </w:tc>
        <w:tc>
          <w:tcPr>
            <w:tcW w:type="dxa" w:w="4089"/>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$13.13</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Percent of Increase: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r>
              <w:t>1%</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4089"/>
            <w:gridSpan w:val="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01/20/2026</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40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Is this the budgeted rate?</w:t>
            </w: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Y</w:t>
            </w:r>
          </w:p>
        </w:tc>
        <w:tc>
          <w:tcPr>
            <w:tcW w:type="dxa" w:w="105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w:t>
            </w:r>
          </w:p>
        </w:tc>
        <w:tc>
          <w:tcPr>
            <w:tcW w:type="dxa" w:w="97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2308"/>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Reason for adjustment:</w:t>
            </w:r>
          </w:p>
        </w:tc>
        <w:tc>
          <w:tcPr>
            <w:tcW w:type="dxa" w:w="9211"/>
            <w:gridSpan w:val="1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Annual Review</w:t>
            </w:r>
          </w:p>
        </w:tc>
      </w:tr>
    </w:tbl>
    <w:p>
      <w:pPr>
        <w:pStyle w:val="Body"/>
        <w:widowControl w:val="0"/>
        <w:spacing w:after="0" w:line="240" w:lineRule="auto"/>
        <w:rPr>
          <w:rFonts w:ascii="Times New Roman" w:cs="Times New Roman" w:hAnsi="Times New Roman" w:eastAsia="Times New Roman"/>
          <w:b w:val="1"/>
          <w:bCs w:val="1"/>
          <w:u w:val="single"/>
        </w:rPr>
      </w:pPr>
    </w:p>
    <w:p>
      <w:pPr>
        <w:pStyle w:val="Body"/>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41"/>
        <w:gridCol w:w="8079"/>
      </w:tblGrid>
      <w:tr>
        <w:tblPrEx>
          <w:shd w:val="clear" w:color="auto" w:fill="ced7e7"/>
        </w:tblPrEx>
        <w:trPr>
          <w:trHeight w:val="310" w:hRule="atLeast"/>
        </w:trPr>
        <w:tc>
          <w:tcPr>
            <w:tcW w:type="dxa" w:w="3441"/>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6690"/>
              </w:tabs>
            </w:pPr>
            <w:r>
              <w:rPr>
                <w:rFonts w:ascii="Times New Roman" w:hAnsi="Times New Roman"/>
                <w:b w:val="1"/>
                <w:bCs w:val="1"/>
                <w:outline w:val="0"/>
                <w:color w:val="ff0000"/>
                <w:sz w:val="24"/>
                <w:szCs w:val="24"/>
                <w:u w:color="ff0000"/>
                <w:shd w:val="nil" w:color="auto" w:fill="auto"/>
                <w:rtl w:val="0"/>
                <w:lang w:val="en-US"/>
                <w14:textFill>
                  <w14:solidFill>
                    <w14:srgbClr w14:val="FF0000"/>
                  </w14:solidFill>
                </w14:textFill>
              </w:rPr>
              <w:t>When is next pay review date?:</w:t>
            </w:r>
          </w:p>
        </w:tc>
        <w:tc>
          <w:tcPr>
            <w:tcW w:type="dxa" w:w="807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b w:val="1"/>
                <w:bCs w:val="1"/>
                <w:outline w:val="0"/>
                <w:color w:val="ff0000"/>
                <w:sz w:val="24"/>
                <w:szCs w:val="24"/>
                <w:u w:color="ff0000"/>
                <w:shd w:val="nil" w:color="auto" w:fill="auto"/>
                <w:rtl w:val="0"/>
                <w14:textFill>
                  <w14:solidFill>
                    <w14:srgbClr w14:val="FF0000"/>
                  </w14:solidFill>
                </w14:textFill>
              </w:rPr>
              <w:t>01/20/2027</w:t>
            </w: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480"/>
          <w:tab w:val="left" w:pos="6840"/>
        </w:tabs>
        <w:spacing w:after="0" w:line="240" w:lineRule="auto"/>
        <w:rPr>
          <w:rFonts w:ascii="Times New Roman" w:cs="Times New Roman" w:hAnsi="Times New Roman" w:eastAsia="Times New Roman"/>
          <w:b w:val="1"/>
          <w:bCs w:val="1"/>
          <w:u w:val="single"/>
        </w:rPr>
      </w:pPr>
      <w:r>
        <w:rPr>
          <w:rFonts w:ascii="Times New Roman" w:hAnsi="Times New Roman"/>
          <w:b w:val="1"/>
          <w:bCs w:val="1"/>
          <w:u w:val="single"/>
          <w:rtl w:val="0"/>
          <w:lang w:val="en-US"/>
        </w:rPr>
        <w:t xml:space="preserve">Transfer/Change in Status/Promotion/Demotion: </w:t>
      </w:r>
    </w:p>
    <w:tbl>
      <w:tblPr>
        <w:tblW w:w="115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2"/>
        <w:gridCol w:w="159"/>
        <w:gridCol w:w="269"/>
        <w:gridCol w:w="3969"/>
        <w:gridCol w:w="266"/>
        <w:gridCol w:w="1164"/>
        <w:gridCol w:w="160"/>
        <w:gridCol w:w="159"/>
        <w:gridCol w:w="420"/>
        <w:gridCol w:w="509"/>
        <w:gridCol w:w="3162"/>
      </w:tblGrid>
      <w:tr>
        <w:tblPrEx>
          <w:shd w:val="clear" w:color="auto" w:fill="ced7e7"/>
        </w:tblPrEx>
        <w:trPr>
          <w:trHeight w:val="272" w:hRule="atLeast"/>
        </w:trPr>
        <w:tc>
          <w:tcPr>
            <w:tcW w:type="dxa" w:w="5679"/>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b w:val="1"/>
                <w:bCs w:val="1"/>
                <w:shd w:val="nil" w:color="auto" w:fill="auto"/>
                <w:rtl w:val="0"/>
                <w:lang w:val="en-US"/>
              </w:rPr>
              <w:t>From:</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5574"/>
            <w:gridSpan w:val="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b w:val="1"/>
                <w:bCs w:val="1"/>
                <w:shd w:val="nil" w:color="auto" w:fill="auto"/>
                <w:rtl w:val="0"/>
                <w:lang w:val="en-US"/>
              </w:rPr>
              <w:t>To:</w:t>
            </w:r>
          </w:p>
        </w:tc>
      </w:tr>
      <w:tr>
        <w:tblPrEx>
          <w:shd w:val="clear" w:color="auto" w:fill="ced7e7"/>
        </w:tblPrEx>
        <w:trPr>
          <w:trHeight w:val="272" w:hRule="atLeast"/>
        </w:trPr>
        <w:tc>
          <w:tcPr>
            <w:tcW w:type="dxa" w:w="128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Job:</w:t>
            </w:r>
          </w:p>
        </w:tc>
        <w:tc>
          <w:tcPr>
            <w:tcW w:type="dxa" w:w="4397"/>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Donation Attendant</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16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10"/>
            <w:gridSpan w:val="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38"/>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019018-Loveland Store</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48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091"/>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Schedule Hours:</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902"/>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Requested Hours:</w:t>
            </w:r>
          </w:p>
        </w:tc>
        <w:tc>
          <w:tcPr>
            <w:tcW w:type="dxa" w:w="3671"/>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38"/>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323"/>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50"/>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2412"/>
            <w:gridSpan w:val="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Plant Health Approved:</w:t>
            </w:r>
          </w:p>
        </w:tc>
        <w:tc>
          <w:tcPr>
            <w:tcW w:type="dxa" w:w="316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bl>
    <w:p>
      <w:pPr>
        <w:pStyle w:val="Body"/>
        <w:widowControl w:val="0"/>
        <w:tabs>
          <w:tab w:val="left" w:pos="6480"/>
          <w:tab w:val="left" w:pos="6840"/>
        </w:tabs>
        <w:spacing w:after="0" w:line="240" w:lineRule="auto"/>
        <w:rPr>
          <w:rFonts w:ascii="Times New Roman" w:cs="Times New Roman" w:hAnsi="Times New Roman" w:eastAsia="Times New Roman"/>
          <w:b w:val="1"/>
          <w:bCs w:val="1"/>
          <w:u w:val="single"/>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690"/>
        </w:tabs>
        <w:spacing w:after="0"/>
        <w:rPr>
          <w:rFonts w:ascii="Times New Roman" w:cs="Times New Roman" w:hAnsi="Times New Roman" w:eastAsia="Times New Roman"/>
        </w:rPr>
      </w:pPr>
      <w:r>
        <w:rPr>
          <w:rFonts w:ascii="Times New Roman" w:hAnsi="Times New Roman"/>
          <w:b w:val="1"/>
          <w:bCs w:val="1"/>
          <w:u w:val="single"/>
          <w:rtl w:val="0"/>
          <w:lang w:val="en-US"/>
        </w:rPr>
        <w:t>Supervisor Narrative for Transfer/Promotion/ Demotion:</w:t>
      </w:r>
    </w:p>
    <w:p>
      <w:pPr>
        <w:pStyle w:val="Body"/>
        <w:tabs>
          <w:tab w:val="left" w:pos="6690"/>
        </w:tabs>
        <w:spacing w:after="0"/>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u w:val="single"/>
          <w:rtl w:val="0"/>
          <w:lang w:val="en-US"/>
        </w:rPr>
        <w:t>Termination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8"/>
        <w:gridCol w:w="1138"/>
        <w:gridCol w:w="1212"/>
        <w:gridCol w:w="713"/>
        <w:gridCol w:w="1047"/>
        <w:gridCol w:w="268"/>
        <w:gridCol w:w="624"/>
        <w:gridCol w:w="1305"/>
        <w:gridCol w:w="1728"/>
        <w:gridCol w:w="1065"/>
        <w:gridCol w:w="1592"/>
      </w:tblGrid>
      <w:tr>
        <w:tblPrEx>
          <w:shd w:val="clear" w:color="auto" w:fill="ced7e7"/>
        </w:tblPrEx>
        <w:trPr>
          <w:trHeight w:val="27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pPr>
            <w:r>
              <w:rPr>
                <w:rFonts w:ascii="Times New Roman" w:hAnsi="Times New Roman"/>
                <w:shd w:val="nil" w:color="auto" w:fill="auto"/>
                <w:rtl w:val="0"/>
                <w:lang w:val="en-US"/>
              </w:rPr>
              <w:t>Voluntary Reason:</w:t>
            </w:r>
          </w:p>
        </w:tc>
        <w:tc>
          <w:tcPr>
            <w:tcW w:type="dxa" w:w="6897"/>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8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Discharge Reason:</w:t>
            </w:r>
          </w:p>
        </w:tc>
        <w:tc>
          <w:tcPr>
            <w:tcW w:type="dxa" w:w="6897"/>
            <w:gridSpan w:val="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317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Would you recommend rehiring?</w:t>
            </w:r>
          </w:p>
        </w:tc>
        <w:tc>
          <w:tcPr>
            <w:tcW w:type="dxa" w:w="71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Yes</w:t>
            </w:r>
          </w:p>
        </w:tc>
        <w:tc>
          <w:tcPr>
            <w:tcW w:type="dxa" w:w="10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62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No</w:t>
            </w:r>
          </w:p>
        </w:tc>
        <w:tc>
          <w:tcPr>
            <w:tcW w:type="dxa" w:w="130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385"/>
            <w:gridSpan w:val="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828"/>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Why:</w:t>
            </w:r>
          </w:p>
        </w:tc>
        <w:tc>
          <w:tcPr>
            <w:tcW w:type="dxa" w:w="10692"/>
            <w:gridSpan w:val="10"/>
            <w:tcBorders>
              <w:top w:val="nil"/>
              <w:left w:val="nil"/>
              <w:bottom w:val="nil"/>
              <w:right w:val="nil"/>
            </w:tcBorders>
            <w:shd w:val="clear" w:color="auto" w:fill="auto"/>
            <w:tcMar>
              <w:top w:type="dxa" w:w="80"/>
              <w:left w:type="dxa" w:w="80"/>
              <w:bottom w:type="dxa" w:w="80"/>
              <w:right w:type="dxa" w:w="80"/>
            </w:tcMar>
            <w:vAlign w:val="bottom"/>
          </w:tcP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54"/>
        <w:gridCol w:w="892"/>
        <w:gridCol w:w="967"/>
        <w:gridCol w:w="4322"/>
        <w:gridCol w:w="1085"/>
      </w:tblGrid>
      <w:tr>
        <w:tblPrEx>
          <w:shd w:val="clear" w:color="auto" w:fill="ced7e7"/>
        </w:tblPrEx>
        <w:trPr>
          <w:trHeight w:val="272" w:hRule="atLeast"/>
        </w:trPr>
        <w:tc>
          <w:tcPr>
            <w:tcW w:type="dxa" w:w="514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967"/>
            <w:tcBorders>
              <w:top w:val="nil"/>
              <w:left w:val="nil"/>
              <w:bottom w:val="nil"/>
              <w:right w:val="nil"/>
            </w:tcBorders>
            <w:shd w:val="clear" w:color="auto" w:fill="auto"/>
            <w:tcMar>
              <w:top w:type="dxa" w:w="80"/>
              <w:left w:type="dxa" w:w="80"/>
              <w:bottom w:type="dxa" w:w="80"/>
              <w:right w:type="dxa" w:w="80"/>
            </w:tcMar>
            <w:vAlign w:val="center"/>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Supervisor Signature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Department Head</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r>
        <w:tblPrEx>
          <w:shd w:val="clear" w:color="auto" w:fill="ced7e7"/>
        </w:tblPrEx>
        <w:trPr>
          <w:trHeight w:val="272" w:hRule="atLeast"/>
        </w:trPr>
        <w:tc>
          <w:tcPr>
            <w:tcW w:type="dxa" w:w="425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8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967"/>
            <w:tcBorders>
              <w:top w:val="nil"/>
              <w:left w:val="nil"/>
              <w:bottom w:val="nil"/>
              <w:right w:val="nil"/>
            </w:tcBorders>
            <w:shd w:val="clear" w:color="auto" w:fill="auto"/>
            <w:tcMar>
              <w:top w:type="dxa" w:w="80"/>
              <w:left w:type="dxa" w:w="80"/>
              <w:bottom w:type="dxa" w:w="80"/>
              <w:right w:type="dxa" w:w="80"/>
            </w:tcMar>
            <w:vAlign w:val="bottom"/>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Management Requesting Change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Executive</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bl>
    <w:p>
      <w:pPr>
        <w:pStyle w:val="Body"/>
        <w:widowControl w:val="0"/>
        <w:tabs>
          <w:tab w:val="left" w:pos="6690"/>
        </w:tabs>
        <w:spacing w:after="0" w:line="240" w:lineRule="auto"/>
        <w:rPr>
          <w:rFonts w:ascii="Times New Roman" w:cs="Times New Roman" w:hAnsi="Times New Roman" w:eastAsia="Times New Roman"/>
        </w:rPr>
      </w:pPr>
    </w:p>
    <w:p>
      <w:pPr>
        <w:pStyle w:val="Body"/>
        <w:widowControl w:val="0"/>
        <w:tabs>
          <w:tab w:val="center" w:pos="5400"/>
        </w:tabs>
        <w:suppressAutoHyphens w:val="1"/>
        <w:spacing w:after="0" w:line="240" w:lineRule="auto"/>
        <w:jc w:val="center"/>
        <w:sectPr>
          <w:headerReference w:type="default" r:id="rId4"/>
          <w:footerReference w:type="default" r:id="rId5"/>
          <w:pgSz w:w="12240" w:h="15840" w:orient="portrait"/>
          <w:pgMar w:top="432" w:right="360" w:bottom="576" w:left="360" w:header="720" w:footer="720"/>
          <w:pgNumType w:start="1"/>
          <w:bidi w:val="0"/>
        </w:sectPr>
      </w:pP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en-US"/>
        </w:rPr>
        <w:t>OHIO VALLEY GOODWILL INDUSTRIES</w:t>
      </w: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de-DE"/>
        </w:rPr>
        <w:t>PERFORMANCE RATING FORM</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9"/>
        <w:gridCol w:w="3874"/>
        <w:gridCol w:w="540"/>
        <w:gridCol w:w="527"/>
        <w:gridCol w:w="3890"/>
      </w:tblGrid>
      <w:tr>
        <w:tblPrEx>
          <w:shd w:val="clear" w:color="auto" w:fill="ced7e7"/>
        </w:tblPrEx>
        <w:trPr>
          <w:trHeight w:val="27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pPr>
            <w:r>
              <w:rPr>
                <w:rFonts w:ascii="Arial" w:hAnsi="Arial"/>
                <w:b w:val="1"/>
                <w:bCs w:val="1"/>
                <w:spacing w:val="-2"/>
                <w:sz w:val="18"/>
                <w:szCs w:val="18"/>
                <w:shd w:val="nil" w:color="auto" w:fill="auto"/>
                <w:rtl w:val="0"/>
                <w:lang w:val="en-US"/>
              </w:rPr>
              <w:t>Employee Name:</w:t>
            </w:r>
          </w:p>
        </w:tc>
        <w:tc>
          <w:tcPr>
            <w:tcW w:type="dxa" w:w="387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Kelley, Michael</w:t>
            </w:r>
          </w:p>
        </w:tc>
        <w:tc>
          <w:tcPr>
            <w:tcW w:type="dxa" w:w="1067"/>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Job Title:</w:t>
            </w:r>
          </w:p>
        </w:tc>
        <w:tc>
          <w:tcPr>
            <w:tcW w:type="dxa" w:w="3890"/>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Retail Donation Attendant</w:t>
            </w:r>
          </w:p>
        </w:tc>
      </w:tr>
      <w:tr>
        <w:tblPrEx>
          <w:shd w:val="clear" w:color="auto" w:fill="ced7e7"/>
        </w:tblPrEx>
        <w:trPr>
          <w:trHeight w:val="28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For the Period From:</w:t>
            </w:r>
          </w:p>
        </w:tc>
        <w:tc>
          <w:tcPr>
            <w:tcW w:type="dxa" w:w="387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01/20/2025</w:t>
            </w:r>
          </w:p>
        </w:tc>
        <w:tc>
          <w:tcPr>
            <w:tcW w:type="dxa" w:w="54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To:</w:t>
            </w:r>
          </w:p>
        </w:tc>
        <w:tc>
          <w:tcPr>
            <w:tcW w:type="dxa" w:w="4417"/>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01/20/2026</w:t>
            </w: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u w:val="single"/>
          <w:rtl w:val="0"/>
          <w:lang w:val="de-DE"/>
        </w:rPr>
        <w:t>PERFORMANCE EVALUATION</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86"/>
        <w:gridCol w:w="446"/>
        <w:gridCol w:w="472"/>
        <w:gridCol w:w="512"/>
        <w:gridCol w:w="445"/>
        <w:gridCol w:w="532"/>
        <w:gridCol w:w="5597"/>
      </w:tblGrid>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jc w:val="both"/>
            </w:pPr>
            <w:r>
              <w:rPr>
                <w:rFonts w:ascii="Arial" w:hAnsi="Arial"/>
                <w:b w:val="1"/>
                <w:bCs w:val="1"/>
                <w:spacing w:val="-2"/>
                <w:sz w:val="18"/>
                <w:szCs w:val="18"/>
                <w:shd w:val="nil" w:color="auto" w:fill="auto"/>
                <w:rtl w:val="0"/>
                <w:lang w:val="en-US"/>
              </w:rPr>
              <w:t>TRAIT</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Comments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0"/>
                <w:sz w:val="18"/>
                <w:szCs w:val="18"/>
                <w:shd w:val="nil" w:color="auto" w:fill="auto"/>
                <w:rtl w:val="0"/>
                <w:lang w:val="en-US"/>
              </w:rPr>
              <w:t>Attendance/Dependability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Shows fair attendance but needs improvement in reliability.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Communication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Requires development in verbal and non-verbal communication skills.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Decision Making</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Needs guidance in making routine job-related decisions.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Flexibility/Adaptability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Struggles to adapt to changing priorities and situations.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Housekeeping/Safety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adequate safety standards and workspace organization.</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Job Knowledge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Requires additional training on basic job functions and procedures.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Morale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generally positive attitude despite performance challenges.</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Dresses appropriately for Position/Person Appearance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Presents professional appearance consistent with standards.</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Personal Interaction/ Customer Service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Lacks proactive customer engagement and service delivery.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Task Completion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Requires assistance and supervision to complete routine tasks.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Habits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inconsistent work patterns and lacks urgency.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Quality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Shows good attention to detail when tasks are completed.</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EEOC Accountability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understanding of equal opportunity principles.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Interaction with Participants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E</w:t>
        <w:tab/>
        <w:t>-</w:t>
        <w:tab/>
        <w:t>Excellent</w:t>
        <w:tab/>
        <w:tab/>
        <w:t>-</w:t>
        <w:tab/>
        <w:t>Performance significantly exceeds expectations.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AB</w:t>
        <w:tab/>
        <w:t>-</w:t>
        <w:tab/>
        <w:t>Above Average</w:t>
        <w:tab/>
        <w:t>-</w:t>
        <w:tab/>
        <w:t>Performance is somewhat better than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G</w:t>
        <w:tab/>
        <w:t>-</w:t>
        <w:tab/>
        <w:t>Good</w:t>
        <w:tab/>
        <w:tab/>
        <w:tab/>
        <w:t>-</w:t>
        <w:tab/>
        <w:t>Performance meets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F</w:t>
        <w:tab/>
        <w:t>-</w:t>
        <w:tab/>
        <w:t>Fair</w:t>
        <w:tab/>
        <w:tab/>
        <w:tab/>
        <w:tab/>
        <w:t>-</w:t>
        <w:tab/>
        <w:t>Performance does not truly meet job requirements.  Improvements needed.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U</w:t>
        <w:tab/>
        <w:t>-</w:t>
        <w:tab/>
        <w:t>Unsatisfactory</w:t>
        <w:tab/>
        <w:t>-</w:t>
        <w:tab/>
        <w:t>Performance inadequate to retain present job.</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ind w:left="2880" w:hanging="2880"/>
        <w:jc w:val="both"/>
        <w:rPr>
          <w:rFonts w:ascii="Arial" w:cs="Arial" w:hAnsi="Arial" w:eastAsia="Arial"/>
          <w:b w:val="1"/>
          <w:bCs w:val="1"/>
          <w:spacing w:val="-2"/>
          <w:sz w:val="18"/>
          <w:szCs w:val="18"/>
        </w:rPr>
      </w:pPr>
      <w:r>
        <w:rPr>
          <w:rFonts w:ascii="Arial" w:hAnsi="Arial"/>
          <w:b w:val="1"/>
          <w:bCs w:val="1"/>
          <w:spacing w:val="-2"/>
          <w:sz w:val="18"/>
          <w:szCs w:val="18"/>
          <w:u w:val="single"/>
          <w:rtl w:val="0"/>
          <w:lang w:val="en-US"/>
        </w:rPr>
        <w:t>OBJECTIVES/GOALS REVIEW</w:t>
      </w:r>
      <w:r>
        <w:rPr>
          <w:rFonts w:ascii="Arial" w:hAnsi="Arial"/>
          <w:b w:val="1"/>
          <w:bCs w:val="1"/>
          <w:spacing w:val="-2"/>
          <w:sz w:val="18"/>
          <w:szCs w:val="18"/>
          <w:rtl w:val="0"/>
          <w:lang w:val="en-US"/>
        </w:rPr>
        <w:t xml:space="preserve">  </w:t>
        <w:tab/>
        <w:t>Include prior year, job description and other pertinent goals or objectives in your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ab/>
        <w:tab/>
        <w:t>evaluation and discussion.</w:t>
      </w:r>
    </w:p>
    <w:p>
      <w:pPr>
        <w:pStyle w:val="Body"/>
        <w:spacing w:after="0" w:line="240" w:lineRule="auto"/>
        <w:rPr>
          <w:rFonts w:ascii="Arial" w:cs="Arial" w:hAnsi="Arial" w:eastAsia="Arial"/>
          <w:b w:val="1"/>
          <w:bCs w:val="1"/>
          <w:spacing w:val="-1"/>
          <w:sz w:val="20"/>
          <w:szCs w:val="20"/>
          <w:u w:val="single"/>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3"/>
        <w:gridCol w:w="8027"/>
      </w:tblGrid>
      <w:tr>
        <w:tblPrEx>
          <w:shd w:val="clear" w:color="auto" w:fill="ced7e7"/>
        </w:tblPrEx>
        <w:trPr>
          <w:trHeight w:val="223"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jc w:val="both"/>
            </w:pPr>
            <w:r>
              <w:rPr>
                <w:rFonts w:ascii="Arial" w:hAnsi="Arial"/>
                <w:b w:val="1"/>
                <w:bCs w:val="1"/>
                <w:spacing w:val="-1"/>
                <w:sz w:val="20"/>
                <w:szCs w:val="20"/>
                <w:shd w:val="nil" w:color="auto" w:fill="auto"/>
                <w:rtl w:val="0"/>
                <w:lang w:val="en-US"/>
              </w:rPr>
              <w:t>Previous Year</w:t>
            </w:r>
            <w:r>
              <w:rPr>
                <w:rFonts w:ascii="Arial" w:hAnsi="Arial" w:hint="default"/>
                <w:b w:val="1"/>
                <w:bCs w:val="1"/>
                <w:spacing w:val="-1"/>
                <w:sz w:val="20"/>
                <w:szCs w:val="20"/>
                <w:shd w:val="nil" w:color="auto" w:fill="auto"/>
                <w:rtl w:val="0"/>
                <w:lang w:val="en-US"/>
              </w:rPr>
              <w:t>’</w:t>
            </w:r>
            <w:r>
              <w:rPr>
                <w:rFonts w:ascii="Arial" w:hAnsi="Arial"/>
                <w:b w:val="1"/>
                <w:bCs w:val="1"/>
                <w:spacing w:val="-1"/>
                <w:sz w:val="20"/>
                <w:szCs w:val="20"/>
                <w:shd w:val="nil" w:color="auto" w:fill="auto"/>
                <w:rtl w:val="0"/>
                <w:lang w:val="en-US"/>
              </w:rPr>
              <w:t>s Goals</w:t>
            </w: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hAnsi="Arial"/>
                <w:b w:val="1"/>
                <w:bCs w:val="1"/>
                <w:spacing w:val="-1"/>
                <w:sz w:val="20"/>
                <w:szCs w:val="20"/>
                <w:shd w:val="nil" w:color="auto" w:fill="auto"/>
                <w:rtl w:val="0"/>
                <w:lang w:val="en-US"/>
              </w:rPr>
              <w:t>Outcome</w:t>
            </w: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Arial" w:cs="Arial" w:hAnsi="Arial" w:eastAsia="Arial"/>
          <w:b w:val="1"/>
          <w:bCs w:val="1"/>
          <w:spacing w:val="-1"/>
          <w:sz w:val="20"/>
          <w:szCs w:val="20"/>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u w:val="single"/>
        </w:rPr>
      </w:pPr>
    </w:p>
    <w:p>
      <w:pPr>
        <w:pStyle w:val="Body"/>
      </w:pPr>
      <w:r>
        <w:rPr>
          <w:rFonts w:ascii="Arial Unicode MS" w:cs="Arial Unicode MS" w:hAnsi="Arial Unicode MS" w:eastAsia="Arial Unicode MS"/>
          <w:b w:val="0"/>
          <w:bCs w:val="0"/>
          <w:i w:val="0"/>
          <w:iCs w:val="0"/>
          <w:spacing w:val="-1"/>
          <w:sz w:val="20"/>
          <w:szCs w:val="20"/>
          <w:u w:val="single"/>
        </w:rPr>
        <w:br w:type="page"/>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rPr>
          <w:rFonts w:ascii="Arial" w:hAnsi="Arial"/>
          <w:b w:val="1"/>
          <w:bCs w:val="1"/>
          <w:spacing w:val="-1"/>
          <w:sz w:val="20"/>
          <w:szCs w:val="20"/>
          <w:u w:val="single"/>
          <w:rtl w:val="0"/>
          <w:lang w:val="en-US"/>
        </w:rPr>
        <w:t>Supervisor's Narrative</w:t>
      </w:r>
      <w:r>
        <w:rPr>
          <w:rFonts w:ascii="Arial" w:hAnsi="Arial"/>
          <w:b w:val="1"/>
          <w:bCs w:val="1"/>
          <w:spacing w:val="-1"/>
          <w:sz w:val="20"/>
          <w:szCs w:val="20"/>
          <w:rtl w:val="0"/>
          <w:lang w:val="en-US"/>
        </w:rPr>
        <w:t xml:space="preserve"> - describe employee accomplishments and new objectives/goals for the current year.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t>Michael demonstrates potential in his role as Retail Donation Attendant but requires focused development in several key areas. His good attention to detail reflects a commitment to quality work, aligning with the Goodwill Way Fundamental to "Be Dissatisfied with Average." However, Michael needs to embrace "Work with a Sense of Urgency" as his current pace impacts overall donation processing efficiency. His need for assistance with basic functions such as trailer loading, securing, and donation door operations indicates an opportunity to strengthen his foundation through the principle of "Be a Lifelong Learner."</w:t>
        <w:br/>
        <w:t>The most significant area requiring immediate attention is customer service delivery. Michael's failure to consistently meet donors at their vehicles directly contradicts the fundamental to "Deliver Legendary Service." This behavior impacts donor experience and potentially affects donation volume. Additionally, his fair attendance record suggests he needs to better "Honor Commitments" to his team and the mission. Moving forward, Michael should focus on "Taking Ownership" of his development while embracing opportunities to "Elevate Others" through improved teamwork and customer interactions. With targeted support and commitment to growth, Michael can develop into a valuable team member who consistently embodies Goodwill's mission.</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1. Improve customer service delivery by greeting and assisting 95% of donors at their vehicles during donation drop-offs, as measured through monthly supervisor observations, by September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2. Demonstrate proficiency in independently loading and securing donation trailers without supervision, completing certification checklist with passing score of 90% or higher by June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3. Achieve satisfactory attendance rating by maintaining less than 3 unexcused absences per quarter and arriving on time for 95% of scheduled shifts by December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rtl w:val="0"/>
          <w:lang w:val="en-US"/>
        </w:rPr>
        <w:t>Employee Comments:</w:t>
      </w:r>
      <w:r>
        <w:rPr>
          <w:rFonts w:ascii="Arial" w:cs="Arial" w:hAnsi="Arial" w:eastAsia="Arial"/>
          <w:b w:val="1"/>
          <w:bCs w:val="1"/>
          <w:spacing w:val="-2"/>
          <w:sz w:val="18"/>
          <w:szCs w:val="18"/>
          <w:u w:val="single"/>
          <w:rtl w:val="0"/>
        </w:rPr>
        <w:tab/>
        <w:tab/>
        <w:tab/>
        <w:tab/>
        <w:tab/>
        <w:tab/>
        <w:tab/>
        <w:tab/>
        <w:tab/>
        <w:tab/>
        <w:t xml:space="preserve">               </w:t>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rPr>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Supervisor</w:t>
        <w:tab/>
        <w:tab/>
        <w:tab/>
        <w:tab/>
        <w:tab/>
        <w:tab/>
        <w:tab/>
        <w:tab/>
        <w:t>Employee</w:t>
        <w:tab/>
        <w:tab/>
        <w:tab/>
      </w:r>
      <w:r>
        <w:rPr>
          <w:rFonts w:ascii="Arial" w:hAnsi="Arial"/>
          <w:rtl w:val="0"/>
          <w:lang w:val="it-IT"/>
        </w:rPr>
        <w:t>Leece, Amanda</w:t>
        <w:tab/>
      </w:r>
      <w:r>
        <w:rPr>
          <w:rFonts w:ascii="Arial" w:cs="Arial" w:hAnsi="Arial" w:eastAsia="Arial"/>
          <w:b w:val="1"/>
          <w:bCs w:val="1"/>
          <w:spacing w:val="-2"/>
          <w:sz w:val="18"/>
          <w:szCs w:val="18"/>
        </w:rPr>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tab/>
        <w:tab/>
        <w:tab/>
        <w:tab/>
        <w:tab/>
        <w:tab/>
        <w:tab/>
        <w:tab/>
        <w:tab/>
        <w:tab/>
        <w:t xml:space="preserve">   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Department Head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cs="Arial" w:hAnsi="Arial" w:eastAsia="Arial"/>
          <w:spacing w:val="-2"/>
          <w:sz w:val="18"/>
          <w:szCs w:val="18"/>
        </w:rPr>
      </w:r>
    </w:p>
    <w:sectPr>
      <w:headerReference w:type="default" r:id="rId6"/>
      <w:pgSz w:w="12240" w:h="15840" w:orient="portrait"/>
      <w:pgMar w:top="432" w:right="720" w:bottom="57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Created </w:t>
    </w:r>
    <w:r>
      <w:rPr/>
      <w:fldChar w:fldCharType="begin" w:fldLock="0"/>
    </w:r>
    <w:r>
      <w:instrText xml:space="preserve"> DATE \@ "M/d/yy" </w:instrText>
    </w:r>
    <w:r>
      <w:rPr/>
      <w:fldChar w:fldCharType="separate" w:fldLock="0"/>
    </w:r>
    <w:r>
      <w:rPr>
        <w:rtl w:val="0"/>
        <w:lang w:val="en-US"/>
      </w:rPr>
      <w:t>12/4/2025</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