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D51" w:rsidRPr="008B128C" w:rsidRDefault="008B128C" w:rsidP="008B128C">
      <w:pPr>
        <w:jc w:val="center"/>
        <w:rPr>
          <w:rFonts w:cs="Arial"/>
          <w:b/>
          <w:szCs w:val="24"/>
        </w:rPr>
      </w:pPr>
      <w:r w:rsidRPr="008B128C">
        <w:rPr>
          <w:rFonts w:cs="Arial"/>
          <w:b/>
          <w:szCs w:val="24"/>
        </w:rPr>
        <w:t xml:space="preserve">TRABALHO </w:t>
      </w:r>
      <w:r>
        <w:rPr>
          <w:rFonts w:cs="Arial"/>
          <w:b/>
          <w:szCs w:val="24"/>
        </w:rPr>
        <w:t xml:space="preserve">1 </w:t>
      </w:r>
      <w:r w:rsidRPr="008B128C">
        <w:rPr>
          <w:rFonts w:cs="Arial"/>
          <w:b/>
          <w:szCs w:val="24"/>
        </w:rPr>
        <w:t>DE BIOMETRIA</w:t>
      </w:r>
    </w:p>
    <w:p w:rsidR="008B128C" w:rsidRPr="008B128C" w:rsidRDefault="008B128C" w:rsidP="008B128C">
      <w:pPr>
        <w:jc w:val="center"/>
        <w:rPr>
          <w:rFonts w:cs="Arial"/>
          <w:szCs w:val="24"/>
        </w:rPr>
      </w:pPr>
    </w:p>
    <w:p w:rsidR="008B128C" w:rsidRPr="008B128C" w:rsidRDefault="008B128C" w:rsidP="008B128C">
      <w:pPr>
        <w:jc w:val="both"/>
        <w:rPr>
          <w:rFonts w:cs="Arial"/>
          <w:szCs w:val="24"/>
        </w:rPr>
      </w:pPr>
      <w:r w:rsidRPr="008B128C">
        <w:rPr>
          <w:rFonts w:cs="Arial"/>
          <w:b/>
          <w:szCs w:val="24"/>
          <w:u w:val="single"/>
        </w:rPr>
        <w:t>Acadêmicos:</w:t>
      </w:r>
      <w:r w:rsidRPr="008B128C">
        <w:rPr>
          <w:rFonts w:cs="Arial"/>
          <w:szCs w:val="24"/>
        </w:rPr>
        <w:t xml:space="preserve"> Jayme Gomes dos Santos Junior e Luciana Helena Kowalski</w:t>
      </w:r>
    </w:p>
    <w:p w:rsidR="008B128C" w:rsidRPr="008B128C" w:rsidRDefault="008B128C" w:rsidP="008B128C">
      <w:pPr>
        <w:jc w:val="both"/>
        <w:rPr>
          <w:rFonts w:cs="Arial"/>
          <w:b/>
          <w:szCs w:val="24"/>
          <w:u w:val="single"/>
        </w:rPr>
      </w:pPr>
    </w:p>
    <w:p w:rsidR="008B128C" w:rsidRPr="008B128C" w:rsidRDefault="008B128C" w:rsidP="008B128C">
      <w:pPr>
        <w:jc w:val="both"/>
        <w:rPr>
          <w:rFonts w:cs="Arial"/>
          <w:szCs w:val="24"/>
        </w:rPr>
      </w:pPr>
      <w:r w:rsidRPr="008B128C">
        <w:rPr>
          <w:rFonts w:cs="Arial"/>
          <w:b/>
          <w:szCs w:val="24"/>
          <w:u w:val="single"/>
        </w:rPr>
        <w:t>Artigo escolhido:</w:t>
      </w:r>
      <w:r w:rsidRPr="008B128C">
        <w:rPr>
          <w:rFonts w:cs="Arial"/>
          <w:szCs w:val="24"/>
        </w:rPr>
        <w:t xml:space="preserve"> </w:t>
      </w:r>
      <w:r w:rsidRPr="008B128C">
        <w:rPr>
          <w:rFonts w:cs="Arial"/>
          <w:szCs w:val="24"/>
        </w:rPr>
        <w:t>Mortalidade neonatal precoce no município de Caxias do Sul:</w:t>
      </w:r>
    </w:p>
    <w:p w:rsidR="008B128C" w:rsidRDefault="008B128C" w:rsidP="008B128C">
      <w:pPr>
        <w:jc w:val="both"/>
        <w:rPr>
          <w:rFonts w:cs="Arial"/>
          <w:szCs w:val="24"/>
        </w:rPr>
      </w:pPr>
      <w:r w:rsidRPr="008B128C">
        <w:rPr>
          <w:rFonts w:cs="Arial"/>
          <w:szCs w:val="24"/>
        </w:rPr>
        <w:t>um estudo de coorte</w:t>
      </w:r>
    </w:p>
    <w:p w:rsidR="008B128C" w:rsidRDefault="008B128C" w:rsidP="008B128C">
      <w:pPr>
        <w:jc w:val="both"/>
        <w:rPr>
          <w:rFonts w:cs="Arial"/>
          <w:szCs w:val="24"/>
        </w:rPr>
      </w:pPr>
    </w:p>
    <w:p w:rsidR="008B128C" w:rsidRDefault="008B128C" w:rsidP="008B128C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OBJETIVOS DO ESTUDO: Estudo da mortalidade neonatal precoce e os possíveis fatores relacionados ao mesmo no município de Caxias do Sul no ano de 1995.</w:t>
      </w:r>
    </w:p>
    <w:p w:rsidR="008B128C" w:rsidRDefault="008B128C" w:rsidP="008B128C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TIPO DE ESTUDO: O estudo é observacional com delineamento de coorte.</w:t>
      </w:r>
    </w:p>
    <w:p w:rsidR="008B128C" w:rsidRDefault="008B128C" w:rsidP="008B128C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PARTICIPANTES: Todos os bebês nascidos em hospital provenientes de residentes do muni</w:t>
      </w:r>
      <w:r w:rsidRPr="008B128C">
        <w:rPr>
          <w:rFonts w:cs="Arial"/>
          <w:szCs w:val="24"/>
        </w:rPr>
        <w:t xml:space="preserve">cípio de Caxias do Sul </w:t>
      </w:r>
      <w:r>
        <w:rPr>
          <w:rFonts w:cs="Arial"/>
          <w:szCs w:val="24"/>
        </w:rPr>
        <w:t>no período de 05/12/1994 a 05/12/1995. Foram excluídos bebês nascidos em domicílio</w:t>
      </w:r>
      <w:r w:rsidR="00CE20F8">
        <w:rPr>
          <w:rFonts w:cs="Arial"/>
          <w:szCs w:val="24"/>
        </w:rPr>
        <w:t xml:space="preserve"> e os que tiveram questionário respondidos incompletos. </w:t>
      </w:r>
    </w:p>
    <w:p w:rsidR="008B128C" w:rsidRDefault="00CE20F8" w:rsidP="008B128C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FONTE DOS DADOS: Os dados foram obtidos através de questionário respondido pelos pais no dia no nascimento, onde um entrevistador devidamente treinado coletava as respostas. Após 7 dias através de revisão dos prontuários médicos e registros da delegacia Regional de saúde.</w:t>
      </w:r>
    </w:p>
    <w:p w:rsidR="00CE20F8" w:rsidRDefault="00CE20F8" w:rsidP="008B128C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TAMANHO AMOSTRAL: Não foi realizado cálculo do tamanho amostral, foram avaliados todos os nascimentos no período de tempo previamente estabelecido.</w:t>
      </w:r>
    </w:p>
    <w:p w:rsidR="00CE20F8" w:rsidRDefault="00CE20F8" w:rsidP="008B128C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ALEATORIZAÇÃO: Não se aplica a este tipo de estudo observacional.</w:t>
      </w:r>
    </w:p>
    <w:p w:rsidR="00CE20F8" w:rsidRDefault="00CE20F8" w:rsidP="008B128C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MÉTODOS ESTATÍSTICOS: Para análise dos dados, foi realizada uma avaliação previa pela análise </w:t>
      </w:r>
      <w:proofErr w:type="spellStart"/>
      <w:r>
        <w:rPr>
          <w:rFonts w:cs="Arial"/>
          <w:szCs w:val="24"/>
        </w:rPr>
        <w:t>univariada</w:t>
      </w:r>
      <w:proofErr w:type="spellEnd"/>
      <w:r>
        <w:rPr>
          <w:rFonts w:cs="Arial"/>
          <w:szCs w:val="24"/>
        </w:rPr>
        <w:t xml:space="preserve"> das variáveis que possivelmente teriam relação com a mortalidade neonatal precoce. As variáveis que apresentaram significância estatística foram incorporadas no modelo de regressão logística múltipla. </w:t>
      </w:r>
    </w:p>
    <w:p w:rsidR="006D42F9" w:rsidRDefault="006D42F9" w:rsidP="008B128C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AUSENTES: Os autores não relatam a existência de dados ausentes, apenas relatam que for5am excluídos </w:t>
      </w:r>
      <w:proofErr w:type="gramStart"/>
      <w:r>
        <w:rPr>
          <w:rFonts w:cs="Arial"/>
          <w:szCs w:val="24"/>
        </w:rPr>
        <w:t>do estudos</w:t>
      </w:r>
      <w:proofErr w:type="gramEnd"/>
      <w:r>
        <w:rPr>
          <w:rFonts w:cs="Arial"/>
          <w:szCs w:val="24"/>
        </w:rPr>
        <w:t xml:space="preserve"> questionários incompletos, o que pode ter feito com que não houvessem dados ausentes devido a este critério de exclusão.</w:t>
      </w:r>
    </w:p>
    <w:p w:rsidR="006D42F9" w:rsidRPr="008B128C" w:rsidRDefault="006D42F9" w:rsidP="008B128C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LIMITAÇÕES E GENERALIDADE: Os autores não discutem as restrições e limitações devido a amostragem ser de apenas um município e em determinado período de tempo. No entanto a conclusão do trabalho foi realizada generalizando os resultados para qualquer município, estado, país etc., sen</w:t>
      </w:r>
      <w:bookmarkStart w:id="0" w:name="_GoBack"/>
      <w:bookmarkEnd w:id="0"/>
      <w:r>
        <w:rPr>
          <w:rFonts w:cs="Arial"/>
          <w:szCs w:val="24"/>
        </w:rPr>
        <w:t>do que este ponto poderia ser reavaliado pelos autores.</w:t>
      </w:r>
    </w:p>
    <w:sectPr w:rsidR="006D42F9" w:rsidRPr="008B1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D018A"/>
    <w:multiLevelType w:val="hybridMultilevel"/>
    <w:tmpl w:val="62B8AC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8C"/>
    <w:rsid w:val="00203976"/>
    <w:rsid w:val="00442B8F"/>
    <w:rsid w:val="006D42F9"/>
    <w:rsid w:val="008B128C"/>
    <w:rsid w:val="00CE20F8"/>
    <w:rsid w:val="00DD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CC4F"/>
  <w15:chartTrackingRefBased/>
  <w15:docId w15:val="{FCBA67FE-8B27-4293-8F1D-1539EE3A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28C"/>
    <w:pPr>
      <w:spacing w:after="0" w:line="36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Helena Kowalski</dc:creator>
  <cp:keywords/>
  <dc:description/>
  <cp:lastModifiedBy>Luciana Helena Kowalski</cp:lastModifiedBy>
  <cp:revision>1</cp:revision>
  <dcterms:created xsi:type="dcterms:W3CDTF">2019-09-16T19:27:00Z</dcterms:created>
  <dcterms:modified xsi:type="dcterms:W3CDTF">2019-09-16T19:55:00Z</dcterms:modified>
</cp:coreProperties>
</file>