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787815" w14:textId="76229EB3" w:rsidR="00897E47" w:rsidRDefault="00897E47" w:rsidP="00897E47">
      <w:pPr>
        <w:rPr>
          <w:rFonts w:ascii="Arial" w:hAnsi="Arial" w:cs="Arial"/>
          <w:szCs w:val="52"/>
        </w:rPr>
      </w:pPr>
      <w:r w:rsidRPr="00CB505C">
        <w:rPr>
          <w:rFonts w:ascii="Arial" w:hAnsi="Arial" w:cs="Arial"/>
          <w:b/>
          <w:szCs w:val="52"/>
          <w:u w:val="single"/>
        </w:rPr>
        <w:t>From:</w:t>
      </w:r>
      <w:r>
        <w:rPr>
          <w:rFonts w:ascii="Arial" w:hAnsi="Arial" w:cs="Arial"/>
          <w:szCs w:val="52"/>
        </w:rPr>
        <w:tab/>
      </w:r>
      <w:r>
        <w:rPr>
          <w:rFonts w:ascii="Arial" w:hAnsi="Arial" w:cs="Arial"/>
          <w:szCs w:val="52"/>
        </w:rPr>
        <w:tab/>
      </w:r>
      <w:r>
        <w:rPr>
          <w:rFonts w:ascii="Arial" w:hAnsi="Arial" w:cs="Arial"/>
          <w:szCs w:val="52"/>
        </w:rPr>
        <w:tab/>
        <w:t>Rich Okumura</w:t>
      </w:r>
      <w:r>
        <w:rPr>
          <w:rFonts w:ascii="Arial" w:hAnsi="Arial" w:cs="Arial"/>
          <w:szCs w:val="52"/>
        </w:rPr>
        <w:tab/>
      </w:r>
      <w:r>
        <w:rPr>
          <w:rFonts w:ascii="Arial" w:hAnsi="Arial" w:cs="Arial"/>
          <w:szCs w:val="52"/>
        </w:rPr>
        <w:tab/>
      </w:r>
      <w:r>
        <w:rPr>
          <w:rFonts w:ascii="Arial" w:hAnsi="Arial" w:cs="Arial"/>
          <w:szCs w:val="52"/>
        </w:rPr>
        <w:tab/>
      </w:r>
      <w:r>
        <w:rPr>
          <w:rFonts w:ascii="Arial" w:hAnsi="Arial" w:cs="Arial"/>
          <w:szCs w:val="52"/>
        </w:rPr>
        <w:tab/>
      </w:r>
      <w:r>
        <w:rPr>
          <w:rFonts w:ascii="Arial" w:hAnsi="Arial" w:cs="Arial"/>
          <w:szCs w:val="52"/>
        </w:rPr>
        <w:tab/>
      </w:r>
      <w:r w:rsidRPr="00CB505C">
        <w:rPr>
          <w:rFonts w:ascii="Arial" w:hAnsi="Arial" w:cs="Arial"/>
          <w:b/>
          <w:szCs w:val="52"/>
          <w:u w:val="single"/>
        </w:rPr>
        <w:t>Date:</w:t>
      </w:r>
      <w:r>
        <w:rPr>
          <w:rFonts w:ascii="Arial" w:hAnsi="Arial" w:cs="Arial"/>
          <w:szCs w:val="52"/>
        </w:rPr>
        <w:tab/>
      </w:r>
      <w:r w:rsidR="002A3AAE">
        <w:rPr>
          <w:rFonts w:ascii="Arial" w:hAnsi="Arial" w:cs="Arial"/>
          <w:szCs w:val="52"/>
        </w:rPr>
        <w:t>6</w:t>
      </w:r>
      <w:r>
        <w:rPr>
          <w:rFonts w:ascii="Arial" w:hAnsi="Arial" w:cs="Arial"/>
          <w:szCs w:val="52"/>
        </w:rPr>
        <w:t>/</w:t>
      </w:r>
      <w:r w:rsidR="00E55B79">
        <w:rPr>
          <w:rFonts w:ascii="Arial" w:hAnsi="Arial" w:cs="Arial"/>
          <w:szCs w:val="52"/>
        </w:rPr>
        <w:t>3</w:t>
      </w:r>
      <w:r>
        <w:rPr>
          <w:rFonts w:ascii="Arial" w:hAnsi="Arial" w:cs="Arial"/>
          <w:szCs w:val="52"/>
        </w:rPr>
        <w:t>/2</w:t>
      </w:r>
      <w:r w:rsidR="00E55B79">
        <w:rPr>
          <w:rFonts w:ascii="Arial" w:hAnsi="Arial" w:cs="Arial"/>
          <w:szCs w:val="52"/>
        </w:rPr>
        <w:t>4</w:t>
      </w:r>
    </w:p>
    <w:p w14:paraId="18A37F7E" w14:textId="77777777" w:rsidR="00897E47" w:rsidRDefault="00897E47" w:rsidP="00897E47">
      <w:pPr>
        <w:rPr>
          <w:rFonts w:ascii="Arial" w:hAnsi="Arial" w:cs="Arial"/>
          <w:szCs w:val="52"/>
        </w:rPr>
      </w:pPr>
    </w:p>
    <w:p w14:paraId="21B53059" w14:textId="4BFBD955" w:rsidR="00E55B79" w:rsidRDefault="00897E47" w:rsidP="00E55B79">
      <w:pPr>
        <w:rPr>
          <w:rFonts w:ascii="Arial" w:hAnsi="Arial" w:cs="Arial"/>
          <w:szCs w:val="52"/>
        </w:rPr>
      </w:pPr>
      <w:r w:rsidRPr="00CB505C">
        <w:rPr>
          <w:rFonts w:ascii="Arial" w:hAnsi="Arial" w:cs="Arial"/>
          <w:b/>
          <w:szCs w:val="52"/>
          <w:u w:val="single"/>
        </w:rPr>
        <w:t>Account:</w:t>
      </w:r>
      <w:r>
        <w:rPr>
          <w:rFonts w:ascii="Arial" w:hAnsi="Arial" w:cs="Arial"/>
          <w:szCs w:val="52"/>
        </w:rPr>
        <w:tab/>
      </w:r>
      <w:r>
        <w:rPr>
          <w:rFonts w:ascii="Arial" w:hAnsi="Arial" w:cs="Arial"/>
          <w:szCs w:val="52"/>
        </w:rPr>
        <w:tab/>
      </w:r>
      <w:r w:rsidR="00E55B79">
        <w:rPr>
          <w:rFonts w:ascii="Arial" w:hAnsi="Arial" w:cs="Arial"/>
          <w:szCs w:val="52"/>
        </w:rPr>
        <w:t>Norwich University</w:t>
      </w:r>
    </w:p>
    <w:p w14:paraId="779DB514" w14:textId="0759A6D1" w:rsidR="00897E47" w:rsidRDefault="00E55B79" w:rsidP="00E55B79">
      <w:pPr>
        <w:rPr>
          <w:rFonts w:ascii="Arial" w:hAnsi="Arial" w:cs="Arial"/>
          <w:szCs w:val="52"/>
        </w:rPr>
      </w:pPr>
      <w:r>
        <w:rPr>
          <w:rFonts w:ascii="Arial" w:hAnsi="Arial" w:cs="Arial"/>
          <w:szCs w:val="52"/>
        </w:rPr>
        <w:tab/>
      </w:r>
      <w:r>
        <w:rPr>
          <w:rFonts w:ascii="Arial" w:hAnsi="Arial" w:cs="Arial"/>
          <w:szCs w:val="52"/>
        </w:rPr>
        <w:tab/>
      </w:r>
      <w:r>
        <w:rPr>
          <w:rFonts w:ascii="Arial" w:hAnsi="Arial" w:cs="Arial"/>
          <w:szCs w:val="52"/>
        </w:rPr>
        <w:tab/>
        <w:t>Northfield, VT</w:t>
      </w:r>
      <w:r>
        <w:rPr>
          <w:rFonts w:ascii="Arial" w:hAnsi="Arial" w:cs="Arial"/>
          <w:szCs w:val="52"/>
        </w:rPr>
        <w:tab/>
      </w:r>
      <w:r>
        <w:rPr>
          <w:rFonts w:ascii="Arial" w:hAnsi="Arial" w:cs="Arial"/>
          <w:szCs w:val="52"/>
        </w:rPr>
        <w:tab/>
      </w:r>
      <w:r>
        <w:rPr>
          <w:rFonts w:ascii="Arial" w:hAnsi="Arial" w:cs="Arial"/>
          <w:szCs w:val="52"/>
        </w:rPr>
        <w:tab/>
      </w:r>
      <w:r w:rsidR="00897E47">
        <w:rPr>
          <w:rFonts w:ascii="Arial" w:hAnsi="Arial" w:cs="Arial"/>
          <w:szCs w:val="52"/>
        </w:rPr>
        <w:tab/>
      </w:r>
    </w:p>
    <w:p w14:paraId="7838B00E" w14:textId="77777777" w:rsidR="00897E47" w:rsidRDefault="00897E47" w:rsidP="00897E47">
      <w:pPr>
        <w:rPr>
          <w:rFonts w:ascii="Arial" w:hAnsi="Arial" w:cs="Arial"/>
          <w:szCs w:val="52"/>
        </w:rPr>
      </w:pPr>
    </w:p>
    <w:p w14:paraId="31C70997" w14:textId="54BD43A2" w:rsidR="00897E47" w:rsidRDefault="00897E47" w:rsidP="00897E47">
      <w:pPr>
        <w:rPr>
          <w:rFonts w:ascii="Arial" w:hAnsi="Arial" w:cs="Arial"/>
          <w:szCs w:val="52"/>
        </w:rPr>
      </w:pPr>
      <w:r w:rsidRPr="00CB505C">
        <w:rPr>
          <w:rFonts w:ascii="Arial" w:hAnsi="Arial" w:cs="Arial"/>
          <w:b/>
          <w:szCs w:val="52"/>
          <w:u w:val="single"/>
        </w:rPr>
        <w:t>Effective:</w:t>
      </w:r>
      <w:r>
        <w:rPr>
          <w:rFonts w:ascii="Arial" w:hAnsi="Arial" w:cs="Arial"/>
          <w:szCs w:val="52"/>
        </w:rPr>
        <w:tab/>
      </w:r>
      <w:r>
        <w:rPr>
          <w:rFonts w:ascii="Arial" w:hAnsi="Arial" w:cs="Arial"/>
          <w:szCs w:val="52"/>
        </w:rPr>
        <w:tab/>
        <w:t>7/1/2</w:t>
      </w:r>
      <w:r w:rsidR="00E55B79">
        <w:rPr>
          <w:rFonts w:ascii="Arial" w:hAnsi="Arial" w:cs="Arial"/>
          <w:szCs w:val="52"/>
        </w:rPr>
        <w:t>4</w:t>
      </w:r>
      <w:r>
        <w:rPr>
          <w:rFonts w:ascii="Arial" w:hAnsi="Arial" w:cs="Arial"/>
          <w:szCs w:val="52"/>
        </w:rPr>
        <w:t xml:space="preserve"> to 7/1/2</w:t>
      </w:r>
      <w:r w:rsidR="00E55B79">
        <w:rPr>
          <w:rFonts w:ascii="Arial" w:hAnsi="Arial" w:cs="Arial"/>
          <w:szCs w:val="52"/>
        </w:rPr>
        <w:t>5</w:t>
      </w:r>
    </w:p>
    <w:p w14:paraId="3BC7AD1D" w14:textId="77777777" w:rsidR="00897E47" w:rsidRDefault="00897E47" w:rsidP="00897E47">
      <w:pPr>
        <w:rPr>
          <w:rFonts w:ascii="Arial" w:hAnsi="Arial" w:cs="Arial"/>
          <w:szCs w:val="52"/>
        </w:rPr>
      </w:pPr>
    </w:p>
    <w:p w14:paraId="76490168" w14:textId="77777777" w:rsidR="00897E47" w:rsidRDefault="00897E47" w:rsidP="00897E47">
      <w:pPr>
        <w:rPr>
          <w:rFonts w:ascii="Arial" w:hAnsi="Arial" w:cs="Arial"/>
          <w:szCs w:val="52"/>
        </w:rPr>
      </w:pPr>
      <w:r w:rsidRPr="00CB505C">
        <w:rPr>
          <w:rFonts w:ascii="Arial" w:hAnsi="Arial" w:cs="Arial"/>
          <w:b/>
          <w:szCs w:val="52"/>
          <w:u w:val="single"/>
        </w:rPr>
        <w:t>Cede:</w:t>
      </w:r>
      <w:r w:rsidRPr="00CB505C">
        <w:rPr>
          <w:rFonts w:ascii="Arial" w:hAnsi="Arial" w:cs="Arial"/>
          <w:b/>
          <w:szCs w:val="52"/>
          <w:u w:val="single"/>
        </w:rPr>
        <w:tab/>
      </w:r>
      <w:r>
        <w:rPr>
          <w:rFonts w:ascii="Arial" w:hAnsi="Arial" w:cs="Arial"/>
          <w:szCs w:val="52"/>
        </w:rPr>
        <w:tab/>
      </w:r>
      <w:r>
        <w:rPr>
          <w:rFonts w:ascii="Arial" w:hAnsi="Arial" w:cs="Arial"/>
          <w:szCs w:val="52"/>
        </w:rPr>
        <w:tab/>
        <w:t>Chubb</w:t>
      </w:r>
    </w:p>
    <w:p w14:paraId="69C7E4BF" w14:textId="77777777" w:rsidR="00897E47" w:rsidRDefault="00897E47" w:rsidP="00897E47">
      <w:pPr>
        <w:rPr>
          <w:rFonts w:ascii="Arial" w:hAnsi="Arial" w:cs="Arial"/>
          <w:szCs w:val="52"/>
        </w:rPr>
      </w:pPr>
    </w:p>
    <w:p w14:paraId="349F57DE" w14:textId="77777777" w:rsidR="00897E47" w:rsidRDefault="00897E47" w:rsidP="00897E47">
      <w:pPr>
        <w:rPr>
          <w:rFonts w:ascii="Arial" w:hAnsi="Arial" w:cs="Arial"/>
          <w:szCs w:val="52"/>
        </w:rPr>
      </w:pPr>
      <w:r w:rsidRPr="00CB505C">
        <w:rPr>
          <w:rFonts w:ascii="Arial" w:hAnsi="Arial" w:cs="Arial"/>
          <w:b/>
          <w:szCs w:val="52"/>
          <w:u w:val="single"/>
        </w:rPr>
        <w:t>Coverage:</w:t>
      </w:r>
      <w:r>
        <w:rPr>
          <w:rFonts w:ascii="Arial" w:hAnsi="Arial" w:cs="Arial"/>
          <w:szCs w:val="52"/>
        </w:rPr>
        <w:tab/>
      </w:r>
      <w:r>
        <w:rPr>
          <w:rFonts w:ascii="Arial" w:hAnsi="Arial" w:cs="Arial"/>
          <w:szCs w:val="52"/>
        </w:rPr>
        <w:tab/>
        <w:t xml:space="preserve">Auto Liability </w:t>
      </w:r>
    </w:p>
    <w:p w14:paraId="5FFAA960" w14:textId="77777777" w:rsidR="00897E47" w:rsidRDefault="00897E47" w:rsidP="00897E47">
      <w:pPr>
        <w:rPr>
          <w:rFonts w:ascii="Arial" w:hAnsi="Arial" w:cs="Arial"/>
          <w:szCs w:val="52"/>
        </w:rPr>
      </w:pPr>
    </w:p>
    <w:p w14:paraId="2E40BDE3" w14:textId="79BC5B7F" w:rsidR="00897E47" w:rsidRDefault="00897E47" w:rsidP="00897E47">
      <w:pPr>
        <w:autoSpaceDE w:val="0"/>
        <w:autoSpaceDN w:val="0"/>
        <w:rPr>
          <w:rFonts w:ascii="Arial" w:hAnsi="Arial" w:cs="Arial"/>
          <w:szCs w:val="24"/>
        </w:rPr>
      </w:pPr>
      <w:r w:rsidRPr="009E6C16">
        <w:rPr>
          <w:rFonts w:ascii="Arial" w:hAnsi="Arial" w:cs="Arial"/>
          <w:b/>
          <w:szCs w:val="52"/>
          <w:u w:val="single"/>
        </w:rPr>
        <w:t>Operations:</w:t>
      </w:r>
      <w:r w:rsidRPr="009E6C16">
        <w:rPr>
          <w:rFonts w:ascii="Arial" w:hAnsi="Arial" w:cs="Arial"/>
          <w:szCs w:val="52"/>
        </w:rPr>
        <w:tab/>
      </w:r>
      <w:r w:rsidRPr="009E6C16">
        <w:rPr>
          <w:rFonts w:ascii="Arial" w:hAnsi="Arial" w:cs="Arial"/>
          <w:szCs w:val="52"/>
        </w:rPr>
        <w:br/>
      </w:r>
      <w:r>
        <w:rPr>
          <w:rFonts w:ascii="Arial" w:hAnsi="Arial" w:cs="Arial"/>
          <w:szCs w:val="24"/>
        </w:rPr>
        <w:t xml:space="preserve">The insured </w:t>
      </w:r>
      <w:r w:rsidRPr="00266EB7">
        <w:rPr>
          <w:rFonts w:ascii="Arial" w:hAnsi="Arial" w:cs="Arial"/>
          <w:szCs w:val="24"/>
        </w:rPr>
        <w:t xml:space="preserve">is </w:t>
      </w:r>
      <w:r w:rsidR="00E55B79">
        <w:rPr>
          <w:rFonts w:ascii="Arial" w:hAnsi="Arial" w:cs="Arial"/>
          <w:szCs w:val="24"/>
        </w:rPr>
        <w:t xml:space="preserve">private military college in VT.  </w:t>
      </w:r>
    </w:p>
    <w:p w14:paraId="04C18A88" w14:textId="77777777" w:rsidR="00897E47" w:rsidRDefault="00897E47" w:rsidP="00897E47">
      <w:pPr>
        <w:autoSpaceDE w:val="0"/>
        <w:autoSpaceDN w:val="0"/>
        <w:rPr>
          <w:rFonts w:ascii="Arial" w:hAnsi="Arial" w:cs="Arial"/>
          <w:szCs w:val="24"/>
        </w:rPr>
      </w:pPr>
    </w:p>
    <w:p w14:paraId="0FEC2773" w14:textId="1E5B2226" w:rsidR="00897E47" w:rsidRDefault="00897E47" w:rsidP="00897E47">
      <w:pPr>
        <w:pStyle w:val="NormalWeb"/>
        <w:rPr>
          <w:rFonts w:ascii="Arial" w:hAnsi="Arial" w:cs="Arial"/>
        </w:rPr>
      </w:pPr>
      <w:r w:rsidRPr="002F1303">
        <w:rPr>
          <w:rFonts w:ascii="Arial" w:hAnsi="Arial" w:cs="Arial"/>
          <w:b/>
          <w:bCs/>
          <w:u w:val="single"/>
        </w:rPr>
        <w:t>Fleet Information:</w:t>
      </w:r>
      <w:r w:rsidRPr="002F1303">
        <w:rPr>
          <w:rFonts w:ascii="Arial" w:hAnsi="Arial" w:cs="Arial"/>
        </w:rPr>
        <w:t xml:space="preserve"> </w:t>
      </w:r>
      <w:r w:rsidRPr="002F1303">
        <w:rPr>
          <w:rFonts w:ascii="Arial" w:hAnsi="Arial" w:cs="Arial"/>
        </w:rPr>
        <w:br/>
      </w:r>
      <w:r>
        <w:rPr>
          <w:rFonts w:ascii="Arial" w:hAnsi="Arial" w:cs="Arial"/>
        </w:rPr>
        <w:t>2</w:t>
      </w:r>
      <w:r w:rsidR="00E55B79">
        <w:rPr>
          <w:rFonts w:ascii="Arial" w:hAnsi="Arial" w:cs="Arial"/>
        </w:rPr>
        <w:t>3</w:t>
      </w:r>
      <w:r>
        <w:rPr>
          <w:rFonts w:ascii="Arial" w:hAnsi="Arial" w:cs="Arial"/>
        </w:rPr>
        <w:t xml:space="preserve"> Power Units:</w:t>
      </w:r>
    </w:p>
    <w:p w14:paraId="71B22869" w14:textId="4D6B1965" w:rsidR="00897E47" w:rsidRDefault="00897E47" w:rsidP="00897E47">
      <w:pPr>
        <w:pStyle w:val="NormalWeb"/>
        <w:rPr>
          <w:rFonts w:ascii="Arial" w:hAnsi="Arial" w:cs="Arial"/>
        </w:rPr>
      </w:pPr>
      <w:r>
        <w:rPr>
          <w:rFonts w:ascii="Arial" w:hAnsi="Arial" w:cs="Arial"/>
        </w:rPr>
        <w:t>PPT’s:</w:t>
      </w:r>
      <w:r>
        <w:rPr>
          <w:rFonts w:ascii="Arial" w:hAnsi="Arial" w:cs="Arial"/>
        </w:rPr>
        <w:tab/>
      </w:r>
      <w:r>
        <w:rPr>
          <w:rFonts w:ascii="Arial" w:hAnsi="Arial" w:cs="Arial"/>
        </w:rPr>
        <w:tab/>
      </w:r>
      <w:r>
        <w:rPr>
          <w:rFonts w:ascii="Arial" w:hAnsi="Arial" w:cs="Arial"/>
        </w:rPr>
        <w:tab/>
      </w:r>
      <w:r w:rsidR="00E55B79">
        <w:rPr>
          <w:rFonts w:ascii="Arial" w:hAnsi="Arial" w:cs="Arial"/>
        </w:rPr>
        <w:t>7</w:t>
      </w:r>
      <w:r>
        <w:rPr>
          <w:rFonts w:ascii="Arial" w:hAnsi="Arial" w:cs="Arial"/>
        </w:rPr>
        <w:br/>
        <w:t>Light:</w:t>
      </w:r>
      <w:r>
        <w:rPr>
          <w:rFonts w:ascii="Arial" w:hAnsi="Arial" w:cs="Arial"/>
        </w:rPr>
        <w:tab/>
      </w:r>
      <w:r>
        <w:rPr>
          <w:rFonts w:ascii="Arial" w:hAnsi="Arial" w:cs="Arial"/>
        </w:rPr>
        <w:tab/>
      </w:r>
      <w:r>
        <w:rPr>
          <w:rFonts w:ascii="Arial" w:hAnsi="Arial" w:cs="Arial"/>
        </w:rPr>
        <w:tab/>
      </w:r>
      <w:r w:rsidR="00E55B79">
        <w:rPr>
          <w:rFonts w:ascii="Arial" w:hAnsi="Arial" w:cs="Arial"/>
        </w:rPr>
        <w:t>7</w:t>
      </w:r>
      <w:r>
        <w:rPr>
          <w:rFonts w:ascii="Arial" w:hAnsi="Arial" w:cs="Arial"/>
        </w:rPr>
        <w:br/>
      </w:r>
      <w:r w:rsidR="00DA28FA">
        <w:rPr>
          <w:rFonts w:ascii="Arial" w:hAnsi="Arial" w:cs="Arial"/>
        </w:rPr>
        <w:t>V</w:t>
      </w:r>
      <w:r>
        <w:rPr>
          <w:rFonts w:ascii="Arial" w:hAnsi="Arial" w:cs="Arial"/>
        </w:rPr>
        <w:t>an</w:t>
      </w:r>
      <w:r w:rsidR="00BA16B9">
        <w:rPr>
          <w:rFonts w:ascii="Arial" w:hAnsi="Arial" w:cs="Arial"/>
        </w:rPr>
        <w:t>s</w:t>
      </w:r>
      <w:r>
        <w:rPr>
          <w:rFonts w:ascii="Arial" w:hAnsi="Arial" w:cs="Arial"/>
        </w:rPr>
        <w:t>:</w:t>
      </w:r>
      <w:r>
        <w:rPr>
          <w:rFonts w:ascii="Arial" w:hAnsi="Arial" w:cs="Arial"/>
        </w:rPr>
        <w:tab/>
      </w:r>
      <w:r w:rsidR="00BA16B9">
        <w:rPr>
          <w:rFonts w:ascii="Arial" w:hAnsi="Arial" w:cs="Arial"/>
        </w:rPr>
        <w:tab/>
      </w:r>
      <w:r w:rsidR="00BA16B9">
        <w:rPr>
          <w:rFonts w:ascii="Arial" w:hAnsi="Arial" w:cs="Arial"/>
        </w:rPr>
        <w:tab/>
      </w:r>
      <w:r w:rsidR="00E55B79">
        <w:rPr>
          <w:rFonts w:ascii="Arial" w:hAnsi="Arial" w:cs="Arial"/>
        </w:rPr>
        <w:t>9</w:t>
      </w:r>
      <w:r>
        <w:rPr>
          <w:rFonts w:ascii="Arial" w:hAnsi="Arial" w:cs="Arial"/>
        </w:rPr>
        <w:br/>
      </w:r>
    </w:p>
    <w:p w14:paraId="5AC548D7" w14:textId="77777777" w:rsidR="00897E47" w:rsidRPr="00810D26" w:rsidRDefault="00897E47" w:rsidP="00897E47">
      <w:pPr>
        <w:rPr>
          <w:rFonts w:ascii="Arial" w:hAnsi="Arial" w:cs="Arial"/>
          <w:b/>
          <w:u w:val="single"/>
        </w:rPr>
      </w:pPr>
      <w:r>
        <w:rPr>
          <w:color w:val="1F497D"/>
        </w:rPr>
        <w:br/>
      </w:r>
      <w:r w:rsidRPr="00810D26">
        <w:rPr>
          <w:rFonts w:ascii="Arial" w:hAnsi="Arial" w:cs="Arial"/>
          <w:b/>
          <w:u w:val="single"/>
        </w:rPr>
        <w:t>Vehicle Usage:</w:t>
      </w:r>
    </w:p>
    <w:p w14:paraId="63ADA07C" w14:textId="77777777" w:rsidR="00E55B79" w:rsidRPr="00E55B79" w:rsidRDefault="00E55B79" w:rsidP="00E55B79">
      <w:pPr>
        <w:pStyle w:val="ListParagraph"/>
        <w:numPr>
          <w:ilvl w:val="0"/>
          <w:numId w:val="31"/>
        </w:numPr>
        <w:rPr>
          <w:rFonts w:ascii="Arial" w:eastAsia="Times New Roman" w:hAnsi="Arial" w:cs="Arial"/>
          <w:sz w:val="24"/>
          <w:szCs w:val="24"/>
        </w:rPr>
      </w:pPr>
      <w:r w:rsidRPr="00E55B79">
        <w:rPr>
          <w:rFonts w:ascii="Arial" w:eastAsia="Times New Roman" w:hAnsi="Arial" w:cs="Arial"/>
          <w:sz w:val="24"/>
          <w:szCs w:val="24"/>
        </w:rPr>
        <w:t xml:space="preserve">Local Use, rural Vermont. </w:t>
      </w:r>
    </w:p>
    <w:p w14:paraId="16F29542" w14:textId="77777777" w:rsidR="00E55B79" w:rsidRPr="00E55B79" w:rsidRDefault="00E55B79" w:rsidP="00E55B79">
      <w:pPr>
        <w:pStyle w:val="ListParagraph"/>
        <w:numPr>
          <w:ilvl w:val="0"/>
          <w:numId w:val="31"/>
        </w:numPr>
        <w:rPr>
          <w:rFonts w:ascii="Arial" w:eastAsia="Times New Roman" w:hAnsi="Arial" w:cs="Arial"/>
          <w:sz w:val="24"/>
          <w:szCs w:val="24"/>
        </w:rPr>
      </w:pPr>
      <w:r w:rsidRPr="00E55B79">
        <w:rPr>
          <w:rFonts w:ascii="Arial" w:eastAsia="Times New Roman" w:hAnsi="Arial" w:cs="Arial"/>
          <w:sz w:val="24"/>
          <w:szCs w:val="24"/>
        </w:rPr>
        <w:t xml:space="preserve">Vans will be driven off campus to local sporting events. </w:t>
      </w:r>
    </w:p>
    <w:p w14:paraId="7354C124" w14:textId="77777777" w:rsidR="00E55B79" w:rsidRPr="00E55B79" w:rsidRDefault="00E55B79" w:rsidP="00E55B79">
      <w:pPr>
        <w:pStyle w:val="ListParagraph"/>
        <w:numPr>
          <w:ilvl w:val="0"/>
          <w:numId w:val="31"/>
        </w:numPr>
        <w:rPr>
          <w:rFonts w:ascii="Arial" w:eastAsia="Times New Roman" w:hAnsi="Arial" w:cs="Arial"/>
          <w:sz w:val="24"/>
          <w:szCs w:val="24"/>
        </w:rPr>
      </w:pPr>
      <w:r w:rsidRPr="00E55B79">
        <w:rPr>
          <w:rFonts w:ascii="Arial" w:eastAsia="Times New Roman" w:hAnsi="Arial" w:cs="Arial"/>
          <w:sz w:val="24"/>
          <w:szCs w:val="24"/>
        </w:rPr>
        <w:t xml:space="preserve">Any long distances are contracted out to third party bus companies. </w:t>
      </w:r>
    </w:p>
    <w:p w14:paraId="15827CD0" w14:textId="77777777" w:rsidR="00E55B79" w:rsidRPr="00E55B79" w:rsidRDefault="00E55B79" w:rsidP="00E55B79">
      <w:pPr>
        <w:pStyle w:val="ListParagraph"/>
        <w:numPr>
          <w:ilvl w:val="0"/>
          <w:numId w:val="31"/>
        </w:numPr>
        <w:rPr>
          <w:rFonts w:ascii="Arial" w:eastAsia="Times New Roman" w:hAnsi="Arial" w:cs="Arial"/>
          <w:sz w:val="24"/>
          <w:szCs w:val="24"/>
        </w:rPr>
      </w:pPr>
      <w:r w:rsidRPr="00E55B79">
        <w:rPr>
          <w:rFonts w:ascii="Arial" w:eastAsia="Times New Roman" w:hAnsi="Arial" w:cs="Arial"/>
          <w:sz w:val="24"/>
          <w:szCs w:val="24"/>
        </w:rPr>
        <w:t xml:space="preserve">Light trucks and PPTs are used for maintenance and local errands. </w:t>
      </w:r>
    </w:p>
    <w:p w14:paraId="49FAFF6B" w14:textId="77777777" w:rsidR="00E55B79" w:rsidRPr="00E55B79" w:rsidRDefault="00E55B79" w:rsidP="00E55B79">
      <w:pPr>
        <w:pStyle w:val="ListParagraph"/>
        <w:numPr>
          <w:ilvl w:val="0"/>
          <w:numId w:val="31"/>
        </w:numPr>
        <w:rPr>
          <w:rFonts w:ascii="Arial" w:eastAsia="Times New Roman" w:hAnsi="Arial" w:cs="Arial"/>
          <w:sz w:val="24"/>
          <w:szCs w:val="24"/>
        </w:rPr>
      </w:pPr>
      <w:r w:rsidRPr="00E55B79">
        <w:rPr>
          <w:rFonts w:ascii="Arial" w:eastAsia="Times New Roman" w:hAnsi="Arial" w:cs="Arial"/>
          <w:sz w:val="24"/>
          <w:szCs w:val="24"/>
        </w:rPr>
        <w:t>Drivers:</w:t>
      </w:r>
    </w:p>
    <w:p w14:paraId="3D258D21"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 xml:space="preserve">Mostly faculty but there is student driver exposure. </w:t>
      </w:r>
    </w:p>
    <w:p w14:paraId="64A3FBFC"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 xml:space="preserve">The insured has a rigorous program in place for vetting out student drivers which includes background checks, MVRs, training, etc. I am attaching a copy of the vehicle operator policy. </w:t>
      </w:r>
    </w:p>
    <w:p w14:paraId="0206D9F4" w14:textId="77777777" w:rsidR="00E55B79" w:rsidRPr="00E55B79" w:rsidRDefault="00E55B79" w:rsidP="00E55B79">
      <w:pPr>
        <w:pStyle w:val="ListParagraph"/>
        <w:numPr>
          <w:ilvl w:val="0"/>
          <w:numId w:val="31"/>
        </w:numPr>
        <w:rPr>
          <w:rFonts w:ascii="Arial" w:eastAsia="Times New Roman" w:hAnsi="Arial" w:cs="Arial"/>
          <w:sz w:val="24"/>
          <w:szCs w:val="24"/>
        </w:rPr>
      </w:pPr>
      <w:r w:rsidRPr="00E55B79">
        <w:rPr>
          <w:rFonts w:ascii="Arial" w:eastAsia="Times New Roman" w:hAnsi="Arial" w:cs="Arial"/>
          <w:sz w:val="24"/>
          <w:szCs w:val="24"/>
        </w:rPr>
        <w:t>Risk Engineering was onsite last week and thought the Auto exposure was well controlled and thoroughly thought out with the student driver.</w:t>
      </w:r>
    </w:p>
    <w:p w14:paraId="5BE40C3A"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 xml:space="preserve">One exposure discovered during the survey was that (under supervision of a faculty member), an approved student driver was allowed to take the vehicle to Miami or NC for spring break. This was discussed with the producer and IF the insured moves forward with Chubb, we will make sure this exposure is contracted out via a third bus company. This will be a mandatory subjectivity to writing. </w:t>
      </w:r>
    </w:p>
    <w:p w14:paraId="008C6132" w14:textId="56B5FBD1" w:rsidR="00897E47" w:rsidRPr="00810D26" w:rsidRDefault="00897E47" w:rsidP="00E55B79">
      <w:pPr>
        <w:rPr>
          <w:rFonts w:ascii="Arial" w:hAnsi="Arial" w:cs="Arial"/>
        </w:rPr>
      </w:pPr>
      <w:r w:rsidRPr="00810D26">
        <w:rPr>
          <w:rFonts w:ascii="Arial" w:hAnsi="Arial" w:cs="Arial"/>
        </w:rPr>
        <w:t> </w:t>
      </w:r>
    </w:p>
    <w:p w14:paraId="51766C42" w14:textId="77777777" w:rsidR="00E55B79" w:rsidRDefault="00E55B79" w:rsidP="00897E47">
      <w:pPr>
        <w:rPr>
          <w:rFonts w:ascii="Arial" w:hAnsi="Arial" w:cs="Arial"/>
          <w:b/>
          <w:szCs w:val="52"/>
        </w:rPr>
      </w:pPr>
    </w:p>
    <w:p w14:paraId="4BE2C533" w14:textId="77777777" w:rsidR="00E55B79" w:rsidRDefault="00E55B79" w:rsidP="00897E47">
      <w:pPr>
        <w:rPr>
          <w:rFonts w:ascii="Arial" w:hAnsi="Arial" w:cs="Arial"/>
          <w:b/>
          <w:szCs w:val="52"/>
        </w:rPr>
      </w:pPr>
    </w:p>
    <w:p w14:paraId="77066318" w14:textId="77777777" w:rsidR="00E55B79" w:rsidRDefault="00E55B79" w:rsidP="00897E47">
      <w:pPr>
        <w:rPr>
          <w:rFonts w:ascii="Arial" w:hAnsi="Arial" w:cs="Arial"/>
          <w:b/>
          <w:szCs w:val="52"/>
        </w:rPr>
      </w:pPr>
    </w:p>
    <w:p w14:paraId="6E18EB88" w14:textId="77777777" w:rsidR="00E55B79" w:rsidRDefault="00E55B79" w:rsidP="00897E47">
      <w:pPr>
        <w:rPr>
          <w:rFonts w:ascii="Arial" w:hAnsi="Arial" w:cs="Arial"/>
          <w:b/>
          <w:szCs w:val="52"/>
        </w:rPr>
      </w:pPr>
    </w:p>
    <w:p w14:paraId="14F0E6E9" w14:textId="77777777" w:rsidR="00E55B79" w:rsidRDefault="00E55B79" w:rsidP="00897E47">
      <w:pPr>
        <w:rPr>
          <w:rFonts w:ascii="Arial" w:hAnsi="Arial" w:cs="Arial"/>
          <w:b/>
          <w:szCs w:val="52"/>
        </w:rPr>
      </w:pPr>
    </w:p>
    <w:p w14:paraId="54CE32C2" w14:textId="2A92D9A6" w:rsidR="00897E47" w:rsidRDefault="00897E47" w:rsidP="00897E47">
      <w:pPr>
        <w:rPr>
          <w:rFonts w:ascii="Arial" w:hAnsi="Arial" w:cs="Arial"/>
          <w:b/>
          <w:szCs w:val="52"/>
          <w:u w:val="single"/>
        </w:rPr>
      </w:pPr>
      <w:r w:rsidRPr="00E55B79">
        <w:rPr>
          <w:rFonts w:ascii="Arial" w:hAnsi="Arial" w:cs="Arial"/>
          <w:b/>
          <w:szCs w:val="52"/>
          <w:u w:val="single"/>
        </w:rPr>
        <w:lastRenderedPageBreak/>
        <w:t>Account:</w:t>
      </w:r>
      <w:r w:rsidRPr="008436C8">
        <w:rPr>
          <w:rFonts w:ascii="Arial" w:hAnsi="Arial" w:cs="Arial"/>
          <w:b/>
          <w:szCs w:val="52"/>
        </w:rPr>
        <w:tab/>
      </w:r>
      <w:r w:rsidR="00E55B79">
        <w:rPr>
          <w:rFonts w:ascii="Arial" w:hAnsi="Arial" w:cs="Arial"/>
          <w:b/>
          <w:szCs w:val="52"/>
        </w:rPr>
        <w:tab/>
      </w:r>
      <w:r w:rsidR="00E55B79" w:rsidRPr="00E55B79">
        <w:rPr>
          <w:rFonts w:ascii="Arial" w:hAnsi="Arial" w:cs="Arial"/>
          <w:b/>
          <w:bCs/>
          <w:szCs w:val="52"/>
        </w:rPr>
        <w:t>Norwich University</w:t>
      </w:r>
      <w:r w:rsidR="00E55B79" w:rsidRPr="00E55B79">
        <w:rPr>
          <w:rFonts w:ascii="Arial" w:hAnsi="Arial" w:cs="Arial"/>
          <w:b/>
          <w:bCs/>
          <w:szCs w:val="52"/>
        </w:rPr>
        <w:tab/>
      </w:r>
      <w:r w:rsidR="00E55B79">
        <w:rPr>
          <w:rFonts w:ascii="Arial" w:hAnsi="Arial" w:cs="Arial"/>
          <w:szCs w:val="52"/>
        </w:rPr>
        <w:tab/>
      </w:r>
      <w:r w:rsidR="00E55B79">
        <w:rPr>
          <w:rFonts w:ascii="Arial" w:hAnsi="Arial" w:cs="Arial"/>
          <w:szCs w:val="52"/>
        </w:rPr>
        <w:tab/>
      </w:r>
      <w:r>
        <w:rPr>
          <w:rFonts w:ascii="Arial" w:hAnsi="Arial" w:cs="Arial"/>
          <w:szCs w:val="52"/>
        </w:rPr>
        <w:tab/>
      </w:r>
      <w:r w:rsidRPr="008436C8">
        <w:rPr>
          <w:rFonts w:ascii="Arial" w:hAnsi="Arial" w:cs="Arial"/>
          <w:b/>
          <w:szCs w:val="52"/>
        </w:rPr>
        <w:t xml:space="preserve">Page 2 of </w:t>
      </w:r>
      <w:r>
        <w:rPr>
          <w:rFonts w:ascii="Arial" w:hAnsi="Arial" w:cs="Arial"/>
          <w:b/>
          <w:szCs w:val="52"/>
        </w:rPr>
        <w:t>3</w:t>
      </w:r>
    </w:p>
    <w:p w14:paraId="057E1532" w14:textId="77777777" w:rsidR="00897E47" w:rsidRDefault="00897E47" w:rsidP="00897E47">
      <w:pPr>
        <w:rPr>
          <w:rFonts w:ascii="Arial" w:hAnsi="Arial" w:cs="Arial"/>
          <w:bCs/>
          <w:u w:val="single"/>
        </w:rPr>
      </w:pPr>
    </w:p>
    <w:p w14:paraId="5CAA9178" w14:textId="77777777" w:rsidR="00897E47" w:rsidRPr="002F1303" w:rsidRDefault="00897E47" w:rsidP="00897E47">
      <w:pPr>
        <w:spacing w:before="100" w:beforeAutospacing="1" w:after="100" w:afterAutospacing="1"/>
        <w:rPr>
          <w:szCs w:val="24"/>
        </w:rPr>
      </w:pPr>
      <w:r w:rsidRPr="00810D26">
        <w:rPr>
          <w:rFonts w:ascii="Arial" w:hAnsi="Arial" w:cs="Arial"/>
          <w:szCs w:val="24"/>
        </w:rPr>
        <w:br/>
      </w:r>
      <w:r>
        <w:rPr>
          <w:rFonts w:ascii="Arial" w:hAnsi="Arial" w:cs="Arial"/>
          <w:b/>
          <w:bCs/>
          <w:szCs w:val="24"/>
          <w:u w:val="single"/>
        </w:rPr>
        <w:t>Losses</w:t>
      </w:r>
      <w:r w:rsidRPr="002F1303">
        <w:rPr>
          <w:rFonts w:ascii="Arial" w:hAnsi="Arial" w:cs="Arial"/>
          <w:b/>
          <w:bCs/>
          <w:szCs w:val="24"/>
          <w:u w:val="single"/>
        </w:rPr>
        <w:t>:</w:t>
      </w:r>
      <w:r w:rsidRPr="002F1303">
        <w:rPr>
          <w:szCs w:val="24"/>
        </w:rPr>
        <w:t xml:space="preserve"> </w:t>
      </w:r>
    </w:p>
    <w:p w14:paraId="213AE2F7" w14:textId="77777777" w:rsidR="00A44EBD" w:rsidRDefault="00A44EBD" w:rsidP="00897E47">
      <w:pPr>
        <w:pStyle w:val="PlainText"/>
        <w:rPr>
          <w:rFonts w:ascii="Arial" w:hAnsi="Arial" w:cs="Arial"/>
        </w:rPr>
      </w:pPr>
    </w:p>
    <w:p w14:paraId="134FEA58" w14:textId="77777777" w:rsidR="00E55B79" w:rsidRPr="00E55B79" w:rsidRDefault="00E55B79" w:rsidP="00E55B79">
      <w:pPr>
        <w:rPr>
          <w:rFonts w:ascii="Arial" w:hAnsi="Arial" w:cs="Arial"/>
          <w:szCs w:val="24"/>
        </w:rPr>
      </w:pPr>
      <w:r w:rsidRPr="00E55B79">
        <w:rPr>
          <w:rFonts w:ascii="Arial" w:hAnsi="Arial" w:cs="Arial"/>
          <w:szCs w:val="24"/>
        </w:rPr>
        <w:t>Five Year Loss History:</w:t>
      </w:r>
    </w:p>
    <w:p w14:paraId="7BDDE84A" w14:textId="77777777" w:rsidR="00E55B79" w:rsidRPr="00E55B79" w:rsidRDefault="00E55B79" w:rsidP="00E55B79">
      <w:pPr>
        <w:pStyle w:val="ListParagraph"/>
        <w:numPr>
          <w:ilvl w:val="0"/>
          <w:numId w:val="31"/>
        </w:numPr>
        <w:rPr>
          <w:rFonts w:ascii="Arial" w:eastAsia="Times New Roman" w:hAnsi="Arial" w:cs="Arial"/>
          <w:sz w:val="24"/>
          <w:szCs w:val="24"/>
        </w:rPr>
      </w:pPr>
      <w:r w:rsidRPr="00E55B79">
        <w:rPr>
          <w:rFonts w:ascii="Arial" w:eastAsia="Times New Roman" w:hAnsi="Arial" w:cs="Arial"/>
          <w:sz w:val="24"/>
          <w:szCs w:val="24"/>
        </w:rPr>
        <w:t>Excellent for the number of vehicles. Mostly first party PD claims. Very small liability claim. No Bodily Injury claims.</w:t>
      </w:r>
    </w:p>
    <w:p w14:paraId="0B25532D"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2019-2020: $927.60 incurred- Third party PD</w:t>
      </w:r>
    </w:p>
    <w:p w14:paraId="31F4953A"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 xml:space="preserve">2020-2021: $14,296.63 incurred- IV collided with </w:t>
      </w:r>
      <w:proofErr w:type="gramStart"/>
      <w:r w:rsidRPr="00E55B79">
        <w:rPr>
          <w:rFonts w:ascii="Arial" w:eastAsia="Times New Roman" w:hAnsi="Arial" w:cs="Arial"/>
          <w:sz w:val="24"/>
          <w:szCs w:val="24"/>
        </w:rPr>
        <w:t>poles</w:t>
      </w:r>
      <w:proofErr w:type="gramEnd"/>
    </w:p>
    <w:p w14:paraId="0F0DAE89"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2021-2022: $0</w:t>
      </w:r>
    </w:p>
    <w:p w14:paraId="1AED76CB"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2022-2023: $143.77 incurred- glass claim</w:t>
      </w:r>
    </w:p>
    <w:p w14:paraId="22F305FE"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 xml:space="preserve">2023-2024: $3,681.59 incurred- First party PD due to contact of roof with </w:t>
      </w:r>
      <w:proofErr w:type="gramStart"/>
      <w:r w:rsidRPr="00E55B79">
        <w:rPr>
          <w:rFonts w:ascii="Arial" w:eastAsia="Times New Roman" w:hAnsi="Arial" w:cs="Arial"/>
          <w:sz w:val="24"/>
          <w:szCs w:val="24"/>
        </w:rPr>
        <w:t>garage</w:t>
      </w:r>
      <w:proofErr w:type="gramEnd"/>
    </w:p>
    <w:p w14:paraId="6039963F" w14:textId="77777777" w:rsidR="00E55B79" w:rsidRPr="00E55B79" w:rsidRDefault="00E55B79" w:rsidP="00E55B79">
      <w:pPr>
        <w:pStyle w:val="ListParagraph"/>
        <w:numPr>
          <w:ilvl w:val="1"/>
          <w:numId w:val="31"/>
        </w:numPr>
        <w:rPr>
          <w:rFonts w:ascii="Arial" w:eastAsia="Times New Roman" w:hAnsi="Arial" w:cs="Arial"/>
          <w:sz w:val="24"/>
          <w:szCs w:val="24"/>
        </w:rPr>
      </w:pPr>
      <w:r w:rsidRPr="00E55B79">
        <w:rPr>
          <w:rFonts w:ascii="Arial" w:eastAsia="Times New Roman" w:hAnsi="Arial" w:cs="Arial"/>
          <w:sz w:val="24"/>
          <w:szCs w:val="24"/>
        </w:rPr>
        <w:t>Total: $19,049.59 incurred</w:t>
      </w:r>
    </w:p>
    <w:p w14:paraId="1C45D8D6" w14:textId="77777777" w:rsidR="00E55B79" w:rsidRPr="00E55B79" w:rsidRDefault="00E55B79" w:rsidP="00E55B79">
      <w:pPr>
        <w:pStyle w:val="ListParagraph"/>
        <w:numPr>
          <w:ilvl w:val="2"/>
          <w:numId w:val="31"/>
        </w:numPr>
        <w:rPr>
          <w:rFonts w:ascii="Arial" w:eastAsia="Times New Roman" w:hAnsi="Arial" w:cs="Arial"/>
          <w:sz w:val="24"/>
          <w:szCs w:val="24"/>
        </w:rPr>
      </w:pPr>
      <w:r w:rsidRPr="00E55B79">
        <w:rPr>
          <w:rFonts w:ascii="Arial" w:eastAsia="Times New Roman" w:hAnsi="Arial" w:cs="Arial"/>
          <w:sz w:val="24"/>
          <w:szCs w:val="24"/>
        </w:rPr>
        <w:t>Averaging about $3,810 a year</w:t>
      </w:r>
    </w:p>
    <w:p w14:paraId="2D65A1B3" w14:textId="77777777" w:rsidR="00897E47" w:rsidRPr="00E55B79" w:rsidRDefault="00897E47" w:rsidP="00897E47">
      <w:pPr>
        <w:rPr>
          <w:rFonts w:ascii="Arial" w:hAnsi="Arial" w:cs="Arial"/>
          <w:b/>
          <w:szCs w:val="24"/>
          <w:u w:val="single"/>
        </w:rPr>
      </w:pPr>
    </w:p>
    <w:p w14:paraId="2EF9236D" w14:textId="77777777" w:rsidR="00897E47" w:rsidRDefault="00897E47" w:rsidP="00897E47">
      <w:pPr>
        <w:rPr>
          <w:rFonts w:ascii="Arial" w:hAnsi="Arial" w:cs="Arial"/>
          <w:b/>
          <w:szCs w:val="52"/>
          <w:u w:val="single"/>
        </w:rPr>
      </w:pPr>
    </w:p>
    <w:p w14:paraId="26D0C672" w14:textId="77777777" w:rsidR="00897E47" w:rsidRDefault="00897E47" w:rsidP="00897E47">
      <w:pPr>
        <w:pStyle w:val="NormalWeb"/>
      </w:pPr>
      <w:r>
        <w:rPr>
          <w:rFonts w:ascii="Arial" w:hAnsi="Arial" w:cs="Arial"/>
          <w:b/>
          <w:bCs/>
          <w:u w:val="single"/>
        </w:rPr>
        <w:t>P</w:t>
      </w:r>
      <w:r w:rsidRPr="00A07D81">
        <w:rPr>
          <w:rFonts w:ascii="Arial" w:hAnsi="Arial" w:cs="Arial"/>
          <w:b/>
          <w:bCs/>
          <w:u w:val="single"/>
        </w:rPr>
        <w:t>rogram Structure:</w:t>
      </w:r>
      <w:r w:rsidRPr="00A07D81">
        <w:t xml:space="preserve"> </w:t>
      </w:r>
    </w:p>
    <w:p w14:paraId="3259BF95" w14:textId="5F9F8D1B" w:rsidR="00897E47" w:rsidRDefault="00897E47" w:rsidP="00897E47">
      <w:pPr>
        <w:pStyle w:val="NormalWeb"/>
        <w:ind w:left="2880" w:hanging="2880"/>
        <w:rPr>
          <w:rFonts w:ascii="Arial" w:hAnsi="Arial" w:cs="Arial"/>
        </w:rPr>
      </w:pPr>
      <w:r w:rsidRPr="00FC045A">
        <w:rPr>
          <w:rFonts w:ascii="Arial" w:hAnsi="Arial" w:cs="Arial"/>
        </w:rPr>
        <w:t>Policy Limits:</w:t>
      </w:r>
      <w:r>
        <w:rPr>
          <w:rFonts w:ascii="Arial" w:hAnsi="Arial" w:cs="Arial"/>
        </w:rPr>
        <w:tab/>
        <w:t xml:space="preserve">$1m CSL </w:t>
      </w:r>
      <w:r w:rsidR="00907FDA">
        <w:rPr>
          <w:rFonts w:ascii="Arial" w:hAnsi="Arial" w:cs="Arial"/>
        </w:rPr>
        <w:t xml:space="preserve">but waiting on fac costs </w:t>
      </w:r>
      <w:proofErr w:type="gramStart"/>
      <w:r w:rsidR="00907FDA">
        <w:rPr>
          <w:rFonts w:ascii="Arial" w:hAnsi="Arial" w:cs="Arial"/>
        </w:rPr>
        <w:t>in order to</w:t>
      </w:r>
      <w:proofErr w:type="gramEnd"/>
      <w:r w:rsidR="00907FDA">
        <w:rPr>
          <w:rFonts w:ascii="Arial" w:hAnsi="Arial" w:cs="Arial"/>
        </w:rPr>
        <w:t xml:space="preserve"> complete pricing.</w:t>
      </w:r>
    </w:p>
    <w:p w14:paraId="38178B80" w14:textId="06F52D56" w:rsidR="00897E47" w:rsidRDefault="00897E47" w:rsidP="00897E47">
      <w:pPr>
        <w:pStyle w:val="NormalWeb"/>
        <w:ind w:left="2880" w:hanging="2880"/>
        <w:rPr>
          <w:rFonts w:ascii="Arial" w:hAnsi="Arial" w:cs="Arial"/>
        </w:rPr>
      </w:pPr>
      <w:r>
        <w:rPr>
          <w:rFonts w:ascii="Arial" w:hAnsi="Arial" w:cs="Arial"/>
        </w:rPr>
        <w:t>Reinsurance Limit:</w:t>
      </w:r>
      <w:r>
        <w:rPr>
          <w:rFonts w:ascii="Arial" w:hAnsi="Arial" w:cs="Arial"/>
        </w:rPr>
        <w:tab/>
        <w:t xml:space="preserve">$500,000 x $500,000 </w:t>
      </w:r>
    </w:p>
    <w:p w14:paraId="7A4F7534" w14:textId="77777777" w:rsidR="00897E47" w:rsidRDefault="00897E47" w:rsidP="00897E47">
      <w:pPr>
        <w:pStyle w:val="NormalWeb"/>
        <w:ind w:left="2880" w:hanging="2880"/>
        <w:rPr>
          <w:rFonts w:ascii="Arial" w:hAnsi="Arial" w:cs="Arial"/>
        </w:rPr>
      </w:pPr>
      <w:r>
        <w:rPr>
          <w:rFonts w:ascii="Arial" w:hAnsi="Arial" w:cs="Arial"/>
        </w:rPr>
        <w:tab/>
      </w:r>
    </w:p>
    <w:p w14:paraId="26E76F04" w14:textId="77777777" w:rsidR="006623CA" w:rsidRPr="00D90420" w:rsidRDefault="006623CA" w:rsidP="006623CA">
      <w:pPr>
        <w:tabs>
          <w:tab w:val="left" w:pos="-810"/>
        </w:tabs>
        <w:ind w:left="2160"/>
        <w:rPr>
          <w:rFonts w:ascii="Arial Nova" w:hAnsi="Arial Nova" w:cs="Arial"/>
          <w:color w:val="000066"/>
          <w:sz w:val="22"/>
          <w:szCs w:val="22"/>
        </w:rPr>
      </w:pPr>
    </w:p>
    <w:sectPr w:rsidR="006623CA" w:rsidRPr="00D90420" w:rsidSect="00D90420">
      <w:headerReference w:type="default" r:id="rId10"/>
      <w:pgSz w:w="12240" w:h="15840" w:code="1"/>
      <w:pgMar w:top="1440" w:right="864" w:bottom="864" w:left="864" w:header="1152" w:footer="432" w:gutter="0"/>
      <w:paperSrc w:first="15" w:other="15"/>
      <w:pgBorders w:offsetFrom="page">
        <w:top w:val="basicWideMidline" w:sz="8" w:space="24" w:color="000066"/>
        <w:left w:val="basicWideMidline" w:sz="8" w:space="24" w:color="000066"/>
        <w:bottom w:val="basicWideMidline" w:sz="8" w:space="24" w:color="000066"/>
        <w:right w:val="basicWideMidline" w:sz="8" w:space="24" w:color="000066"/>
      </w:pgBorders>
      <w:cols w:space="720"/>
      <w:docGrid w:linePitch="1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2A7A" w14:textId="77777777" w:rsidR="005504B4" w:rsidRDefault="005504B4">
      <w:r>
        <w:separator/>
      </w:r>
    </w:p>
  </w:endnote>
  <w:endnote w:type="continuationSeparator" w:id="0">
    <w:p w14:paraId="1A556383" w14:textId="77777777" w:rsidR="005504B4" w:rsidRDefault="0055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AAFD2" w14:textId="77777777" w:rsidR="005504B4" w:rsidRDefault="005504B4">
      <w:r>
        <w:separator/>
      </w:r>
    </w:p>
  </w:footnote>
  <w:footnote w:type="continuationSeparator" w:id="0">
    <w:p w14:paraId="54A2FDDC" w14:textId="77777777" w:rsidR="005504B4" w:rsidRDefault="00550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D5A3" w14:textId="7A062DE0" w:rsidR="00917A51" w:rsidRDefault="0087540B" w:rsidP="00F363EA">
    <w:pPr>
      <w:pStyle w:val="Header"/>
      <w:jc w:val="center"/>
      <w:rPr>
        <w:b/>
        <w:sz w:val="28"/>
      </w:rPr>
    </w:pPr>
    <w:r>
      <w:rPr>
        <w:noProof/>
      </w:rPr>
      <w:drawing>
        <wp:inline distT="0" distB="0" distL="0" distR="0" wp14:anchorId="58FEC91F" wp14:editId="2C23F1F6">
          <wp:extent cx="3771900" cy="4476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1900" cy="447675"/>
                  </a:xfrm>
                  <a:prstGeom prst="rect">
                    <a:avLst/>
                  </a:prstGeom>
                  <a:noFill/>
                  <a:ln>
                    <a:noFill/>
                  </a:ln>
                </pic:spPr>
              </pic:pic>
            </a:graphicData>
          </a:graphic>
        </wp:inline>
      </w:drawing>
    </w:r>
  </w:p>
  <w:p w14:paraId="3CBAA49C" w14:textId="77777777" w:rsidR="000E107F" w:rsidRPr="00F363EA" w:rsidRDefault="000E107F" w:rsidP="00F363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642570"/>
    <w:multiLevelType w:val="hybridMultilevel"/>
    <w:tmpl w:val="D4CC2D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1D1E20"/>
    <w:multiLevelType w:val="hybridMultilevel"/>
    <w:tmpl w:val="395844F6"/>
    <w:lvl w:ilvl="0" w:tplc="A8E634F0">
      <w:start w:val="2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EE397E"/>
    <w:multiLevelType w:val="singleLevel"/>
    <w:tmpl w:val="B2829CE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067F46"/>
    <w:multiLevelType w:val="singleLevel"/>
    <w:tmpl w:val="F2CC0EEC"/>
    <w:lvl w:ilvl="0">
      <w:start w:val="1"/>
      <w:numFmt w:val="decimal"/>
      <w:lvlText w:val="%1."/>
      <w:legacy w:legacy="1" w:legacySpace="0" w:legacyIndent="432"/>
      <w:lvlJc w:val="left"/>
      <w:pPr>
        <w:ind w:left="1332" w:hanging="432"/>
      </w:pPr>
    </w:lvl>
  </w:abstractNum>
  <w:abstractNum w:abstractNumId="5" w15:restartNumberingAfterBreak="0">
    <w:nsid w:val="1A8D546F"/>
    <w:multiLevelType w:val="multilevel"/>
    <w:tmpl w:val="B9DE22CC"/>
    <w:lvl w:ilvl="0">
      <w:start w:val="1"/>
      <w:numFmt w:val="decimal"/>
      <w:lvlText w:val="%1."/>
      <w:legacy w:legacy="1" w:legacySpace="0" w:legacyIndent="720"/>
      <w:lvlJc w:val="left"/>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Roman"/>
      <w:lvlText w:val="(%5)"/>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none"/>
      <w:lvlText w:val=""/>
      <w:legacy w:legacy="1" w:legacySpace="0" w:legacyIndent="720"/>
      <w:lvlJc w:val="left"/>
      <w:pPr>
        <w:ind w:left="6480" w:hanging="720"/>
      </w:pPr>
    </w:lvl>
  </w:abstractNum>
  <w:abstractNum w:abstractNumId="6" w15:restartNumberingAfterBreak="0">
    <w:nsid w:val="39E670D2"/>
    <w:multiLevelType w:val="singleLevel"/>
    <w:tmpl w:val="9FDA0140"/>
    <w:lvl w:ilvl="0">
      <w:start w:val="4"/>
      <w:numFmt w:val="upperLetter"/>
      <w:lvlText w:val="%1."/>
      <w:lvlJc w:val="left"/>
      <w:pPr>
        <w:tabs>
          <w:tab w:val="num" w:pos="720"/>
        </w:tabs>
        <w:ind w:left="720" w:hanging="720"/>
      </w:pPr>
      <w:rPr>
        <w:b w:val="0"/>
        <w:i w:val="0"/>
      </w:rPr>
    </w:lvl>
  </w:abstractNum>
  <w:abstractNum w:abstractNumId="7" w15:restartNumberingAfterBreak="0">
    <w:nsid w:val="3F3344B7"/>
    <w:multiLevelType w:val="singleLevel"/>
    <w:tmpl w:val="D6086A64"/>
    <w:lvl w:ilvl="0">
      <w:start w:val="1"/>
      <w:numFmt w:val="decimal"/>
      <w:lvlText w:val="%1."/>
      <w:legacy w:legacy="1" w:legacySpace="0" w:legacyIndent="360"/>
      <w:lvlJc w:val="left"/>
      <w:pPr>
        <w:ind w:left="360" w:hanging="360"/>
      </w:pPr>
    </w:lvl>
  </w:abstractNum>
  <w:abstractNum w:abstractNumId="8" w15:restartNumberingAfterBreak="0">
    <w:nsid w:val="485C2936"/>
    <w:multiLevelType w:val="hybridMultilevel"/>
    <w:tmpl w:val="7A2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D08A6"/>
    <w:multiLevelType w:val="hybridMultilevel"/>
    <w:tmpl w:val="6D0037E8"/>
    <w:lvl w:ilvl="0" w:tplc="C21C1C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CB04548"/>
    <w:multiLevelType w:val="hybridMultilevel"/>
    <w:tmpl w:val="35BA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B7BB8"/>
    <w:multiLevelType w:val="hybridMultilevel"/>
    <w:tmpl w:val="4C8AC87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2" w15:restartNumberingAfterBreak="0">
    <w:nsid w:val="572E4B32"/>
    <w:multiLevelType w:val="singleLevel"/>
    <w:tmpl w:val="B2829CE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FEE70B0"/>
    <w:multiLevelType w:val="singleLevel"/>
    <w:tmpl w:val="B2829CE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8554873"/>
    <w:multiLevelType w:val="multilevel"/>
    <w:tmpl w:val="14B4BD42"/>
    <w:lvl w:ilvl="0">
      <w:start w:val="1"/>
      <w:numFmt w:val="decimal"/>
      <w:lvlText w:val="%1."/>
      <w:legacy w:legacy="1" w:legacySpace="0" w:legacyIndent="720"/>
      <w:lvlJc w:val="left"/>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Roman"/>
      <w:lvlText w:val="(%5)"/>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none"/>
      <w:lvlText w:val=""/>
      <w:legacy w:legacy="1" w:legacySpace="0" w:legacyIndent="720"/>
      <w:lvlJc w:val="left"/>
      <w:pPr>
        <w:ind w:left="6480" w:hanging="720"/>
      </w:pPr>
    </w:lvl>
  </w:abstractNum>
  <w:abstractNum w:abstractNumId="15" w15:restartNumberingAfterBreak="0">
    <w:nsid w:val="6D825E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8317D8"/>
    <w:multiLevelType w:val="hybridMultilevel"/>
    <w:tmpl w:val="E08AC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C42AB2"/>
    <w:multiLevelType w:val="hybridMultilevel"/>
    <w:tmpl w:val="6CE4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0138D"/>
    <w:multiLevelType w:val="singleLevel"/>
    <w:tmpl w:val="F37C63BE"/>
    <w:lvl w:ilvl="0">
      <w:start w:val="1"/>
      <w:numFmt w:val="decimal"/>
      <w:lvlText w:val="(%1)"/>
      <w:lvlJc w:val="left"/>
      <w:pPr>
        <w:tabs>
          <w:tab w:val="num" w:pos="360"/>
        </w:tabs>
        <w:ind w:left="360" w:hanging="360"/>
      </w:pPr>
    </w:lvl>
  </w:abstractNum>
  <w:abstractNum w:abstractNumId="19" w15:restartNumberingAfterBreak="0">
    <w:nsid w:val="7557577C"/>
    <w:multiLevelType w:val="hybridMultilevel"/>
    <w:tmpl w:val="E49852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672527D"/>
    <w:multiLevelType w:val="singleLevel"/>
    <w:tmpl w:val="BDAAC814"/>
    <w:lvl w:ilvl="0">
      <w:start w:val="1"/>
      <w:numFmt w:val="decimal"/>
      <w:lvlText w:val="(%1)"/>
      <w:legacy w:legacy="1" w:legacySpace="0" w:legacyIndent="720"/>
      <w:lvlJc w:val="left"/>
    </w:lvl>
  </w:abstractNum>
  <w:abstractNum w:abstractNumId="21" w15:restartNumberingAfterBreak="0">
    <w:nsid w:val="769B6539"/>
    <w:multiLevelType w:val="multilevel"/>
    <w:tmpl w:val="14B4BD42"/>
    <w:lvl w:ilvl="0">
      <w:start w:val="1"/>
      <w:numFmt w:val="decimal"/>
      <w:lvlText w:val="%1."/>
      <w:legacy w:legacy="1" w:legacySpace="0" w:legacyIndent="720"/>
      <w:lvlJc w:val="left"/>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Roman"/>
      <w:lvlText w:val="(%5)"/>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none"/>
      <w:lvlText w:val=""/>
      <w:legacy w:legacy="1" w:legacySpace="0" w:legacyIndent="720"/>
      <w:lvlJc w:val="left"/>
      <w:pPr>
        <w:ind w:left="6480" w:hanging="720"/>
      </w:pPr>
    </w:lvl>
  </w:abstractNum>
  <w:num w:numId="1" w16cid:durableId="1283270563">
    <w:abstractNumId w:val="4"/>
  </w:num>
  <w:num w:numId="2" w16cid:durableId="56586254">
    <w:abstractNumId w:val="4"/>
    <w:lvlOverride w:ilvl="0">
      <w:lvl w:ilvl="0">
        <w:start w:val="1"/>
        <w:numFmt w:val="decimal"/>
        <w:lvlText w:val="%1."/>
        <w:legacy w:legacy="1" w:legacySpace="0" w:legacyIndent="432"/>
        <w:lvlJc w:val="left"/>
        <w:pPr>
          <w:ind w:left="1332" w:hanging="432"/>
        </w:pPr>
      </w:lvl>
    </w:lvlOverride>
  </w:num>
  <w:num w:numId="3" w16cid:durableId="848636859">
    <w:abstractNumId w:val="4"/>
    <w:lvlOverride w:ilvl="0">
      <w:lvl w:ilvl="0">
        <w:start w:val="1"/>
        <w:numFmt w:val="decimal"/>
        <w:lvlText w:val="%1."/>
        <w:legacy w:legacy="1" w:legacySpace="0" w:legacyIndent="432"/>
        <w:lvlJc w:val="left"/>
        <w:pPr>
          <w:ind w:left="1332" w:hanging="432"/>
        </w:pPr>
      </w:lvl>
    </w:lvlOverride>
  </w:num>
  <w:num w:numId="4" w16cid:durableId="612129115">
    <w:abstractNumId w:val="4"/>
    <w:lvlOverride w:ilvl="0">
      <w:lvl w:ilvl="0">
        <w:start w:val="1"/>
        <w:numFmt w:val="decimal"/>
        <w:lvlText w:val="%1."/>
        <w:legacy w:legacy="1" w:legacySpace="0" w:legacyIndent="432"/>
        <w:lvlJc w:val="left"/>
        <w:pPr>
          <w:ind w:left="1332" w:hanging="432"/>
        </w:pPr>
      </w:lvl>
    </w:lvlOverride>
  </w:num>
  <w:num w:numId="5" w16cid:durableId="1637876838">
    <w:abstractNumId w:val="4"/>
    <w:lvlOverride w:ilvl="0">
      <w:lvl w:ilvl="0">
        <w:start w:val="1"/>
        <w:numFmt w:val="decimal"/>
        <w:lvlText w:val="%1."/>
        <w:legacy w:legacy="1" w:legacySpace="0" w:legacyIndent="432"/>
        <w:lvlJc w:val="left"/>
        <w:pPr>
          <w:ind w:left="1332" w:hanging="432"/>
        </w:pPr>
      </w:lvl>
    </w:lvlOverride>
  </w:num>
  <w:num w:numId="6" w16cid:durableId="1155757295">
    <w:abstractNumId w:val="4"/>
    <w:lvlOverride w:ilvl="0">
      <w:lvl w:ilvl="0">
        <w:start w:val="1"/>
        <w:numFmt w:val="decimal"/>
        <w:lvlText w:val="%1."/>
        <w:legacy w:legacy="1" w:legacySpace="0" w:legacyIndent="432"/>
        <w:lvlJc w:val="left"/>
        <w:pPr>
          <w:ind w:left="1332" w:hanging="432"/>
        </w:pPr>
      </w:lvl>
    </w:lvlOverride>
  </w:num>
  <w:num w:numId="7" w16cid:durableId="1975137749">
    <w:abstractNumId w:val="4"/>
    <w:lvlOverride w:ilvl="0">
      <w:lvl w:ilvl="0">
        <w:start w:val="1"/>
        <w:numFmt w:val="decimal"/>
        <w:lvlText w:val="%1."/>
        <w:legacy w:legacy="1" w:legacySpace="0" w:legacyIndent="432"/>
        <w:lvlJc w:val="left"/>
        <w:pPr>
          <w:ind w:left="1332" w:hanging="432"/>
        </w:pPr>
      </w:lvl>
    </w:lvlOverride>
  </w:num>
  <w:num w:numId="8" w16cid:durableId="111000355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262151371">
    <w:abstractNumId w:val="21"/>
  </w:num>
  <w:num w:numId="10" w16cid:durableId="1681928194">
    <w:abstractNumId w:val="21"/>
    <w:lvlOverride w:ilvl="0">
      <w:lvl w:ilvl="0">
        <w:start w:val="1"/>
        <w:numFmt w:val="decimal"/>
        <w:lvlText w:val="%1."/>
        <w:legacy w:legacy="1" w:legacySpace="0" w:legacyIndent="720"/>
        <w:lvlJc w:val="left"/>
      </w:lvl>
    </w:lvlOverride>
    <w:lvlOverride w:ilvl="1">
      <w:lvl w:ilvl="1">
        <w:start w:val="1"/>
        <w:numFmt w:val="upperLetter"/>
        <w:lvlText w:val="%2."/>
        <w:legacy w:legacy="1" w:legacySpace="0" w:legacyIndent="720"/>
        <w:lvlJc w:val="left"/>
        <w:pPr>
          <w:ind w:left="1440" w:hanging="720"/>
        </w:pPr>
      </w:lvl>
    </w:lvlOverride>
    <w:lvlOverride w:ilvl="2">
      <w:lvl w:ilvl="2">
        <w:start w:val="1"/>
        <w:numFmt w:val="decimal"/>
        <w:lvlText w:val="(%3)"/>
        <w:legacy w:legacy="1" w:legacySpace="0" w:legacyIndent="720"/>
        <w:lvlJc w:val="left"/>
        <w:pPr>
          <w:ind w:left="2160" w:hanging="720"/>
        </w:pPr>
      </w:lvl>
    </w:lvlOverride>
    <w:lvlOverride w:ilvl="3">
      <w:lvl w:ilvl="3">
        <w:start w:val="1"/>
        <w:numFmt w:val="lowerLetter"/>
        <w:lvlText w:val="(%4)"/>
        <w:legacy w:legacy="1" w:legacySpace="0" w:legacyIndent="720"/>
        <w:lvlJc w:val="left"/>
        <w:pPr>
          <w:ind w:left="2880" w:hanging="720"/>
        </w:pPr>
      </w:lvl>
    </w:lvlOverride>
    <w:lvlOverride w:ilvl="4">
      <w:lvl w:ilvl="4">
        <w:start w:val="1"/>
        <w:numFmt w:val="lowerRoman"/>
        <w:lvlText w:val="(%5)"/>
        <w:legacy w:legacy="1" w:legacySpace="0" w:legacyIndent="720"/>
        <w:lvlJc w:val="left"/>
        <w:pPr>
          <w:ind w:left="3600" w:hanging="720"/>
        </w:pPr>
      </w:lvl>
    </w:lvlOverride>
    <w:lvlOverride w:ilvl="5">
      <w:lvl w:ilvl="5">
        <w:start w:val="1"/>
        <w:numFmt w:val="none"/>
        <w:lvlText w:val=""/>
        <w:legacy w:legacy="1" w:legacySpace="0" w:legacyIndent="720"/>
        <w:lvlJc w:val="left"/>
        <w:pPr>
          <w:ind w:left="4320" w:hanging="720"/>
        </w:pPr>
      </w:lvl>
    </w:lvlOverride>
    <w:lvlOverride w:ilvl="6">
      <w:lvl w:ilvl="6">
        <w:start w:val="1"/>
        <w:numFmt w:val="none"/>
        <w:lvlText w:val=""/>
        <w:legacy w:legacy="1" w:legacySpace="0" w:legacyIndent="720"/>
        <w:lvlJc w:val="left"/>
        <w:pPr>
          <w:ind w:left="5040" w:hanging="720"/>
        </w:pPr>
      </w:lvl>
    </w:lvlOverride>
    <w:lvlOverride w:ilvl="7">
      <w:lvl w:ilvl="7">
        <w:start w:val="1"/>
        <w:numFmt w:val="none"/>
        <w:lvlText w:val=""/>
        <w:legacy w:legacy="1" w:legacySpace="0" w:legacyIndent="720"/>
        <w:lvlJc w:val="left"/>
        <w:pPr>
          <w:ind w:left="5760" w:hanging="720"/>
        </w:pPr>
      </w:lvl>
    </w:lvlOverride>
    <w:lvlOverride w:ilvl="8">
      <w:lvl w:ilvl="8">
        <w:start w:val="1"/>
        <w:numFmt w:val="none"/>
        <w:lvlText w:val=""/>
        <w:legacy w:legacy="1" w:legacySpace="0" w:legacyIndent="720"/>
        <w:lvlJc w:val="left"/>
        <w:pPr>
          <w:ind w:left="6480" w:hanging="720"/>
        </w:pPr>
      </w:lvl>
    </w:lvlOverride>
  </w:num>
  <w:num w:numId="11" w16cid:durableId="913051198">
    <w:abstractNumId w:val="20"/>
  </w:num>
  <w:num w:numId="12" w16cid:durableId="534467233">
    <w:abstractNumId w:val="20"/>
    <w:lvlOverride w:ilvl="0">
      <w:lvl w:ilvl="0">
        <w:start w:val="1"/>
        <w:numFmt w:val="decimal"/>
        <w:lvlText w:val="(%1)"/>
        <w:legacy w:legacy="1" w:legacySpace="0" w:legacyIndent="720"/>
        <w:lvlJc w:val="left"/>
      </w:lvl>
    </w:lvlOverride>
  </w:num>
  <w:num w:numId="13" w16cid:durableId="1355306803">
    <w:abstractNumId w:val="5"/>
    <w:lvlOverride w:ilvl="0">
      <w:lvl w:ilvl="0">
        <w:start w:val="1"/>
        <w:numFmt w:val="decimal"/>
        <w:lvlText w:val="%1."/>
        <w:legacy w:legacy="1" w:legacySpace="0" w:legacyIndent="720"/>
        <w:lvlJc w:val="left"/>
      </w:lvl>
    </w:lvlOverride>
    <w:lvlOverride w:ilvl="1">
      <w:lvl w:ilvl="1">
        <w:start w:val="1"/>
        <w:numFmt w:val="upperLetter"/>
        <w:lvlText w:val="%2."/>
        <w:legacy w:legacy="1" w:legacySpace="0" w:legacyIndent="720"/>
        <w:lvlJc w:val="left"/>
        <w:pPr>
          <w:ind w:left="1440" w:hanging="720"/>
        </w:pPr>
      </w:lvl>
    </w:lvlOverride>
    <w:lvlOverride w:ilvl="2">
      <w:lvl w:ilvl="2">
        <w:start w:val="1"/>
        <w:numFmt w:val="decimal"/>
        <w:lvlText w:val="(%3)"/>
        <w:legacy w:legacy="1" w:legacySpace="0" w:legacyIndent="720"/>
        <w:lvlJc w:val="left"/>
        <w:pPr>
          <w:ind w:left="2160" w:hanging="720"/>
        </w:pPr>
      </w:lvl>
    </w:lvlOverride>
    <w:lvlOverride w:ilvl="3">
      <w:lvl w:ilvl="3">
        <w:start w:val="1"/>
        <w:numFmt w:val="lowerLetter"/>
        <w:lvlText w:val="(%4)"/>
        <w:legacy w:legacy="1" w:legacySpace="0" w:legacyIndent="720"/>
        <w:lvlJc w:val="left"/>
        <w:pPr>
          <w:ind w:left="2880" w:hanging="720"/>
        </w:pPr>
      </w:lvl>
    </w:lvlOverride>
    <w:lvlOverride w:ilvl="4">
      <w:lvl w:ilvl="4">
        <w:start w:val="1"/>
        <w:numFmt w:val="lowerRoman"/>
        <w:lvlText w:val="(%5)"/>
        <w:legacy w:legacy="1" w:legacySpace="0" w:legacyIndent="720"/>
        <w:lvlJc w:val="left"/>
        <w:pPr>
          <w:ind w:left="3600" w:hanging="720"/>
        </w:pPr>
      </w:lvl>
    </w:lvlOverride>
    <w:lvlOverride w:ilvl="5">
      <w:lvl w:ilvl="5">
        <w:start w:val="1"/>
        <w:numFmt w:val="none"/>
        <w:lvlText w:val=""/>
        <w:legacy w:legacy="1" w:legacySpace="0" w:legacyIndent="720"/>
        <w:lvlJc w:val="left"/>
        <w:pPr>
          <w:ind w:left="4320" w:hanging="720"/>
        </w:pPr>
      </w:lvl>
    </w:lvlOverride>
    <w:lvlOverride w:ilvl="6">
      <w:lvl w:ilvl="6">
        <w:start w:val="1"/>
        <w:numFmt w:val="none"/>
        <w:lvlText w:val=""/>
        <w:legacy w:legacy="1" w:legacySpace="0" w:legacyIndent="720"/>
        <w:lvlJc w:val="left"/>
        <w:pPr>
          <w:ind w:left="5040" w:hanging="720"/>
        </w:pPr>
      </w:lvl>
    </w:lvlOverride>
    <w:lvlOverride w:ilvl="7">
      <w:lvl w:ilvl="7">
        <w:start w:val="1"/>
        <w:numFmt w:val="none"/>
        <w:lvlText w:val=""/>
        <w:legacy w:legacy="1" w:legacySpace="0" w:legacyIndent="720"/>
        <w:lvlJc w:val="left"/>
        <w:pPr>
          <w:ind w:left="5760" w:hanging="720"/>
        </w:pPr>
      </w:lvl>
    </w:lvlOverride>
    <w:lvlOverride w:ilvl="8">
      <w:lvl w:ilvl="8">
        <w:start w:val="1"/>
        <w:numFmt w:val="none"/>
        <w:lvlText w:val=""/>
        <w:legacy w:legacy="1" w:legacySpace="0" w:legacyIndent="720"/>
        <w:lvlJc w:val="left"/>
        <w:pPr>
          <w:ind w:left="6480" w:hanging="720"/>
        </w:pPr>
      </w:lvl>
    </w:lvlOverride>
  </w:num>
  <w:num w:numId="14" w16cid:durableId="945230184">
    <w:abstractNumId w:val="7"/>
  </w:num>
  <w:num w:numId="15" w16cid:durableId="1763716439">
    <w:abstractNumId w:val="15"/>
  </w:num>
  <w:num w:numId="16" w16cid:durableId="1292008422">
    <w:abstractNumId w:val="13"/>
  </w:num>
  <w:num w:numId="17" w16cid:durableId="1692028266">
    <w:abstractNumId w:val="12"/>
  </w:num>
  <w:num w:numId="18" w16cid:durableId="844324675">
    <w:abstractNumId w:val="3"/>
  </w:num>
  <w:num w:numId="19" w16cid:durableId="720055635">
    <w:abstractNumId w:val="21"/>
    <w:lvlOverride w:ilvl="0">
      <w:lvl w:ilvl="0">
        <w:start w:val="1"/>
        <w:numFmt w:val="decimal"/>
        <w:lvlText w:val="%1."/>
        <w:lvlJc w:val="left"/>
        <w:pPr>
          <w:tabs>
            <w:tab w:val="num" w:pos="0"/>
          </w:tabs>
          <w:ind w:left="0" w:firstLine="0"/>
        </w:pPr>
        <w:rPr>
          <w:rFonts w:hint="default"/>
        </w:rPr>
      </w:lvl>
    </w:lvlOverride>
    <w:lvlOverride w:ilvl="1">
      <w:lvl w:ilvl="1">
        <w:start w:val="1"/>
        <w:numFmt w:val="upperLetter"/>
        <w:lvlText w:val="%2."/>
        <w:lvlJc w:val="left"/>
        <w:pPr>
          <w:tabs>
            <w:tab w:val="num" w:pos="1440"/>
          </w:tabs>
          <w:ind w:left="1440" w:hanging="720"/>
        </w:pPr>
        <w:rPr>
          <w:rFonts w:hint="default"/>
          <w:b w:val="0"/>
          <w:i w:val="0"/>
        </w:rPr>
      </w:lvl>
    </w:lvlOverride>
    <w:lvlOverride w:ilvl="2">
      <w:lvl w:ilvl="2">
        <w:start w:val="1"/>
        <w:numFmt w:val="decimal"/>
        <w:lvlText w:val="(%3)"/>
        <w:lvlJc w:val="left"/>
        <w:pPr>
          <w:tabs>
            <w:tab w:val="num" w:pos="0"/>
          </w:tabs>
          <w:ind w:left="2160" w:hanging="720"/>
        </w:pPr>
        <w:rPr>
          <w:rFonts w:hint="default"/>
        </w:rPr>
      </w:lvl>
    </w:lvlOverride>
    <w:lvlOverride w:ilvl="3">
      <w:lvl w:ilvl="3">
        <w:start w:val="1"/>
        <w:numFmt w:val="lowerLetter"/>
        <w:lvlText w:val="(%4)"/>
        <w:lvlJc w:val="left"/>
        <w:pPr>
          <w:tabs>
            <w:tab w:val="num" w:pos="0"/>
          </w:tabs>
          <w:ind w:left="2880" w:hanging="720"/>
        </w:pPr>
        <w:rPr>
          <w:rFonts w:hint="default"/>
        </w:rPr>
      </w:lvl>
    </w:lvlOverride>
    <w:lvlOverride w:ilvl="4">
      <w:lvl w:ilvl="4">
        <w:start w:val="1"/>
        <w:numFmt w:val="lowerRoman"/>
        <w:lvlText w:val="(%5)"/>
        <w:lvlJc w:val="left"/>
        <w:pPr>
          <w:tabs>
            <w:tab w:val="num" w:pos="0"/>
          </w:tabs>
          <w:ind w:left="3600" w:hanging="720"/>
        </w:pPr>
        <w:rPr>
          <w:rFonts w:hint="default"/>
        </w:rPr>
      </w:lvl>
    </w:lvlOverride>
    <w:lvlOverride w:ilvl="5">
      <w:lvl w:ilvl="5">
        <w:start w:val="1"/>
        <w:numFmt w:val="none"/>
        <w:lvlText w:val=""/>
        <w:lvlJc w:val="left"/>
        <w:pPr>
          <w:tabs>
            <w:tab w:val="num" w:pos="0"/>
          </w:tabs>
          <w:ind w:left="4320" w:hanging="720"/>
        </w:pPr>
        <w:rPr>
          <w:rFonts w:hint="default"/>
        </w:rPr>
      </w:lvl>
    </w:lvlOverride>
    <w:lvlOverride w:ilvl="6">
      <w:lvl w:ilvl="6">
        <w:start w:val="1"/>
        <w:numFmt w:val="none"/>
        <w:lvlText w:val=""/>
        <w:lvlJc w:val="left"/>
        <w:pPr>
          <w:tabs>
            <w:tab w:val="num" w:pos="0"/>
          </w:tabs>
          <w:ind w:left="5040" w:hanging="720"/>
        </w:pPr>
        <w:rPr>
          <w:rFonts w:hint="default"/>
        </w:rPr>
      </w:lvl>
    </w:lvlOverride>
    <w:lvlOverride w:ilvl="7">
      <w:lvl w:ilvl="7">
        <w:start w:val="1"/>
        <w:numFmt w:val="none"/>
        <w:lvlText w:val=""/>
        <w:lvlJc w:val="left"/>
        <w:pPr>
          <w:tabs>
            <w:tab w:val="num" w:pos="0"/>
          </w:tabs>
          <w:ind w:left="5760" w:hanging="720"/>
        </w:pPr>
        <w:rPr>
          <w:rFonts w:hint="default"/>
        </w:rPr>
      </w:lvl>
    </w:lvlOverride>
    <w:lvlOverride w:ilvl="8">
      <w:lvl w:ilvl="8">
        <w:start w:val="1"/>
        <w:numFmt w:val="none"/>
        <w:lvlText w:val=""/>
        <w:lvlJc w:val="left"/>
        <w:pPr>
          <w:tabs>
            <w:tab w:val="num" w:pos="0"/>
          </w:tabs>
          <w:ind w:left="6480" w:hanging="720"/>
        </w:pPr>
        <w:rPr>
          <w:rFonts w:hint="default"/>
        </w:rPr>
      </w:lvl>
    </w:lvlOverride>
  </w:num>
  <w:num w:numId="20" w16cid:durableId="1323268783">
    <w:abstractNumId w:val="6"/>
  </w:num>
  <w:num w:numId="21" w16cid:durableId="384724364">
    <w:abstractNumId w:val="18"/>
  </w:num>
  <w:num w:numId="22" w16cid:durableId="1002123837">
    <w:abstractNumId w:val="14"/>
  </w:num>
  <w:num w:numId="23" w16cid:durableId="1707632108">
    <w:abstractNumId w:val="1"/>
  </w:num>
  <w:num w:numId="24" w16cid:durableId="964195008">
    <w:abstractNumId w:val="19"/>
  </w:num>
  <w:num w:numId="25" w16cid:durableId="979458605">
    <w:abstractNumId w:val="8"/>
  </w:num>
  <w:num w:numId="26" w16cid:durableId="1214849790">
    <w:abstractNumId w:val="17"/>
  </w:num>
  <w:num w:numId="27" w16cid:durableId="2135755146">
    <w:abstractNumId w:val="10"/>
  </w:num>
  <w:num w:numId="28" w16cid:durableId="1421833229">
    <w:abstractNumId w:val="9"/>
  </w:num>
  <w:num w:numId="29" w16cid:durableId="701323597">
    <w:abstractNumId w:val="11"/>
  </w:num>
  <w:num w:numId="30" w16cid:durableId="1161775753">
    <w:abstractNumId w:val="16"/>
  </w:num>
  <w:num w:numId="31" w16cid:durableId="15692211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5"/>
  <w:drawingGridVerticalSpacing w:val="75"/>
  <w:displayHorizontalDrawingGridEvery w:val="0"/>
  <w:displayVerticalDrawingGridEvery w:val="2"/>
  <w:noPunctuationKerning/>
  <w:characterSpacingControl w:val="doNotCompress"/>
  <w:hdrShapeDefaults>
    <o:shapedefaults v:ext="edit" spidmax="19457">
      <o:colormru v:ext="edit" colors="#bdbdbd,#c5c5c5,#cbcbcb,#d5d5d5"/>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E1"/>
    <w:rsid w:val="000055E4"/>
    <w:rsid w:val="00014FCD"/>
    <w:rsid w:val="000207F6"/>
    <w:rsid w:val="000352DD"/>
    <w:rsid w:val="00047B1F"/>
    <w:rsid w:val="000500B9"/>
    <w:rsid w:val="0005570E"/>
    <w:rsid w:val="00062366"/>
    <w:rsid w:val="000815DB"/>
    <w:rsid w:val="000816DF"/>
    <w:rsid w:val="00087D17"/>
    <w:rsid w:val="000B53D6"/>
    <w:rsid w:val="000C535C"/>
    <w:rsid w:val="000E107F"/>
    <w:rsid w:val="00110CCF"/>
    <w:rsid w:val="00114B66"/>
    <w:rsid w:val="00114D13"/>
    <w:rsid w:val="001221F5"/>
    <w:rsid w:val="001268C3"/>
    <w:rsid w:val="00134128"/>
    <w:rsid w:val="001477C2"/>
    <w:rsid w:val="00177DC7"/>
    <w:rsid w:val="00182296"/>
    <w:rsid w:val="0018453D"/>
    <w:rsid w:val="001920DD"/>
    <w:rsid w:val="001B301D"/>
    <w:rsid w:val="001B603A"/>
    <w:rsid w:val="001E6D44"/>
    <w:rsid w:val="002142B1"/>
    <w:rsid w:val="002303AD"/>
    <w:rsid w:val="00275144"/>
    <w:rsid w:val="0029249B"/>
    <w:rsid w:val="002A05EB"/>
    <w:rsid w:val="002A211F"/>
    <w:rsid w:val="002A3AAE"/>
    <w:rsid w:val="002B35E9"/>
    <w:rsid w:val="002D0ACD"/>
    <w:rsid w:val="002E2FE2"/>
    <w:rsid w:val="002F0732"/>
    <w:rsid w:val="002F1743"/>
    <w:rsid w:val="003038DA"/>
    <w:rsid w:val="003140C0"/>
    <w:rsid w:val="00321302"/>
    <w:rsid w:val="00324324"/>
    <w:rsid w:val="00330DE1"/>
    <w:rsid w:val="00336B09"/>
    <w:rsid w:val="00337BD1"/>
    <w:rsid w:val="003415A4"/>
    <w:rsid w:val="00345A04"/>
    <w:rsid w:val="003515FE"/>
    <w:rsid w:val="00395852"/>
    <w:rsid w:val="00397738"/>
    <w:rsid w:val="003B63E8"/>
    <w:rsid w:val="003D7231"/>
    <w:rsid w:val="003F008C"/>
    <w:rsid w:val="004249E4"/>
    <w:rsid w:val="00432D01"/>
    <w:rsid w:val="00442B47"/>
    <w:rsid w:val="00442BD8"/>
    <w:rsid w:val="004468B5"/>
    <w:rsid w:val="004A194E"/>
    <w:rsid w:val="004A3D4D"/>
    <w:rsid w:val="004F2C6E"/>
    <w:rsid w:val="00506C13"/>
    <w:rsid w:val="005150FA"/>
    <w:rsid w:val="00526C20"/>
    <w:rsid w:val="00544566"/>
    <w:rsid w:val="005504B4"/>
    <w:rsid w:val="00560781"/>
    <w:rsid w:val="00571161"/>
    <w:rsid w:val="0059372C"/>
    <w:rsid w:val="005954A2"/>
    <w:rsid w:val="005F445E"/>
    <w:rsid w:val="00611F71"/>
    <w:rsid w:val="00614A42"/>
    <w:rsid w:val="00631660"/>
    <w:rsid w:val="0065583F"/>
    <w:rsid w:val="006623CA"/>
    <w:rsid w:val="00767ACA"/>
    <w:rsid w:val="00783891"/>
    <w:rsid w:val="007957DF"/>
    <w:rsid w:val="007D3060"/>
    <w:rsid w:val="007E0510"/>
    <w:rsid w:val="00807A08"/>
    <w:rsid w:val="00817EFB"/>
    <w:rsid w:val="00822D14"/>
    <w:rsid w:val="00846E30"/>
    <w:rsid w:val="0086298A"/>
    <w:rsid w:val="0087540B"/>
    <w:rsid w:val="0089319B"/>
    <w:rsid w:val="0089466A"/>
    <w:rsid w:val="00894E00"/>
    <w:rsid w:val="00897E47"/>
    <w:rsid w:val="008A4D96"/>
    <w:rsid w:val="008B1794"/>
    <w:rsid w:val="008B6EF0"/>
    <w:rsid w:val="008C4987"/>
    <w:rsid w:val="008D192C"/>
    <w:rsid w:val="008F5C8B"/>
    <w:rsid w:val="00907FDA"/>
    <w:rsid w:val="00917A51"/>
    <w:rsid w:val="00920897"/>
    <w:rsid w:val="00940673"/>
    <w:rsid w:val="00946BA8"/>
    <w:rsid w:val="00947A46"/>
    <w:rsid w:val="009532E0"/>
    <w:rsid w:val="009A3C38"/>
    <w:rsid w:val="009B3374"/>
    <w:rsid w:val="009B5FC0"/>
    <w:rsid w:val="00A053CE"/>
    <w:rsid w:val="00A077B7"/>
    <w:rsid w:val="00A07D09"/>
    <w:rsid w:val="00A12BCC"/>
    <w:rsid w:val="00A27A04"/>
    <w:rsid w:val="00A31C69"/>
    <w:rsid w:val="00A44EBD"/>
    <w:rsid w:val="00A57243"/>
    <w:rsid w:val="00A97A20"/>
    <w:rsid w:val="00AA3C3F"/>
    <w:rsid w:val="00AA4EF9"/>
    <w:rsid w:val="00AB299A"/>
    <w:rsid w:val="00AC66D8"/>
    <w:rsid w:val="00AD6946"/>
    <w:rsid w:val="00AF4068"/>
    <w:rsid w:val="00B24505"/>
    <w:rsid w:val="00B30C75"/>
    <w:rsid w:val="00B3185A"/>
    <w:rsid w:val="00B32354"/>
    <w:rsid w:val="00B37DDB"/>
    <w:rsid w:val="00B5398C"/>
    <w:rsid w:val="00B64C6E"/>
    <w:rsid w:val="00B749C1"/>
    <w:rsid w:val="00B840EF"/>
    <w:rsid w:val="00B85AAC"/>
    <w:rsid w:val="00BA16B9"/>
    <w:rsid w:val="00BC1797"/>
    <w:rsid w:val="00BF464C"/>
    <w:rsid w:val="00C11C1E"/>
    <w:rsid w:val="00C319E6"/>
    <w:rsid w:val="00C348FE"/>
    <w:rsid w:val="00C428CF"/>
    <w:rsid w:val="00C705D0"/>
    <w:rsid w:val="00C70B28"/>
    <w:rsid w:val="00C77C70"/>
    <w:rsid w:val="00C91D41"/>
    <w:rsid w:val="00CA76E4"/>
    <w:rsid w:val="00CB2767"/>
    <w:rsid w:val="00CE220E"/>
    <w:rsid w:val="00CE7DA8"/>
    <w:rsid w:val="00CF71EA"/>
    <w:rsid w:val="00D0112A"/>
    <w:rsid w:val="00D01AF2"/>
    <w:rsid w:val="00D146C9"/>
    <w:rsid w:val="00D37269"/>
    <w:rsid w:val="00D90420"/>
    <w:rsid w:val="00D931EA"/>
    <w:rsid w:val="00DA28FA"/>
    <w:rsid w:val="00DA558A"/>
    <w:rsid w:val="00DC164A"/>
    <w:rsid w:val="00DC3A9B"/>
    <w:rsid w:val="00DC5FE7"/>
    <w:rsid w:val="00DC6F3B"/>
    <w:rsid w:val="00DD1513"/>
    <w:rsid w:val="00DE5734"/>
    <w:rsid w:val="00E027F9"/>
    <w:rsid w:val="00E11066"/>
    <w:rsid w:val="00E55B79"/>
    <w:rsid w:val="00E57663"/>
    <w:rsid w:val="00E978A2"/>
    <w:rsid w:val="00EB0688"/>
    <w:rsid w:val="00EB6259"/>
    <w:rsid w:val="00F06264"/>
    <w:rsid w:val="00F25EA0"/>
    <w:rsid w:val="00F363EA"/>
    <w:rsid w:val="00F43596"/>
    <w:rsid w:val="00F45D37"/>
    <w:rsid w:val="00F472E3"/>
    <w:rsid w:val="00F512B6"/>
    <w:rsid w:val="00F777B5"/>
    <w:rsid w:val="00FA204E"/>
    <w:rsid w:val="00FC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colormru v:ext="edit" colors="#bdbdbd,#c5c5c5,#cbcbcb,#d5d5d5"/>
    </o:shapedefaults>
    <o:shapelayout v:ext="edit">
      <o:idmap v:ext="edit" data="1"/>
    </o:shapelayout>
  </w:shapeDefaults>
  <w:decimalSymbol w:val="."/>
  <w:listSeparator w:val=","/>
  <w14:docId w14:val="6EB7CC57"/>
  <w15:chartTrackingRefBased/>
  <w15:docId w15:val="{7EB8D68D-A63F-4C82-B75C-582A17EF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1F71"/>
    <w:rPr>
      <w:sz w:val="24"/>
    </w:rPr>
  </w:style>
  <w:style w:type="paragraph" w:styleId="Heading1">
    <w:name w:val="heading 1"/>
    <w:basedOn w:val="Normal"/>
    <w:next w:val="Normal"/>
    <w:qFormat/>
    <w:pPr>
      <w:keepNext/>
      <w:keepLines/>
      <w:ind w:left="-720"/>
      <w:jc w:val="center"/>
      <w:outlineLvl w:val="0"/>
    </w:pPr>
    <w:rPr>
      <w:b/>
      <w:sz w:val="44"/>
      <w:u w:val="single"/>
    </w:rPr>
  </w:style>
  <w:style w:type="paragraph" w:styleId="Heading2">
    <w:name w:val="heading 2"/>
    <w:basedOn w:val="Normal"/>
    <w:next w:val="Normal"/>
    <w:qFormat/>
    <w:pPr>
      <w:keepNext/>
      <w:keepLines/>
      <w:jc w:val="center"/>
      <w:outlineLvl w:val="1"/>
    </w:pPr>
    <w:rPr>
      <w:b/>
      <w:sz w:val="36"/>
      <w:u w:val="single"/>
    </w:rPr>
  </w:style>
  <w:style w:type="paragraph" w:styleId="Heading6">
    <w:name w:val="heading 6"/>
    <w:basedOn w:val="Normal"/>
    <w:next w:val="Normal"/>
    <w:qFormat/>
    <w:pPr>
      <w:keepNext/>
      <w:jc w:val="center"/>
      <w:outlineLvl w:val="5"/>
    </w:pPr>
    <w:rPr>
      <w:rFonts w:ascii="Arial" w:hAnsi="Arial" w:cs="Arial"/>
      <w:b/>
      <w:bCs/>
    </w:rPr>
  </w:style>
  <w:style w:type="paragraph" w:styleId="Heading7">
    <w:name w:val="heading 7"/>
    <w:basedOn w:val="Normal"/>
    <w:next w:val="Normal"/>
    <w:qFormat/>
    <w:pPr>
      <w:keepNext/>
      <w:tabs>
        <w:tab w:val="left" w:pos="4920"/>
      </w:tabs>
      <w:jc w:val="center"/>
      <w:outlineLvl w:val="6"/>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2"/>
    </w:rPr>
  </w:style>
  <w:style w:type="paragraph" w:styleId="BodyTextIndent3">
    <w:name w:val="Body Text Indent 3"/>
    <w:basedOn w:val="Normal"/>
    <w:pPr>
      <w:widowControl w:val="0"/>
      <w:numPr>
        <w:ilvl w:val="12"/>
      </w:numPr>
      <w:spacing w:after="240"/>
      <w:ind w:left="2160"/>
    </w:pPr>
  </w:style>
  <w:style w:type="paragraph" w:styleId="BodyTextIndent">
    <w:name w:val="Body Text Indent"/>
    <w:basedOn w:val="Normal"/>
    <w:pPr>
      <w:widowControl w:val="0"/>
      <w:numPr>
        <w:ilvl w:val="12"/>
      </w:numPr>
      <w:spacing w:after="240"/>
      <w:ind w:left="1440"/>
    </w:pPr>
  </w:style>
  <w:style w:type="paragraph" w:styleId="BodyTextIndent2">
    <w:name w:val="Body Text Indent 2"/>
    <w:basedOn w:val="Normal"/>
    <w:pPr>
      <w:ind w:left="720"/>
    </w:pPr>
  </w:style>
  <w:style w:type="paragraph" w:styleId="Title">
    <w:name w:val="Title"/>
    <w:basedOn w:val="Normal"/>
    <w:qFormat/>
    <w:rsid w:val="00611F71"/>
    <w:pPr>
      <w:widowControl w:val="0"/>
      <w:jc w:val="center"/>
    </w:pPr>
    <w:rPr>
      <w:b/>
      <w:sz w:val="28"/>
      <w:u w:val="single"/>
    </w:rPr>
  </w:style>
  <w:style w:type="paragraph" w:styleId="PlainText">
    <w:name w:val="Plain Text"/>
    <w:basedOn w:val="Normal"/>
    <w:link w:val="PlainTextChar"/>
    <w:uiPriority w:val="99"/>
    <w:rsid w:val="00336B09"/>
    <w:rPr>
      <w:szCs w:val="24"/>
    </w:rPr>
  </w:style>
  <w:style w:type="paragraph" w:styleId="BalloonText">
    <w:name w:val="Balloon Text"/>
    <w:basedOn w:val="Normal"/>
    <w:semiHidden/>
    <w:rsid w:val="00C705D0"/>
    <w:rPr>
      <w:rFonts w:ascii="Tahoma" w:hAnsi="Tahoma" w:cs="Tahoma"/>
      <w:sz w:val="16"/>
      <w:szCs w:val="16"/>
    </w:rPr>
  </w:style>
  <w:style w:type="character" w:styleId="Hyperlink">
    <w:name w:val="Hyperlink"/>
    <w:rsid w:val="00C705D0"/>
    <w:rPr>
      <w:color w:val="0000FF"/>
      <w:u w:val="single"/>
    </w:rPr>
  </w:style>
  <w:style w:type="character" w:customStyle="1" w:styleId="EmailStyle26">
    <w:name w:val="EmailStyle26"/>
    <w:semiHidden/>
    <w:rsid w:val="00897E47"/>
    <w:rPr>
      <w:rFonts w:ascii="Arial" w:hAnsi="Arial" w:cs="Arial"/>
      <w:color w:val="auto"/>
      <w:sz w:val="20"/>
      <w:szCs w:val="20"/>
    </w:rPr>
  </w:style>
  <w:style w:type="paragraph" w:styleId="NormalWeb">
    <w:name w:val="Normal (Web)"/>
    <w:basedOn w:val="Normal"/>
    <w:rsid w:val="00897E47"/>
    <w:pPr>
      <w:spacing w:before="100" w:beforeAutospacing="1" w:after="100" w:afterAutospacing="1"/>
    </w:pPr>
    <w:rPr>
      <w:szCs w:val="24"/>
    </w:rPr>
  </w:style>
  <w:style w:type="character" w:customStyle="1" w:styleId="PlainTextChar">
    <w:name w:val="Plain Text Char"/>
    <w:link w:val="PlainText"/>
    <w:uiPriority w:val="99"/>
    <w:rsid w:val="00897E47"/>
    <w:rPr>
      <w:sz w:val="24"/>
      <w:szCs w:val="24"/>
    </w:rPr>
  </w:style>
  <w:style w:type="paragraph" w:styleId="ListParagraph">
    <w:name w:val="List Paragraph"/>
    <w:basedOn w:val="Normal"/>
    <w:uiPriority w:val="34"/>
    <w:qFormat/>
    <w:rsid w:val="00897E47"/>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5026">
      <w:bodyDiv w:val="1"/>
      <w:marLeft w:val="0"/>
      <w:marRight w:val="0"/>
      <w:marTop w:val="0"/>
      <w:marBottom w:val="0"/>
      <w:divBdr>
        <w:top w:val="none" w:sz="0" w:space="0" w:color="auto"/>
        <w:left w:val="none" w:sz="0" w:space="0" w:color="auto"/>
        <w:bottom w:val="none" w:sz="0" w:space="0" w:color="auto"/>
        <w:right w:val="none" w:sz="0" w:space="0" w:color="auto"/>
      </w:divBdr>
    </w:div>
    <w:div w:id="1613318727">
      <w:bodyDiv w:val="1"/>
      <w:marLeft w:val="0"/>
      <w:marRight w:val="0"/>
      <w:marTop w:val="0"/>
      <w:marBottom w:val="0"/>
      <w:divBdr>
        <w:top w:val="none" w:sz="0" w:space="0" w:color="auto"/>
        <w:left w:val="none" w:sz="0" w:space="0" w:color="auto"/>
        <w:bottom w:val="none" w:sz="0" w:space="0" w:color="auto"/>
        <w:right w:val="none" w:sz="0" w:space="0" w:color="auto"/>
      </w:divBdr>
    </w:div>
    <w:div w:id="1921714485">
      <w:bodyDiv w:val="1"/>
      <w:marLeft w:val="0"/>
      <w:marRight w:val="0"/>
      <w:marTop w:val="0"/>
      <w:marBottom w:val="0"/>
      <w:divBdr>
        <w:top w:val="none" w:sz="0" w:space="0" w:color="auto"/>
        <w:left w:val="none" w:sz="0" w:space="0" w:color="auto"/>
        <w:bottom w:val="none" w:sz="0" w:space="0" w:color="auto"/>
        <w:right w:val="none" w:sz="0" w:space="0" w:color="auto"/>
      </w:divBdr>
    </w:div>
    <w:div w:id="209574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ES\Insurance%20Documents\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8D61BCB4975649B338518BA7431B10" ma:contentTypeVersion="13" ma:contentTypeDescription="Create a new document." ma:contentTypeScope="" ma:versionID="62cc8194475e6dc0667f86e352458a06">
  <xsd:schema xmlns:xsd="http://www.w3.org/2001/XMLSchema" xmlns:xs="http://www.w3.org/2001/XMLSchema" xmlns:p="http://schemas.microsoft.com/office/2006/metadata/properties" xmlns:ns3="9fbce81a-7559-4abd-a436-3e322618268a" xmlns:ns4="665841f1-93c0-41bc-b74c-fc5e3dd05d97" targetNamespace="http://schemas.microsoft.com/office/2006/metadata/properties" ma:root="true" ma:fieldsID="91e60ebe66540f61a3842dd41ffdddcc" ns3:_="" ns4:_="">
    <xsd:import namespace="9fbce81a-7559-4abd-a436-3e322618268a"/>
    <xsd:import namespace="665841f1-93c0-41bc-b74c-fc5e3dd05d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ce81a-7559-4abd-a436-3e32261826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5841f1-93c0-41bc-b74c-fc5e3dd05d9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5BC6DD-2359-409F-91C5-352F712E6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054F95-96F3-4572-BD72-B89EFB23906C}">
  <ds:schemaRefs>
    <ds:schemaRef ds:uri="http://schemas.microsoft.com/sharepoint/v3/contenttype/forms"/>
  </ds:schemaRefs>
</ds:datastoreItem>
</file>

<file path=customXml/itemProps3.xml><?xml version="1.0" encoding="utf-8"?>
<ds:datastoreItem xmlns:ds="http://schemas.openxmlformats.org/officeDocument/2006/customXml" ds:itemID="{9372D5D0-CF02-47A1-B413-8074E7D6B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bce81a-7559-4abd-a436-3e322618268a"/>
    <ds:schemaRef ds:uri="665841f1-93c0-41bc-b74c-fc5e3dd05d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Submission</Template>
  <TotalTime>11</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TABLE OF CONTENTS</vt:lpstr>
    </vt:vector>
  </TitlesOfParts>
  <Company>Napco, Inc.</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Sharon Casey</dc:creator>
  <cp:keywords/>
  <cp:lastModifiedBy>Richard Okumura</cp:lastModifiedBy>
  <cp:revision>2</cp:revision>
  <cp:lastPrinted>2013-10-24T13:21:00Z</cp:lastPrinted>
  <dcterms:created xsi:type="dcterms:W3CDTF">2024-06-03T19:05:00Z</dcterms:created>
  <dcterms:modified xsi:type="dcterms:W3CDTF">2024-06-03T19:05:00Z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0x010100B18D61BCB4975649B338518BA7431B10</vt:lpwstr>
  </property>
</Properties>
</file>