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034658B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982CBE">
        <w:rPr>
          <w:sz w:val="36"/>
          <w:szCs w:val="36"/>
        </w:rPr>
        <w:t>4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 xml:space="preserve">Write 5 stored procedures for the </w:t>
      </w:r>
      <w:proofErr w:type="gramStart"/>
      <w:r w:rsidRPr="00486B8D">
        <w:rPr>
          <w:szCs w:val="24"/>
        </w:rPr>
        <w:t>employees</w:t>
      </w:r>
      <w:proofErr w:type="gramEnd"/>
      <w:r w:rsidRPr="00486B8D">
        <w:rPr>
          <w:szCs w:val="24"/>
        </w:rPr>
        <w:t xml:space="preserve">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1ECCB597" w:rsidR="00486B8D" w:rsidRDefault="00E227F2" w:rsidP="00486B8D">
      <w:pPr>
        <w:rPr>
          <w:b/>
          <w:szCs w:val="24"/>
        </w:rPr>
      </w:pPr>
      <w:r>
        <w:rPr>
          <w:b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78371B6E" wp14:editId="3452693F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372100" cy="762000"/>
            <wp:effectExtent l="0" t="0" r="0" b="0"/>
            <wp:wrapNone/>
            <wp:docPr id="2" name="Picture 2" descr="A screen shot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30 at 9.17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FC3E6" w14:textId="77777777" w:rsidR="00D86C92" w:rsidRDefault="00D86C92" w:rsidP="00486B8D">
      <w:pPr>
        <w:rPr>
          <w:bCs/>
          <w:szCs w:val="24"/>
        </w:rPr>
      </w:pPr>
    </w:p>
    <w:p w14:paraId="5640F1B5" w14:textId="77777777" w:rsidR="00D86C92" w:rsidRDefault="00D86C92" w:rsidP="00486B8D">
      <w:pPr>
        <w:rPr>
          <w:bCs/>
          <w:szCs w:val="24"/>
        </w:rPr>
      </w:pPr>
    </w:p>
    <w:p w14:paraId="2E5F1DF3" w14:textId="397C1C65" w:rsidR="00E227F2" w:rsidRPr="00D86C92" w:rsidRDefault="00E227F2" w:rsidP="00486B8D">
      <w:pPr>
        <w:rPr>
          <w:bCs/>
          <w:szCs w:val="24"/>
        </w:rPr>
      </w:pPr>
      <w:r w:rsidRPr="00D86C92">
        <w:rPr>
          <w:bCs/>
          <w:szCs w:val="24"/>
        </w:rPr>
        <w:t>This procedure shows</w:t>
      </w:r>
      <w:r w:rsidR="00D86C92" w:rsidRPr="00D86C92">
        <w:rPr>
          <w:bCs/>
          <w:szCs w:val="24"/>
        </w:rPr>
        <w:t xml:space="preserve"> the employee number of all the employees that have a salary over $100,000.</w:t>
      </w:r>
      <w:r w:rsidR="00D86C92">
        <w:rPr>
          <w:bCs/>
          <w:szCs w:val="24"/>
        </w:rPr>
        <w:t xml:space="preserve"> This could be used when a business owner wants to know who/how many employees are making 6 figures.</w:t>
      </w:r>
    </w:p>
    <w:p w14:paraId="2E9DA602" w14:textId="695A12B9" w:rsidR="00D86C92" w:rsidRDefault="00D86C92" w:rsidP="00F2157F">
      <w:pPr>
        <w:rPr>
          <w:b/>
          <w:szCs w:val="24"/>
        </w:rPr>
      </w:pPr>
    </w:p>
    <w:p w14:paraId="3F8D40B6" w14:textId="77777777" w:rsidR="00D86C92" w:rsidRDefault="00D86C92" w:rsidP="00F2157F">
      <w:pPr>
        <w:rPr>
          <w:b/>
          <w:szCs w:val="24"/>
        </w:rPr>
      </w:pPr>
    </w:p>
    <w:p w14:paraId="3205ED95" w14:textId="78ACCF9E" w:rsidR="004C73DA" w:rsidRDefault="00D86C9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37515D8B" wp14:editId="7B6AD4EA">
            <wp:simplePos x="0" y="0"/>
            <wp:positionH relativeFrom="column">
              <wp:posOffset>-57150</wp:posOffset>
            </wp:positionH>
            <wp:positionV relativeFrom="paragraph">
              <wp:posOffset>1905</wp:posOffset>
            </wp:positionV>
            <wp:extent cx="3784600" cy="800100"/>
            <wp:effectExtent l="0" t="0" r="0" b="0"/>
            <wp:wrapNone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30 at 9.30.1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31B40" w14:textId="77777777" w:rsidR="00D86C92" w:rsidRDefault="00D86C92" w:rsidP="00F2157F">
      <w:pPr>
        <w:rPr>
          <w:b/>
          <w:szCs w:val="24"/>
        </w:rPr>
      </w:pPr>
    </w:p>
    <w:p w14:paraId="63C94D23" w14:textId="77777777" w:rsidR="00D86C92" w:rsidRDefault="00D86C92" w:rsidP="00F2157F">
      <w:pPr>
        <w:rPr>
          <w:b/>
          <w:szCs w:val="24"/>
        </w:rPr>
      </w:pPr>
    </w:p>
    <w:p w14:paraId="0A08C7D0" w14:textId="553E010D" w:rsidR="00D86C92" w:rsidRDefault="00D86C92" w:rsidP="00F2157F">
      <w:pPr>
        <w:rPr>
          <w:bCs/>
          <w:szCs w:val="24"/>
        </w:rPr>
      </w:pPr>
      <w:r w:rsidRPr="00D86C92">
        <w:rPr>
          <w:bCs/>
          <w:szCs w:val="24"/>
        </w:rPr>
        <w:t>This procedure shows the current average salary. This could be used when a company is hiring and wants to advertise an average salary.</w:t>
      </w:r>
    </w:p>
    <w:p w14:paraId="46BB3613" w14:textId="72629AE7" w:rsidR="00D86C92" w:rsidRPr="00D86C92" w:rsidRDefault="00D86C92" w:rsidP="00F2157F">
      <w:pPr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4BDD8C26" wp14:editId="4F355C9F">
            <wp:extent cx="5943600" cy="62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30 at 9.36.4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C0F1" w14:textId="1977C403" w:rsidR="00D86C92" w:rsidRDefault="00D86C92" w:rsidP="00F2157F">
      <w:pPr>
        <w:rPr>
          <w:bCs/>
          <w:szCs w:val="24"/>
        </w:rPr>
      </w:pPr>
      <w:r>
        <w:rPr>
          <w:bCs/>
          <w:szCs w:val="24"/>
        </w:rPr>
        <w:t>This procedure shows the top 10 salaries. This could be used when a company wants to know what their top paid employees are being paid.</w:t>
      </w:r>
    </w:p>
    <w:p w14:paraId="6840F82A" w14:textId="0DD6FD55" w:rsidR="00D86C92" w:rsidRPr="00D86C92" w:rsidRDefault="00D86C92" w:rsidP="00F2157F">
      <w:pPr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0100A4D0" wp14:editId="13710B07">
            <wp:extent cx="5626100" cy="8763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30 at 9.39.2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8D6E" w14:textId="1792C7BF" w:rsidR="00D86C92" w:rsidRDefault="00D86C92" w:rsidP="00F2157F">
      <w:pPr>
        <w:rPr>
          <w:bCs/>
          <w:szCs w:val="24"/>
        </w:rPr>
      </w:pPr>
      <w:r>
        <w:rPr>
          <w:bCs/>
          <w:szCs w:val="24"/>
        </w:rPr>
        <w:t>This procedure shows the employee number of the current department managers. This is used when a company needs to reach all the department managers.</w:t>
      </w:r>
    </w:p>
    <w:p w14:paraId="5F36D91E" w14:textId="112E59F1" w:rsidR="00D86C92" w:rsidRPr="00D86C92" w:rsidRDefault="00D86C92" w:rsidP="00F2157F">
      <w:pPr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7959C530" wp14:editId="019CF002">
            <wp:simplePos x="0" y="0"/>
            <wp:positionH relativeFrom="column">
              <wp:posOffset>-891540</wp:posOffset>
            </wp:positionH>
            <wp:positionV relativeFrom="paragraph">
              <wp:posOffset>191135</wp:posOffset>
            </wp:positionV>
            <wp:extent cx="7904480" cy="55990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30 at 9.59.0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4480" cy="559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85641" w14:textId="77777777" w:rsidR="00D86C92" w:rsidRDefault="00D86C92" w:rsidP="00F2157F">
      <w:pPr>
        <w:rPr>
          <w:b/>
          <w:szCs w:val="24"/>
        </w:rPr>
      </w:pPr>
    </w:p>
    <w:p w14:paraId="0962E66D" w14:textId="6F22A1EC" w:rsidR="00D86C92" w:rsidRDefault="00D86C92" w:rsidP="00F2157F">
      <w:pPr>
        <w:rPr>
          <w:b/>
          <w:szCs w:val="24"/>
        </w:rPr>
      </w:pPr>
    </w:p>
    <w:p w14:paraId="1EAAC8F5" w14:textId="23AC5889" w:rsidR="00D86C92" w:rsidRPr="00D86C92" w:rsidRDefault="00D86C92" w:rsidP="00F2157F">
      <w:pPr>
        <w:rPr>
          <w:bCs/>
          <w:szCs w:val="24"/>
        </w:rPr>
      </w:pPr>
      <w:r>
        <w:rPr>
          <w:bCs/>
          <w:szCs w:val="24"/>
        </w:rPr>
        <w:t>This procedure shows the first and last name of the employees who have birthdays today. This could be used to send out personal happy birthday emails to employees.</w:t>
      </w:r>
    </w:p>
    <w:p w14:paraId="423DF05D" w14:textId="77777777" w:rsidR="00D86C92" w:rsidRDefault="00D86C92" w:rsidP="00F2157F">
      <w:pPr>
        <w:rPr>
          <w:b/>
          <w:szCs w:val="24"/>
        </w:rPr>
      </w:pPr>
    </w:p>
    <w:p w14:paraId="3F9E1464" w14:textId="44C7F2E1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4815D9">
        <w:rPr>
          <w:b/>
          <w:szCs w:val="24"/>
        </w:rPr>
        <w:t xml:space="preserve"> </w:t>
      </w:r>
      <w:hyperlink r:id="rId12" w:history="1">
        <w:r w:rsidR="004815D9" w:rsidRPr="002E5B03">
          <w:rPr>
            <w:rStyle w:val="Hyperlink"/>
            <w:b/>
            <w:szCs w:val="24"/>
          </w:rPr>
          <w:t>https://github.com/jaymihaws/Week4_mysql.git</w:t>
        </w:r>
      </w:hyperlink>
      <w:r w:rsidR="004815D9">
        <w:rPr>
          <w:b/>
          <w:szCs w:val="24"/>
        </w:rPr>
        <w:t xml:space="preserve"> </w:t>
      </w:r>
      <w:bookmarkStart w:id="0" w:name="_GoBack"/>
      <w:bookmarkEnd w:id="0"/>
    </w:p>
    <w:sectPr w:rsidR="00F2157F" w:rsidRPr="00F2157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D7B8D" w14:textId="77777777" w:rsidR="004808A2" w:rsidRDefault="004808A2" w:rsidP="009B1ED3">
      <w:pPr>
        <w:spacing w:after="0" w:line="240" w:lineRule="auto"/>
      </w:pPr>
      <w:r>
        <w:separator/>
      </w:r>
    </w:p>
  </w:endnote>
  <w:endnote w:type="continuationSeparator" w:id="0">
    <w:p w14:paraId="66B11B91" w14:textId="77777777" w:rsidR="004808A2" w:rsidRDefault="004808A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B7307" w14:textId="77777777" w:rsidR="004808A2" w:rsidRDefault="004808A2" w:rsidP="009B1ED3">
      <w:pPr>
        <w:spacing w:after="0" w:line="240" w:lineRule="auto"/>
      </w:pPr>
      <w:r>
        <w:separator/>
      </w:r>
    </w:p>
  </w:footnote>
  <w:footnote w:type="continuationSeparator" w:id="0">
    <w:p w14:paraId="28719359" w14:textId="77777777" w:rsidR="004808A2" w:rsidRDefault="004808A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80C7B"/>
    <w:rsid w:val="002E0C5B"/>
    <w:rsid w:val="003665A4"/>
    <w:rsid w:val="003741EF"/>
    <w:rsid w:val="004370AD"/>
    <w:rsid w:val="0047289B"/>
    <w:rsid w:val="004808A2"/>
    <w:rsid w:val="004815D9"/>
    <w:rsid w:val="00486B8D"/>
    <w:rsid w:val="004C73DA"/>
    <w:rsid w:val="00557031"/>
    <w:rsid w:val="006400A5"/>
    <w:rsid w:val="0066652A"/>
    <w:rsid w:val="006E08EB"/>
    <w:rsid w:val="006F7C36"/>
    <w:rsid w:val="00725564"/>
    <w:rsid w:val="00761450"/>
    <w:rsid w:val="007A47B6"/>
    <w:rsid w:val="00880ED2"/>
    <w:rsid w:val="00894F00"/>
    <w:rsid w:val="008B41E0"/>
    <w:rsid w:val="008F0292"/>
    <w:rsid w:val="00982CBE"/>
    <w:rsid w:val="009B1ED3"/>
    <w:rsid w:val="009D029D"/>
    <w:rsid w:val="00A80801"/>
    <w:rsid w:val="00A813BC"/>
    <w:rsid w:val="00B55BB1"/>
    <w:rsid w:val="00C07A92"/>
    <w:rsid w:val="00C41A65"/>
    <w:rsid w:val="00D218DC"/>
    <w:rsid w:val="00D86C92"/>
    <w:rsid w:val="00E227F2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aymihaws/Week4_mysql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jaymihaws@gmail.com</cp:lastModifiedBy>
  <cp:revision>3</cp:revision>
  <dcterms:created xsi:type="dcterms:W3CDTF">2020-03-31T05:08:00Z</dcterms:created>
  <dcterms:modified xsi:type="dcterms:W3CDTF">2020-03-31T19:48:00Z</dcterms:modified>
</cp:coreProperties>
</file>