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A4" w:rsidRDefault="00B434A4" w:rsidP="00816E7E">
      <w:pPr>
        <w:pStyle w:val="Heading1"/>
      </w:pPr>
      <w:r>
        <w:t>Exercise 1: Persona</w:t>
      </w:r>
    </w:p>
    <w:p w:rsidR="00B434A4" w:rsidRDefault="00B434A4"/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8"/>
        <w:gridCol w:w="4698"/>
      </w:tblGrid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>
              <w:rPr>
                <w:b/>
              </w:rPr>
              <w:t>Trait</w:t>
            </w:r>
          </w:p>
        </w:tc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B434A4">
            <w:r w:rsidRPr="005208FE">
              <w:rPr>
                <w:b/>
              </w:rPr>
              <w:t>Persona’s name</w:t>
            </w:r>
            <w:r>
              <w:t>:</w:t>
            </w:r>
          </w:p>
        </w:tc>
        <w:tc>
          <w:tcPr>
            <w:tcW w:w="4698" w:type="dxa"/>
          </w:tcPr>
          <w:p w:rsidR="00B434A4" w:rsidRPr="005208FE" w:rsidRDefault="008A3355" w:rsidP="00971DE2">
            <w:pPr>
              <w:rPr>
                <w:b/>
              </w:rPr>
            </w:pPr>
            <w:r>
              <w:rPr>
                <w:b/>
              </w:rPr>
              <w:t>Happy traveler</w:t>
            </w:r>
          </w:p>
        </w:tc>
      </w:tr>
      <w:tr w:rsidR="00B434A4" w:rsidRPr="00E076E2" w:rsidTr="00B434A4">
        <w:tc>
          <w:tcPr>
            <w:tcW w:w="4698" w:type="dxa"/>
          </w:tcPr>
          <w:p w:rsidR="00B434A4" w:rsidRPr="00E076E2" w:rsidRDefault="00B434A4" w:rsidP="00B434A4">
            <w:r>
              <w:rPr>
                <w:b/>
              </w:rPr>
              <w:t>Photo of person</w:t>
            </w:r>
          </w:p>
        </w:tc>
        <w:tc>
          <w:tcPr>
            <w:tcW w:w="4698" w:type="dxa"/>
          </w:tcPr>
          <w:p w:rsidR="00B434A4" w:rsidRDefault="00B434A4" w:rsidP="00971DE2">
            <w:pPr>
              <w:rPr>
                <w:b/>
              </w:rPr>
            </w:pPr>
          </w:p>
        </w:tc>
      </w:tr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 w:rsidRPr="005208FE">
              <w:rPr>
                <w:b/>
              </w:rPr>
              <w:t xml:space="preserve">Demographics:  </w:t>
            </w:r>
          </w:p>
        </w:tc>
        <w:tc>
          <w:tcPr>
            <w:tcW w:w="4698" w:type="dxa"/>
          </w:tcPr>
          <w:p w:rsidR="00B434A4" w:rsidRDefault="00B434A4" w:rsidP="00971DE2">
            <w:pPr>
              <w:rPr>
                <w:b/>
              </w:rPr>
            </w:pP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Age</w:t>
            </w:r>
          </w:p>
        </w:tc>
        <w:tc>
          <w:tcPr>
            <w:tcW w:w="4698" w:type="dxa"/>
          </w:tcPr>
          <w:p w:rsidR="00B434A4" w:rsidRDefault="008A3355" w:rsidP="00971DE2">
            <w:r>
              <w:t>20-99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Highest Educational level</w:t>
            </w:r>
          </w:p>
        </w:tc>
        <w:tc>
          <w:tcPr>
            <w:tcW w:w="4698" w:type="dxa"/>
          </w:tcPr>
          <w:p w:rsidR="00B434A4" w:rsidRDefault="008A3355" w:rsidP="008A3355">
            <w:r>
              <w:t>8</w:t>
            </w:r>
            <w:r w:rsidRPr="008A3355">
              <w:rPr>
                <w:vertAlign w:val="superscript"/>
              </w:rPr>
              <w:t>th</w:t>
            </w:r>
            <w:r>
              <w:t xml:space="preserve"> grade.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Marital Status</w:t>
            </w:r>
          </w:p>
        </w:tc>
        <w:tc>
          <w:tcPr>
            <w:tcW w:w="4698" w:type="dxa"/>
          </w:tcPr>
          <w:p w:rsidR="00B434A4" w:rsidRDefault="008A3355" w:rsidP="00971DE2">
            <w:r>
              <w:t>Single, married, divorced, widowed.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Annual Income persona earns</w:t>
            </w:r>
          </w:p>
        </w:tc>
        <w:tc>
          <w:tcPr>
            <w:tcW w:w="4698" w:type="dxa"/>
          </w:tcPr>
          <w:p w:rsidR="00B434A4" w:rsidRDefault="008A3355" w:rsidP="00971DE2">
            <w:r>
              <w:t>Ranging from 5,000 to 100,000 dollars a year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Description of family with whom persona lives or on whom persona depends (or that depend on persona).</w:t>
            </w:r>
          </w:p>
        </w:tc>
        <w:tc>
          <w:tcPr>
            <w:tcW w:w="4698" w:type="dxa"/>
          </w:tcPr>
          <w:p w:rsidR="00B434A4" w:rsidRDefault="008A3355" w:rsidP="00971DE2">
            <w:r>
              <w:t xml:space="preserve">Tends to live in a family setting of at least three people excluding the persona 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Family Income</w:t>
            </w:r>
          </w:p>
        </w:tc>
        <w:tc>
          <w:tcPr>
            <w:tcW w:w="4698" w:type="dxa"/>
          </w:tcPr>
          <w:p w:rsidR="00B434A4" w:rsidRDefault="008A3355" w:rsidP="00971DE2">
            <w:r>
              <w:t>Average income of 49,000 a year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Ability to Learn</w:t>
            </w:r>
          </w:p>
        </w:tc>
        <w:tc>
          <w:tcPr>
            <w:tcW w:w="4698" w:type="dxa"/>
          </w:tcPr>
          <w:p w:rsidR="00B434A4" w:rsidRDefault="008A3355" w:rsidP="00971DE2">
            <w:r>
              <w:t>Tends to have trouble learning mathematical equations.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Other pertinent information</w:t>
            </w:r>
          </w:p>
        </w:tc>
        <w:tc>
          <w:tcPr>
            <w:tcW w:w="4698" w:type="dxa"/>
          </w:tcPr>
          <w:p w:rsidR="00B434A4" w:rsidRDefault="008A3355" w:rsidP="00971DE2">
            <w:r>
              <w:t>N/A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/>
        </w:tc>
        <w:tc>
          <w:tcPr>
            <w:tcW w:w="4698" w:type="dxa"/>
          </w:tcPr>
          <w:p w:rsidR="00B434A4" w:rsidRDefault="00B434A4" w:rsidP="00971DE2"/>
        </w:tc>
      </w:tr>
      <w:tr w:rsidR="00B434A4" w:rsidTr="00B434A4">
        <w:tc>
          <w:tcPr>
            <w:tcW w:w="4698" w:type="dxa"/>
          </w:tcPr>
          <w:p w:rsidR="00B434A4" w:rsidRDefault="00B434A4" w:rsidP="00971DE2"/>
        </w:tc>
        <w:tc>
          <w:tcPr>
            <w:tcW w:w="4698" w:type="dxa"/>
          </w:tcPr>
          <w:p w:rsidR="00B434A4" w:rsidRDefault="00B434A4" w:rsidP="00971DE2"/>
        </w:tc>
      </w:tr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 w:rsidRPr="005208FE">
              <w:rPr>
                <w:b/>
              </w:rPr>
              <w:t>Behavioral Variables</w:t>
            </w:r>
          </w:p>
        </w:tc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</w:p>
        </w:tc>
      </w:tr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>
              <w:t>Occupation</w:t>
            </w:r>
          </w:p>
        </w:tc>
        <w:tc>
          <w:tcPr>
            <w:tcW w:w="4698" w:type="dxa"/>
          </w:tcPr>
          <w:p w:rsidR="00B434A4" w:rsidRDefault="00F073A8" w:rsidP="00971DE2">
            <w:r>
              <w:t>Lower level employee</w:t>
            </w:r>
          </w:p>
        </w:tc>
      </w:tr>
      <w:tr w:rsidR="00B434A4" w:rsidRPr="001208FE" w:rsidTr="00B434A4">
        <w:tc>
          <w:tcPr>
            <w:tcW w:w="4698" w:type="dxa"/>
          </w:tcPr>
          <w:p w:rsidR="00B434A4" w:rsidRPr="001208FE" w:rsidRDefault="00B434A4" w:rsidP="00971DE2">
            <w:r>
              <w:t>Hobbies/Primary Interests</w:t>
            </w:r>
          </w:p>
        </w:tc>
        <w:tc>
          <w:tcPr>
            <w:tcW w:w="4698" w:type="dxa"/>
          </w:tcPr>
          <w:p w:rsidR="00B434A4" w:rsidRDefault="008A3355" w:rsidP="00971DE2">
            <w:r>
              <w:t>Likes to travel and be socially active.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/>
        </w:tc>
        <w:tc>
          <w:tcPr>
            <w:tcW w:w="4698" w:type="dxa"/>
          </w:tcPr>
          <w:p w:rsidR="00B434A4" w:rsidRDefault="00B434A4" w:rsidP="00971DE2"/>
        </w:tc>
      </w:tr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 w:rsidRPr="005208FE">
              <w:rPr>
                <w:b/>
              </w:rPr>
              <w:t>Media/Information Usage</w:t>
            </w:r>
          </w:p>
        </w:tc>
        <w:tc>
          <w:tcPr>
            <w:tcW w:w="4698" w:type="dxa"/>
          </w:tcPr>
          <w:p w:rsidR="00B434A4" w:rsidRDefault="00B434A4" w:rsidP="00971DE2">
            <w:pPr>
              <w:rPr>
                <w:b/>
              </w:rPr>
            </w:pPr>
          </w:p>
          <w:p w:rsidR="008A3355" w:rsidRPr="005208FE" w:rsidRDefault="008A3355" w:rsidP="00971DE2">
            <w:pPr>
              <w:rPr>
                <w:b/>
              </w:rPr>
            </w:pPr>
          </w:p>
        </w:tc>
      </w:tr>
      <w:tr w:rsidR="00B434A4" w:rsidRPr="001208FE" w:rsidTr="00B434A4">
        <w:tc>
          <w:tcPr>
            <w:tcW w:w="4698" w:type="dxa"/>
          </w:tcPr>
          <w:p w:rsidR="00B434A4" w:rsidRPr="001208FE" w:rsidRDefault="00B434A4" w:rsidP="00971DE2">
            <w:r>
              <w:lastRenderedPageBreak/>
              <w:t>Primary sources of information (e.g., newspapers, TV, radio, Internet, books</w:t>
            </w:r>
          </w:p>
        </w:tc>
        <w:tc>
          <w:tcPr>
            <w:tcW w:w="4698" w:type="dxa"/>
          </w:tcPr>
          <w:p w:rsidR="00B434A4" w:rsidRDefault="008A3355" w:rsidP="00971DE2">
            <w:r>
              <w:t>Internet and TV.  Newspapers are dead, same with books.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List types of information that interest persona</w:t>
            </w:r>
          </w:p>
        </w:tc>
        <w:tc>
          <w:tcPr>
            <w:tcW w:w="4698" w:type="dxa"/>
          </w:tcPr>
          <w:p w:rsidR="00B434A4" w:rsidRDefault="00F073A8" w:rsidP="00971DE2">
            <w:r>
              <w:t>Going out and having fun such as going to six flags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Ways persona communicates with friends &amp; family</w:t>
            </w:r>
          </w:p>
        </w:tc>
        <w:tc>
          <w:tcPr>
            <w:tcW w:w="4698" w:type="dxa"/>
          </w:tcPr>
          <w:p w:rsidR="00B434A4" w:rsidRDefault="008A3355" w:rsidP="00971DE2">
            <w:r>
              <w:t>By texting other on the phone and by email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Ways persona communicates with co-workers</w:t>
            </w:r>
          </w:p>
        </w:tc>
        <w:tc>
          <w:tcPr>
            <w:tcW w:w="4698" w:type="dxa"/>
          </w:tcPr>
          <w:p w:rsidR="00B434A4" w:rsidRDefault="008A3355" w:rsidP="00971DE2">
            <w:r>
              <w:t>By email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Ways persona communicates with people with similar interests</w:t>
            </w:r>
          </w:p>
        </w:tc>
        <w:tc>
          <w:tcPr>
            <w:tcW w:w="4698" w:type="dxa"/>
          </w:tcPr>
          <w:p w:rsidR="00B434A4" w:rsidRDefault="008A3355" w:rsidP="00971DE2">
            <w:r>
              <w:t>By email and face to face contact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Other information about media/information usage</w:t>
            </w:r>
          </w:p>
        </w:tc>
        <w:tc>
          <w:tcPr>
            <w:tcW w:w="4698" w:type="dxa"/>
          </w:tcPr>
          <w:p w:rsidR="00B434A4" w:rsidRDefault="008A3355" w:rsidP="00971DE2">
            <w:r>
              <w:t>Uses the phone only when using texting is not getting the point across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/>
        </w:tc>
        <w:tc>
          <w:tcPr>
            <w:tcW w:w="4698" w:type="dxa"/>
          </w:tcPr>
          <w:p w:rsidR="00B434A4" w:rsidRDefault="00B434A4" w:rsidP="00971DE2"/>
        </w:tc>
      </w:tr>
      <w:tr w:rsidR="00B434A4" w:rsidRPr="005208FE" w:rsidTr="00B434A4"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  <w:r w:rsidRPr="005208FE">
              <w:rPr>
                <w:b/>
              </w:rPr>
              <w:t>Device Usage – Include product names &amp; link to product websites</w:t>
            </w:r>
          </w:p>
        </w:tc>
        <w:tc>
          <w:tcPr>
            <w:tcW w:w="4698" w:type="dxa"/>
          </w:tcPr>
          <w:p w:rsidR="00B434A4" w:rsidRPr="005208FE" w:rsidRDefault="00B434A4" w:rsidP="00971DE2">
            <w:pPr>
              <w:rPr>
                <w:b/>
              </w:rPr>
            </w:pP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Computers or other technology that persona uses for personal use</w:t>
            </w:r>
          </w:p>
        </w:tc>
        <w:tc>
          <w:tcPr>
            <w:tcW w:w="4698" w:type="dxa"/>
          </w:tcPr>
          <w:p w:rsidR="00B434A4" w:rsidRDefault="0087049A" w:rsidP="00971DE2">
            <w:r>
              <w:t>Uses laptop at  home rather than pc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 xml:space="preserve">Mobile devices, such as cell phones, PDAs, etc., for personal use </w:t>
            </w:r>
          </w:p>
        </w:tc>
        <w:tc>
          <w:tcPr>
            <w:tcW w:w="4698" w:type="dxa"/>
          </w:tcPr>
          <w:p w:rsidR="00B434A4" w:rsidRDefault="0087049A" w:rsidP="00971DE2">
            <w:r>
              <w:t xml:space="preserve">IPhone and android phones. Some iPad tablet PC’s. limited use of Kindle 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Computers or other technologies that persona uses at work</w:t>
            </w:r>
          </w:p>
        </w:tc>
        <w:tc>
          <w:tcPr>
            <w:tcW w:w="4698" w:type="dxa"/>
          </w:tcPr>
          <w:p w:rsidR="00B434A4" w:rsidRDefault="0087049A" w:rsidP="00971DE2">
            <w:r>
              <w:t>Windows desktop.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Mobile devices that persona uses at work</w:t>
            </w:r>
          </w:p>
        </w:tc>
        <w:tc>
          <w:tcPr>
            <w:tcW w:w="4698" w:type="dxa"/>
          </w:tcPr>
          <w:p w:rsidR="00B434A4" w:rsidRDefault="0087049A" w:rsidP="00971DE2">
            <w:r>
              <w:t>Laptop.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Degree of competency with computer &amp; communication technologies – include  years of experience using each technology</w:t>
            </w:r>
          </w:p>
        </w:tc>
        <w:tc>
          <w:tcPr>
            <w:tcW w:w="4698" w:type="dxa"/>
          </w:tcPr>
          <w:p w:rsidR="00B434A4" w:rsidRDefault="00F073A8" w:rsidP="00971DE2">
            <w:r>
              <w:t xml:space="preserve">Has an average degree of competency. Although hates learning new things within technology. Has an average of 15 years of using technology 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Comfort level with computers &amp; communication technologies</w:t>
            </w:r>
          </w:p>
        </w:tc>
        <w:tc>
          <w:tcPr>
            <w:tcW w:w="4698" w:type="dxa"/>
          </w:tcPr>
          <w:p w:rsidR="00B434A4" w:rsidRDefault="00F073A8" w:rsidP="00971DE2">
            <w:r>
              <w:t>Likes to use computers to browse for interesting topics such as travel tips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Average number of hours per week persona uses a computer</w:t>
            </w:r>
          </w:p>
        </w:tc>
        <w:tc>
          <w:tcPr>
            <w:tcW w:w="4698" w:type="dxa"/>
          </w:tcPr>
          <w:p w:rsidR="00B434A4" w:rsidRDefault="0087049A" w:rsidP="00971DE2">
            <w:r>
              <w:t>9. 7 of those hours are on facebook playing Farmville while liking other people’s comments.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Average number of hours per week persona uses mobile technology</w:t>
            </w:r>
          </w:p>
        </w:tc>
        <w:tc>
          <w:tcPr>
            <w:tcW w:w="4698" w:type="dxa"/>
          </w:tcPr>
          <w:p w:rsidR="00B434A4" w:rsidRDefault="0087049A" w:rsidP="00971DE2">
            <w:r>
              <w:t>14 hours. Checking and sending text messages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 xml:space="preserve">Average number of hours per week persona uses </w:t>
            </w:r>
            <w:r>
              <w:lastRenderedPageBreak/>
              <w:t>the Internet</w:t>
            </w:r>
          </w:p>
        </w:tc>
        <w:tc>
          <w:tcPr>
            <w:tcW w:w="4698" w:type="dxa"/>
          </w:tcPr>
          <w:p w:rsidR="00B434A4" w:rsidRDefault="0087049A" w:rsidP="00971DE2">
            <w:r>
              <w:lastRenderedPageBreak/>
              <w:t>10 hours uses iphone and other mobile devices while waiting in line</w:t>
            </w:r>
            <w:r w:rsidR="00320365">
              <w:t xml:space="preserve"> to access facebook or play </w:t>
            </w:r>
            <w:r w:rsidR="00E516FE">
              <w:lastRenderedPageBreak/>
              <w:t>games such as tetris.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lastRenderedPageBreak/>
              <w:t>Websites the persona uses for personal/hobby/interests/connecting to others with similar interests– average number of hours per week on each</w:t>
            </w:r>
          </w:p>
        </w:tc>
        <w:tc>
          <w:tcPr>
            <w:tcW w:w="4698" w:type="dxa"/>
          </w:tcPr>
          <w:p w:rsidR="00B434A4" w:rsidRDefault="0087049A" w:rsidP="00971DE2">
            <w:r>
              <w:t>Facebook- 7 hours</w:t>
            </w:r>
          </w:p>
          <w:p w:rsidR="0087049A" w:rsidRDefault="0087049A" w:rsidP="00971DE2">
            <w:r>
              <w:t>Online banking- 10 minutes</w:t>
            </w:r>
          </w:p>
          <w:p w:rsidR="0087049A" w:rsidRDefault="0087049A" w:rsidP="00971DE2">
            <w:r>
              <w:t>Google/yahoo email- 40 minutes</w:t>
            </w:r>
          </w:p>
          <w:p w:rsidR="0087049A" w:rsidRDefault="0087049A" w:rsidP="00971DE2">
            <w:r>
              <w:t>Hulu.com – 1 hour (varies) 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Computer programs that persona uses on a regular basis – average number of hours per week on each</w:t>
            </w:r>
          </w:p>
        </w:tc>
        <w:tc>
          <w:tcPr>
            <w:tcW w:w="4698" w:type="dxa"/>
          </w:tcPr>
          <w:p w:rsidR="00B434A4" w:rsidRDefault="0087049A" w:rsidP="00971DE2">
            <w:r>
              <w:t>Firefox/chrome/IE – 9 hours</w:t>
            </w:r>
            <w:r w:rsidR="00320365">
              <w:t>. Mostly to be on facebook.</w:t>
            </w:r>
          </w:p>
          <w:p w:rsidR="0087049A" w:rsidRDefault="0087049A" w:rsidP="00971DE2"/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Other technologies – digital  cameras, etc.</w:t>
            </w:r>
          </w:p>
        </w:tc>
        <w:tc>
          <w:tcPr>
            <w:tcW w:w="4698" w:type="dxa"/>
          </w:tcPr>
          <w:p w:rsidR="00B434A4" w:rsidRDefault="00320365" w:rsidP="00971DE2">
            <w:r>
              <w:t>Uses digital cameras with video support.</w:t>
            </w:r>
          </w:p>
        </w:tc>
      </w:tr>
      <w:tr w:rsidR="00B434A4" w:rsidTr="00B434A4">
        <w:tc>
          <w:tcPr>
            <w:tcW w:w="4698" w:type="dxa"/>
          </w:tcPr>
          <w:p w:rsidR="00B434A4" w:rsidRDefault="00B434A4" w:rsidP="00971DE2">
            <w:r>
              <w:t>Additional information about persona’s use of technology</w:t>
            </w:r>
          </w:p>
        </w:tc>
        <w:tc>
          <w:tcPr>
            <w:tcW w:w="4698" w:type="dxa"/>
          </w:tcPr>
          <w:p w:rsidR="00B434A4" w:rsidRDefault="0087049A" w:rsidP="00320365">
            <w:r>
              <w:t xml:space="preserve">Likes things </w:t>
            </w:r>
            <w:r w:rsidR="00320365">
              <w:t>to work quickly, giving</w:t>
            </w:r>
            <w:r>
              <w:t xml:space="preserve"> them quick </w:t>
            </w:r>
            <w:r w:rsidR="00320365">
              <w:t xml:space="preserve">access to </w:t>
            </w:r>
            <w:r>
              <w:t>content that they desire.</w:t>
            </w:r>
            <w:r w:rsidR="00F073A8">
              <w:t xml:space="preserve"> Short attention span of 15 minutes when not on facebook.</w:t>
            </w:r>
          </w:p>
        </w:tc>
      </w:tr>
    </w:tbl>
    <w:p w:rsidR="00B434A4" w:rsidRDefault="00B434A4"/>
    <w:p w:rsidR="00B434A4" w:rsidRDefault="00B434A4"/>
    <w:sectPr w:rsidR="00B434A4" w:rsidSect="008C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434A4"/>
    <w:rsid w:val="002F1B90"/>
    <w:rsid w:val="00320365"/>
    <w:rsid w:val="0033119D"/>
    <w:rsid w:val="003666F7"/>
    <w:rsid w:val="00816E7E"/>
    <w:rsid w:val="00867984"/>
    <w:rsid w:val="0087049A"/>
    <w:rsid w:val="008A3355"/>
    <w:rsid w:val="008C7A93"/>
    <w:rsid w:val="00A434A5"/>
    <w:rsid w:val="00AB094D"/>
    <w:rsid w:val="00B15AE7"/>
    <w:rsid w:val="00B434A4"/>
    <w:rsid w:val="00E20C7B"/>
    <w:rsid w:val="00E516FE"/>
    <w:rsid w:val="00F0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93"/>
  </w:style>
  <w:style w:type="paragraph" w:styleId="Heading1">
    <w:name w:val="heading 1"/>
    <w:basedOn w:val="Normal"/>
    <w:next w:val="Normal"/>
    <w:link w:val="Heading1Char"/>
    <w:uiPriority w:val="9"/>
    <w:qFormat/>
    <w:rsid w:val="00B43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34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3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A69F8-7FD2-46F6-8DD4-B7CA4C05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Polytechnic University, Pomona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raguthrie</dc:creator>
  <cp:lastModifiedBy>toshibapc</cp:lastModifiedBy>
  <cp:revision>5</cp:revision>
  <dcterms:created xsi:type="dcterms:W3CDTF">2011-01-12T06:37:00Z</dcterms:created>
  <dcterms:modified xsi:type="dcterms:W3CDTF">2011-01-12T23:22:00Z</dcterms:modified>
</cp:coreProperties>
</file>