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17F7B" w:rsidRPr="007467D9" w:rsidRDefault="007467D9">
      <w:pPr>
        <w:jc w:val="center"/>
        <w:rPr>
          <w:rFonts w:ascii="Arial" w:hAnsi="Arial"/>
          <w:b/>
          <w:bCs/>
          <w:u w:val="single"/>
        </w:rPr>
      </w:pPr>
      <w:r w:rsidRPr="007467D9">
        <w:rPr>
          <w:rFonts w:ascii="Arial" w:hAnsi="Arial"/>
          <w:b/>
          <w:bCs/>
          <w:u w:val="single"/>
        </w:rPr>
        <w:t>SCHOOL-BASED TASKS</w:t>
      </w:r>
    </w:p>
    <w:p w:rsidR="00817F7B" w:rsidRPr="007467D9" w:rsidRDefault="007467D9">
      <w:pPr>
        <w:rPr>
          <w:rFonts w:ascii="Arial" w:hAnsi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8"/>
        <w:gridCol w:w="1327"/>
        <w:gridCol w:w="2934"/>
        <w:gridCol w:w="1191"/>
      </w:tblGrid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TASK</w:t>
            </w: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TYPE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EVIDENCE</w:t>
            </w:r>
          </w:p>
        </w:tc>
        <w:tc>
          <w:tcPr>
            <w:tcW w:w="1191" w:type="dxa"/>
          </w:tcPr>
          <w:p w:rsidR="00817F7B" w:rsidRPr="007467D9" w:rsidRDefault="007467D9">
            <w:pPr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SIGNED</w:t>
            </w: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different uses of visual stimuli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how lessons are structured to address diverse needs &amp; backgrounds of pupils + strategies used by teacher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&amp; analyse how teachers d</w:t>
            </w:r>
            <w:r w:rsidRPr="007467D9">
              <w:rPr>
                <w:rFonts w:ascii="Arial" w:hAnsi="Arial"/>
              </w:rPr>
              <w:t>eliver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 * aims and objectives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&amp; analyse how teachers deliver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 * skills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&amp; analyse how teachers deliver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 * beginning of lessons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&amp; analyse how teachers deliver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 * end of lessons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&amp; an</w:t>
            </w:r>
            <w:r w:rsidRPr="007467D9">
              <w:rPr>
                <w:rFonts w:ascii="Arial" w:hAnsi="Arial"/>
              </w:rPr>
              <w:t>alyse how teachers deliver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 * Transition points between activities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Write lesson plans for two lessons observed, using the agreed formula.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Produce two sets of visuals to introduce / develop / reinforce / revise an agreed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language</w:t>
            </w:r>
            <w:r w:rsidRPr="007467D9">
              <w:rPr>
                <w:rFonts w:ascii="Arial" w:hAnsi="Arial"/>
              </w:rPr>
              <w:t xml:space="preserve"> item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Use the above visuals in a lesson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Describe and evaluate the above process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0" w:type="dxa"/>
            <w:gridSpan w:val="4"/>
          </w:tcPr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AT1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LISTENING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listening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activities used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strategies f</w:t>
            </w:r>
            <w:r w:rsidRPr="007467D9">
              <w:rPr>
                <w:rFonts w:ascii="Arial" w:hAnsi="Arial"/>
              </w:rPr>
              <w:t xml:space="preserve">or the development of listening and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skills taught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listening and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how performance is monitored &amp; recorded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listening and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use </w:t>
            </w:r>
            <w:r w:rsidRPr="007467D9">
              <w:rPr>
                <w:rFonts w:ascii="Arial" w:hAnsi="Arial"/>
              </w:rPr>
              <w:t>of TL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  <w:i/>
                <w:iCs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  <w:i/>
                <w:iCs/>
              </w:rPr>
              <w:t>Procedure</w:t>
            </w:r>
            <w:r w:rsidRPr="007467D9">
              <w:rPr>
                <w:rFonts w:ascii="Arial" w:hAnsi="Arial"/>
              </w:rPr>
              <w:t xml:space="preserve"> for assessment, recording and reporting of listening skills in the school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Prepare a listening exercise based on taped material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Conduct the above exercise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Describe and evaluate the</w:t>
            </w:r>
            <w:r w:rsidRPr="007467D9">
              <w:rPr>
                <w:rFonts w:ascii="Arial" w:hAnsi="Arial"/>
              </w:rPr>
              <w:t xml:space="preserve"> above task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0" w:type="dxa"/>
            <w:gridSpan w:val="4"/>
            <w:tcBorders>
              <w:top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AT2 - SPEAKING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speaking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activities used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speaking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skills taught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strategies for the devel</w:t>
            </w:r>
            <w:r w:rsidRPr="007467D9">
              <w:rPr>
                <w:rFonts w:ascii="Arial" w:hAnsi="Arial"/>
              </w:rPr>
              <w:t xml:space="preserve">opment of speaking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how performance is monitored &amp; recorded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speaking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use of TL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  <w:i/>
                <w:iCs/>
              </w:rPr>
              <w:t>Procedure</w:t>
            </w:r>
            <w:r w:rsidRPr="007467D9">
              <w:rPr>
                <w:rFonts w:ascii="Arial" w:hAnsi="Arial"/>
              </w:rPr>
              <w:t xml:space="preserve"> for assessment, recording and reporting of speaking skills in the school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Design a pair-work role-play, preferably including real communication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Organise the above role-play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Describe &amp; evaluate the above role-play 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0" w:type="dxa"/>
            <w:gridSpan w:val="4"/>
            <w:tcBorders>
              <w:top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AT3 - READING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</w:t>
            </w:r>
            <w:r w:rsidRPr="007467D9">
              <w:rPr>
                <w:rFonts w:ascii="Arial" w:hAnsi="Arial"/>
              </w:rPr>
              <w:t xml:space="preserve">of reading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activities used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reading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skills taught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reading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how performance is monitored &amp; recorded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stra</w:t>
            </w:r>
            <w:r w:rsidRPr="007467D9">
              <w:rPr>
                <w:rFonts w:ascii="Arial" w:hAnsi="Arial"/>
              </w:rPr>
              <w:t xml:space="preserve">tegies for the development of reading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use of TL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  <w:i/>
                <w:iCs/>
              </w:rPr>
              <w:t>Procedure</w:t>
            </w:r>
            <w:r w:rsidRPr="007467D9">
              <w:rPr>
                <w:rFonts w:ascii="Arial" w:hAnsi="Arial"/>
              </w:rPr>
              <w:t xml:space="preserve"> for assessment, recording and reporting of reading skills in the school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Design a reading activity, preferably of your own design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Organise the a</w:t>
            </w:r>
            <w:r w:rsidRPr="007467D9">
              <w:rPr>
                <w:rFonts w:ascii="Arial" w:hAnsi="Arial"/>
              </w:rPr>
              <w:t>bove reading activity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Describe &amp; evaluate the above reading activity 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0" w:type="dxa"/>
            <w:gridSpan w:val="4"/>
            <w:tcBorders>
              <w:top w:val="single" w:sz="4" w:space="0" w:color="auto"/>
            </w:tcBorders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AT4 - WRITING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writing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the purpose of the activities used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</w:t>
            </w:r>
            <w:r w:rsidRPr="007467D9">
              <w:rPr>
                <w:rFonts w:ascii="Arial" w:hAnsi="Arial"/>
              </w:rPr>
              <w:t xml:space="preserve">development of writing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how activities are organised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Observe strategies for the development of writing skills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how errors are corrected 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Obs 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  <w:i/>
                <w:iCs/>
              </w:rPr>
              <w:t>Procedure</w:t>
            </w:r>
            <w:r w:rsidRPr="007467D9">
              <w:rPr>
                <w:rFonts w:ascii="Arial" w:hAnsi="Arial"/>
              </w:rPr>
              <w:t xml:space="preserve"> for assessment, recording and reporting of speaking skills in the school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Design a worksheet writing task.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Deliver the above worksheet writing task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Mark the work and hand back to pupils the following week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 xml:space="preserve">Describe &amp; evaluate the above role-play 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20" w:type="dxa"/>
            <w:gridSpan w:val="4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OTHER TASKS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a post-16 language class.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Focus on materials &amp; strategies used, and pupil involvement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During school</w:t>
            </w:r>
            <w:r w:rsidRPr="007467D9">
              <w:rPr>
                <w:rFonts w:ascii="Arial" w:hAnsi="Arial"/>
              </w:rPr>
              <w:t>’</w:t>
            </w:r>
            <w:r w:rsidRPr="007467D9">
              <w:rPr>
                <w:rFonts w:ascii="Arial" w:hAnsi="Arial"/>
              </w:rPr>
              <w:t>s Half-Term Holiday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 xml:space="preserve">- 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Plan part of, or a whole, post-16 lesson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If possible, teach the above lesson / par</w:t>
            </w:r>
            <w:r w:rsidRPr="007467D9">
              <w:rPr>
                <w:rFonts w:ascii="Arial" w:hAnsi="Arial"/>
              </w:rPr>
              <w:t>t-lesson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Describe and evaluate the above experience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During school</w:t>
            </w:r>
            <w:r w:rsidRPr="007467D9">
              <w:rPr>
                <w:rFonts w:ascii="Arial" w:hAnsi="Arial"/>
              </w:rPr>
              <w:t>’</w:t>
            </w:r>
            <w:r w:rsidRPr="007467D9">
              <w:rPr>
                <w:rFonts w:ascii="Arial" w:hAnsi="Arial"/>
              </w:rPr>
              <w:t>s Half-Term Holiday -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Carry out tasks negotiated with mentor, as detailed below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: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Investigate the different uses of ICT in MFL teaching in</w:t>
            </w:r>
            <w:r w:rsidRPr="007467D9">
              <w:rPr>
                <w:rFonts w:ascii="Arial" w:hAnsi="Arial"/>
              </w:rPr>
              <w:t xml:space="preserve"> the school. 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rPr>
          <w:trHeight w:val="1693"/>
        </w:trPr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Find out how other departments use ICT in the classroom and compare this with MFL.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Assist in a negotiated capacity with a language class in which ICT is used.</w:t>
            </w:r>
          </w:p>
          <w:p w:rsidR="00817F7B" w:rsidRPr="007467D9" w:rsidRDefault="007467D9">
            <w:pPr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Describe and evaluate the content, proce</w:t>
            </w:r>
            <w:r w:rsidRPr="007467D9">
              <w:rPr>
                <w:rFonts w:ascii="Arial" w:hAnsi="Arial"/>
              </w:rPr>
              <w:t>sses and outcomes of the above practice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Find out the school</w:t>
            </w:r>
            <w:r w:rsidRPr="007467D9">
              <w:rPr>
                <w:rFonts w:ascii="Arial" w:hAnsi="Arial"/>
              </w:rPr>
              <w:t>’</w:t>
            </w:r>
            <w:r w:rsidRPr="007467D9">
              <w:rPr>
                <w:rFonts w:ascii="Arial" w:hAnsi="Arial"/>
              </w:rPr>
              <w:t xml:space="preserve">s policy and practice on inclusion, with reference to the Green Papers </w:t>
            </w:r>
            <w:r w:rsidRPr="007467D9">
              <w:rPr>
                <w:rFonts w:ascii="Arial" w:hAnsi="Arial"/>
              </w:rPr>
              <w:t>‘</w:t>
            </w:r>
            <w:r w:rsidRPr="007467D9">
              <w:rPr>
                <w:rFonts w:ascii="Arial" w:hAnsi="Arial"/>
              </w:rPr>
              <w:t>Excellence For All</w:t>
            </w:r>
            <w:r w:rsidRPr="007467D9">
              <w:rPr>
                <w:rFonts w:ascii="Arial" w:hAnsi="Arial"/>
              </w:rPr>
              <w:t>’</w:t>
            </w:r>
            <w:r w:rsidRPr="007467D9">
              <w:rPr>
                <w:rFonts w:ascii="Arial" w:hAnsi="Arial"/>
              </w:rPr>
              <w:t xml:space="preserve"> (1998) and </w:t>
            </w:r>
            <w:r w:rsidRPr="007467D9">
              <w:rPr>
                <w:rFonts w:ascii="Arial" w:hAnsi="Arial"/>
              </w:rPr>
              <w:t>‘</w:t>
            </w:r>
            <w:r w:rsidRPr="007467D9">
              <w:rPr>
                <w:rFonts w:ascii="Arial" w:hAnsi="Arial"/>
              </w:rPr>
              <w:t>Every Child Matters</w:t>
            </w:r>
            <w:r w:rsidRPr="007467D9">
              <w:rPr>
                <w:rFonts w:ascii="Arial" w:hAnsi="Arial"/>
              </w:rPr>
              <w:t>’</w:t>
            </w:r>
            <w:r w:rsidRPr="007467D9">
              <w:rPr>
                <w:rFonts w:ascii="Arial" w:hAnsi="Arial"/>
              </w:rPr>
              <w:t xml:space="preserve"> (2003)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Investigate the use of Learning</w:t>
            </w:r>
            <w:r w:rsidRPr="007467D9">
              <w:rPr>
                <w:rFonts w:ascii="Arial" w:hAnsi="Arial"/>
              </w:rPr>
              <w:t xml:space="preserve"> Support Assistants (LSAs) in relation to MFL teaching in school.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Note carefully the different ways in which LSAs are used in the classroom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Find out what training LSAs recieve</w:t>
            </w: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Find out what MFL skills LSAs have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</w:t>
            </w:r>
            <w:r w:rsidRPr="007467D9">
              <w:rPr>
                <w:rFonts w:ascii="Arial" w:hAnsi="Arial"/>
              </w:rPr>
              <w:t>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Find out how MFL teachers and LSAs work together in the preparation and delivery of MFL lessons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Work in a support capacity with a low ability / SEN pupil on at least two occasions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Record and evaluate the above experience</w:t>
            </w:r>
            <w:r w:rsidRPr="007467D9">
              <w:rPr>
                <w:rFonts w:ascii="Arial" w:hAnsi="Arial"/>
              </w:rPr>
              <w:t>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Review your own procedures for assessing and recording achievement in each of the four language skills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Devise an assessment task and mark scheme for one of the four skills, together with a brief, but focused, explanatory</w:t>
            </w:r>
            <w:r w:rsidRPr="007467D9">
              <w:rPr>
                <w:rFonts w:ascii="Arial" w:hAnsi="Arial"/>
              </w:rPr>
              <w:t xml:space="preserve"> rationale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Discuss with your mentor an appropriate class and an appropriate topic for Assignment 1.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Negotiate with your mentor the possibility of spending some time observing and working with pupils in a feeder primary school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Think back on the week you spent in a primary school at the beginning of the course. What are the differences between teaching MFL at KS2 and KS3</w:t>
            </w:r>
            <w:r w:rsidRPr="007467D9">
              <w:rPr>
                <w:rFonts w:ascii="Arial" w:hAnsi="Arial"/>
              </w:rPr>
              <w:t> </w:t>
            </w:r>
            <w:r w:rsidRPr="007467D9">
              <w:rPr>
                <w:rFonts w:ascii="Arial" w:hAnsi="Arial"/>
              </w:rPr>
              <w:t>?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Individual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Observe each class you will be teaching during your Second Block Placement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Obs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Discuss with each class teacher the content, method and organisation of lessons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Finalise your Second Block Placement Timetable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Gather information about Schemes of Work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Gather information about school syste</w:t>
            </w:r>
            <w:r w:rsidRPr="007467D9">
              <w:rPr>
                <w:rFonts w:ascii="Arial" w:hAnsi="Arial"/>
              </w:rPr>
              <w:t xml:space="preserve">ms </w:t>
            </w:r>
            <w:r w:rsidRPr="007467D9">
              <w:rPr>
                <w:rFonts w:ascii="Arial" w:hAnsi="Arial"/>
              </w:rPr>
              <w:t>–</w:t>
            </w:r>
            <w:r w:rsidRPr="007467D9">
              <w:rPr>
                <w:rFonts w:ascii="Arial" w:hAnsi="Arial"/>
              </w:rPr>
              <w:t xml:space="preserve"> booking computer rooms etc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 about and attend at least one parents evening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Practice</w:t>
            </w: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  <w:tr w:rsidR="00817F7B" w:rsidRPr="007467D9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Look at the format and content of written reports to parents</w:t>
            </w:r>
          </w:p>
          <w:p w:rsidR="00817F7B" w:rsidRPr="007467D9" w:rsidRDefault="007467D9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1327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  <w:p w:rsidR="00817F7B" w:rsidRPr="007467D9" w:rsidRDefault="007467D9">
            <w:pPr>
              <w:jc w:val="center"/>
              <w:rPr>
                <w:rFonts w:ascii="Arial" w:hAnsi="Arial"/>
              </w:rPr>
            </w:pPr>
            <w:r w:rsidRPr="007467D9">
              <w:rPr>
                <w:rFonts w:ascii="Arial" w:hAnsi="Arial"/>
              </w:rPr>
              <w:t>Enquire</w:t>
            </w:r>
          </w:p>
        </w:tc>
        <w:tc>
          <w:tcPr>
            <w:tcW w:w="2934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1" w:type="dxa"/>
          </w:tcPr>
          <w:p w:rsidR="00817F7B" w:rsidRPr="007467D9" w:rsidRDefault="007467D9">
            <w:pPr>
              <w:jc w:val="center"/>
              <w:rPr>
                <w:rFonts w:ascii="Arial" w:hAnsi="Arial"/>
              </w:rPr>
            </w:pPr>
          </w:p>
        </w:tc>
      </w:tr>
    </w:tbl>
    <w:p w:rsidR="00817F7B" w:rsidRPr="007467D9" w:rsidRDefault="007467D9">
      <w:pPr>
        <w:rPr>
          <w:rFonts w:ascii="Arial" w:hAnsi="Arial"/>
        </w:rPr>
      </w:pPr>
    </w:p>
    <w:sectPr w:rsidR="00817F7B" w:rsidRPr="007467D9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EC3587C"/>
    <w:multiLevelType w:val="hybridMultilevel"/>
    <w:tmpl w:val="A51CC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savePreviewPicture/>
  <w:compat/>
  <w:rsids>
    <w:rsidRoot w:val="00CD1AA2"/>
    <w:rsid w:val="00693D9B"/>
    <w:rsid w:val="007467D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mic Sans MS" w:hAnsi="Comic Sans MS"/>
      <w:sz w:val="24"/>
      <w:szCs w:val="24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917</Words>
  <Characters>5230</Characters>
  <Application>Microsoft Word 12.1.0</Application>
  <DocSecurity>0</DocSecurity>
  <Lines>43</Lines>
  <Paragraphs>10</Paragraphs>
  <ScaleCrop>false</ScaleCrop>
  <Company>CHS</Company>
  <LinksUpToDate>false</LinksUpToDate>
  <CharactersWithSpaces>6422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SCHOOL-BASED TASKS</dc:title>
  <dc:subject/>
  <dc:creator>Jayne Pritzlaff</dc:creator>
  <cp:keywords/>
  <dc:description/>
  <cp:lastModifiedBy>Jayne Pritzlaff</cp:lastModifiedBy>
  <cp:revision>2</cp:revision>
  <dcterms:created xsi:type="dcterms:W3CDTF">2008-11-15T15:03:00Z</dcterms:created>
  <dcterms:modified xsi:type="dcterms:W3CDTF">2008-11-15T15:04:00Z</dcterms:modified>
</cp:coreProperties>
</file>