
<file path=[Content_Types].xml><?xml version="1.0" encoding="utf-8"?>
<Types xmlns="http://schemas.openxmlformats.org/package/2006/content-types">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22474" w:rsidRDefault="00D22474" w:rsidP="00D22474">
      <w:pPr>
        <w:autoSpaceDE w:val="0"/>
        <w:autoSpaceDN w:val="0"/>
        <w:adjustRightInd w:val="0"/>
        <w:spacing w:after="0" w:line="240" w:lineRule="auto"/>
        <w:rPr>
          <w:rFonts w:ascii="ArialMT" w:hAnsi="ArialMT" w:cs="ArialMT"/>
          <w:sz w:val="28"/>
          <w:szCs w:val="28"/>
        </w:rPr>
      </w:pPr>
      <w:r>
        <w:rPr>
          <w:rFonts w:ascii="Arial-BoldMT" w:hAnsi="Arial-BoldMT" w:cs="Arial-BoldMT"/>
          <w:b/>
          <w:bCs/>
          <w:sz w:val="28"/>
          <w:szCs w:val="28"/>
        </w:rPr>
        <w:t xml:space="preserve">Appendix D </w:t>
      </w:r>
      <w:r>
        <w:rPr>
          <w:rFonts w:ascii="ArialMT" w:hAnsi="ArialMT" w:cs="ArialMT"/>
          <w:sz w:val="28"/>
          <w:szCs w:val="28"/>
        </w:rPr>
        <w:t xml:space="preserve">(ii) Lesson Self-evaluation </w:t>
      </w:r>
      <w:proofErr w:type="spellStart"/>
      <w:r>
        <w:rPr>
          <w:rFonts w:ascii="ArialMT" w:hAnsi="ArialMT" w:cs="ArialMT"/>
          <w:sz w:val="28"/>
          <w:szCs w:val="28"/>
        </w:rPr>
        <w:t>Proforma</w:t>
      </w:r>
      <w:proofErr w:type="spellEnd"/>
      <w:r>
        <w:rPr>
          <w:rFonts w:ascii="ArialMT" w:hAnsi="ArialMT" w:cs="ArialMT"/>
          <w:sz w:val="28"/>
          <w:szCs w:val="28"/>
        </w:rPr>
        <w:t xml:space="preserve"> (condensed)</w:t>
      </w:r>
    </w:p>
    <w:p w:rsidR="00906B22" w:rsidRDefault="00D22474" w:rsidP="00D22474">
      <w:pPr>
        <w:autoSpaceDE w:val="0"/>
        <w:autoSpaceDN w:val="0"/>
        <w:adjustRightInd w:val="0"/>
        <w:spacing w:after="0" w:line="240" w:lineRule="auto"/>
        <w:rPr>
          <w:rFonts w:ascii="Arial-BoldMT" w:hAnsi="Arial-BoldMT" w:cs="Arial-BoldMT"/>
          <w:b/>
          <w:bCs/>
          <w:sz w:val="20"/>
          <w:szCs w:val="20"/>
        </w:rPr>
      </w:pPr>
      <w:r>
        <w:rPr>
          <w:rFonts w:ascii="ArialMT" w:hAnsi="ArialMT" w:cs="ArialMT"/>
          <w:sz w:val="20"/>
          <w:szCs w:val="20"/>
        </w:rPr>
        <w:t xml:space="preserve">This form is intended to guide your thinking about your progress in learning to teach. If you use and alternative format make sure that the content is the same as these are all vital elements for you to focus on in reflecting on your practice and thinking, and subsequently setting targets for yourself. </w:t>
      </w:r>
      <w:r>
        <w:rPr>
          <w:rFonts w:ascii="Arial-BoldMT" w:hAnsi="Arial-BoldMT" w:cs="Arial-BoldMT"/>
          <w:b/>
          <w:bCs/>
          <w:sz w:val="20"/>
          <w:szCs w:val="20"/>
        </w:rPr>
        <w:t xml:space="preserve">You should complete AT LEAST one detailed </w:t>
      </w:r>
      <w:proofErr w:type="gramStart"/>
      <w:r>
        <w:rPr>
          <w:rFonts w:ascii="Arial-BoldMT" w:hAnsi="Arial-BoldMT" w:cs="Arial-BoldMT"/>
          <w:b/>
          <w:bCs/>
          <w:sz w:val="20"/>
          <w:szCs w:val="20"/>
        </w:rPr>
        <w:t>self evaluation</w:t>
      </w:r>
      <w:proofErr w:type="gramEnd"/>
      <w:r>
        <w:rPr>
          <w:rFonts w:ascii="Arial-BoldMT" w:hAnsi="Arial-BoldMT" w:cs="Arial-BoldMT"/>
          <w:b/>
          <w:bCs/>
          <w:sz w:val="20"/>
          <w:szCs w:val="20"/>
        </w:rPr>
        <w:t xml:space="preserve"> per week.</w:t>
      </w: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906B22" w:rsidRDefault="00D22474" w:rsidP="00D22474">
      <w:pPr>
        <w:autoSpaceDE w:val="0"/>
        <w:autoSpaceDN w:val="0"/>
        <w:adjustRightInd w:val="0"/>
        <w:spacing w:after="0" w:line="240" w:lineRule="auto"/>
        <w:rPr>
          <w:rFonts w:ascii="ArialMT" w:hAnsi="ArialMT" w:cs="ArialMT"/>
          <w:sz w:val="20"/>
          <w:szCs w:val="20"/>
        </w:rPr>
      </w:pPr>
      <w:r>
        <w:rPr>
          <w:rFonts w:ascii="ArialMT" w:hAnsi="ArialMT" w:cs="ArialMT"/>
          <w:sz w:val="20"/>
          <w:szCs w:val="20"/>
        </w:rPr>
        <w:t>Name of Student Teacher ___</w:t>
      </w:r>
      <w:r w:rsidR="00B36540">
        <w:rPr>
          <w:rFonts w:ascii="ArialMT" w:hAnsi="ArialMT" w:cs="ArialMT"/>
          <w:sz w:val="20"/>
          <w:szCs w:val="20"/>
        </w:rPr>
        <w:t xml:space="preserve">Jayne </w:t>
      </w:r>
      <w:proofErr w:type="spellStart"/>
      <w:r w:rsidR="00B36540">
        <w:rPr>
          <w:rFonts w:ascii="ArialMT" w:hAnsi="ArialMT" w:cs="ArialMT"/>
          <w:sz w:val="20"/>
          <w:szCs w:val="20"/>
        </w:rPr>
        <w:t>Pritzlaff</w:t>
      </w:r>
      <w:proofErr w:type="spellEnd"/>
      <w:r>
        <w:rPr>
          <w:rFonts w:ascii="ArialMT" w:hAnsi="ArialMT" w:cs="ArialMT"/>
          <w:sz w:val="20"/>
          <w:szCs w:val="20"/>
        </w:rPr>
        <w:t>________________________________________</w:t>
      </w:r>
    </w:p>
    <w:p w:rsidR="00AF25F9" w:rsidRDefault="00AF25F9" w:rsidP="00D22474">
      <w:pPr>
        <w:autoSpaceDE w:val="0"/>
        <w:autoSpaceDN w:val="0"/>
        <w:adjustRightInd w:val="0"/>
        <w:spacing w:after="0" w:line="240" w:lineRule="auto"/>
        <w:rPr>
          <w:rFonts w:ascii="ArialMT" w:hAnsi="ArialMT" w:cs="ArialMT"/>
          <w:sz w:val="20"/>
          <w:szCs w:val="20"/>
        </w:rPr>
      </w:pPr>
    </w:p>
    <w:p w:rsidR="00D22474" w:rsidRDefault="00D22474" w:rsidP="00D22474">
      <w:pPr>
        <w:autoSpaceDE w:val="0"/>
        <w:autoSpaceDN w:val="0"/>
        <w:adjustRightInd w:val="0"/>
        <w:spacing w:after="0" w:line="240" w:lineRule="auto"/>
        <w:rPr>
          <w:rFonts w:ascii="ArialMT" w:hAnsi="ArialMT" w:cs="ArialMT"/>
          <w:sz w:val="20"/>
          <w:szCs w:val="20"/>
        </w:rPr>
      </w:pPr>
      <w:r>
        <w:rPr>
          <w:rFonts w:ascii="ArialMT" w:hAnsi="ArialMT" w:cs="ArialMT"/>
          <w:sz w:val="20"/>
          <w:szCs w:val="20"/>
        </w:rPr>
        <w:t>Lesson/s evaluated (date/s, class/year group</w:t>
      </w:r>
      <w:r w:rsidR="00B36540">
        <w:rPr>
          <w:rFonts w:ascii="ArialMT" w:hAnsi="ArialMT" w:cs="ArialMT"/>
          <w:sz w:val="20"/>
          <w:szCs w:val="20"/>
        </w:rPr>
        <w:t>)</w:t>
      </w:r>
      <w:r>
        <w:rPr>
          <w:rFonts w:ascii="ArialMT" w:hAnsi="ArialMT" w:cs="ArialMT"/>
          <w:sz w:val="20"/>
          <w:szCs w:val="20"/>
        </w:rPr>
        <w:t>_</w:t>
      </w:r>
      <w:r w:rsidR="00BB760C">
        <w:rPr>
          <w:rFonts w:ascii="ArialMT" w:hAnsi="ArialMT" w:cs="ArialMT"/>
          <w:sz w:val="20"/>
          <w:szCs w:val="20"/>
        </w:rPr>
        <w:t>06/11</w:t>
      </w:r>
      <w:r w:rsidR="00B36540">
        <w:rPr>
          <w:rFonts w:ascii="ArialMT" w:hAnsi="ArialMT" w:cs="ArialMT"/>
          <w:sz w:val="20"/>
          <w:szCs w:val="20"/>
        </w:rPr>
        <w:t xml:space="preserve">/08, Year 7, Class </w:t>
      </w:r>
      <w:r w:rsidR="000B6E66">
        <w:rPr>
          <w:rFonts w:ascii="ArialMT" w:hAnsi="ArialMT" w:cs="ArialMT"/>
          <w:sz w:val="20"/>
          <w:szCs w:val="20"/>
        </w:rPr>
        <w:t>R</w:t>
      </w:r>
      <w:r w:rsidR="00B36540">
        <w:rPr>
          <w:rFonts w:ascii="ArialMT" w:hAnsi="ArialMT" w:cs="ArialMT"/>
          <w:sz w:val="20"/>
          <w:szCs w:val="20"/>
        </w:rPr>
        <w:t xml:space="preserve"> (Mixed Ability), </w:t>
      </w:r>
      <w:proofErr w:type="gramStart"/>
      <w:r w:rsidR="00B36540">
        <w:rPr>
          <w:rFonts w:ascii="ArialMT" w:hAnsi="ArialMT" w:cs="ArialMT"/>
          <w:sz w:val="20"/>
          <w:szCs w:val="20"/>
        </w:rPr>
        <w:t>German</w:t>
      </w:r>
      <w:proofErr w:type="gramEnd"/>
      <w:r>
        <w:rPr>
          <w:rFonts w:ascii="ArialMT" w:hAnsi="ArialMT" w:cs="ArialMT"/>
          <w:sz w:val="20"/>
          <w:szCs w:val="20"/>
        </w:rPr>
        <w:t>_</w:t>
      </w: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Focus of Evaluation – Standards related</w:t>
      </w:r>
    </w:p>
    <w:tbl>
      <w:tblPr>
        <w:tblStyle w:val="TableGrid"/>
        <w:tblW w:w="0" w:type="auto"/>
        <w:tblLook w:val="04A0"/>
      </w:tblPr>
      <w:tblGrid>
        <w:gridCol w:w="9242"/>
      </w:tblGrid>
      <w:tr w:rsidR="001038A9">
        <w:tc>
          <w:tcPr>
            <w:tcW w:w="9242" w:type="dxa"/>
          </w:tcPr>
          <w:p w:rsidR="001038A9" w:rsidRPr="00475B3C" w:rsidRDefault="001F5DBE" w:rsidP="00C42CF9">
            <w:pPr>
              <w:rPr>
                <w:rFonts w:ascii="Arial" w:hAnsi="Arial" w:cs="Arial"/>
                <w:b/>
                <w:sz w:val="24"/>
                <w:szCs w:val="24"/>
              </w:rPr>
            </w:pPr>
            <w:r>
              <w:rPr>
                <w:rFonts w:ascii="Arial" w:hAnsi="Arial" w:cs="Arial"/>
                <w:b/>
                <w:sz w:val="24"/>
                <w:szCs w:val="24"/>
              </w:rPr>
              <w:t>Q3a</w:t>
            </w:r>
            <w:r w:rsidR="00C42CF9">
              <w:rPr>
                <w:rFonts w:ascii="Arial" w:hAnsi="Arial" w:cs="Arial"/>
                <w:b/>
                <w:sz w:val="24"/>
                <w:szCs w:val="24"/>
              </w:rPr>
              <w:t>, Q8, Q10, Q12, Q25</w:t>
            </w:r>
            <w:r w:rsidR="000B6E66" w:rsidRPr="001F5DBE">
              <w:rPr>
                <w:rFonts w:ascii="Arial" w:hAnsi="Arial" w:cs="Arial"/>
                <w:b/>
                <w:sz w:val="24"/>
                <w:szCs w:val="24"/>
              </w:rPr>
              <w:t>d)</w:t>
            </w:r>
            <w:r w:rsidR="00C42CF9">
              <w:rPr>
                <w:rFonts w:ascii="Arial" w:hAnsi="Arial" w:cs="Arial"/>
                <w:b/>
                <w:sz w:val="24"/>
                <w:szCs w:val="24"/>
              </w:rPr>
              <w:t>, Q28, Q32</w:t>
            </w:r>
          </w:p>
        </w:tc>
      </w:tr>
    </w:tbl>
    <w:p w:rsidR="00D22474" w:rsidRDefault="00D22474" w:rsidP="00D22474">
      <w:pPr>
        <w:autoSpaceDE w:val="0"/>
        <w:autoSpaceDN w:val="0"/>
        <w:adjustRightInd w:val="0"/>
        <w:spacing w:after="0" w:line="240" w:lineRule="auto"/>
        <w:rPr>
          <w:rFonts w:ascii="ArialMT" w:hAnsi="ArialMT" w:cs="ArialMT"/>
          <w:sz w:val="28"/>
          <w:szCs w:val="28"/>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Focus of Evaluation – specific</w:t>
      </w:r>
    </w:p>
    <w:tbl>
      <w:tblPr>
        <w:tblStyle w:val="TableGrid"/>
        <w:tblW w:w="0" w:type="auto"/>
        <w:tblLook w:val="04A0"/>
      </w:tblPr>
      <w:tblGrid>
        <w:gridCol w:w="9242"/>
      </w:tblGrid>
      <w:tr w:rsidR="001038A9">
        <w:tc>
          <w:tcPr>
            <w:tcW w:w="9242" w:type="dxa"/>
          </w:tcPr>
          <w:p w:rsidR="001038A9" w:rsidRPr="001F5DBE" w:rsidRDefault="00526666" w:rsidP="001F5DBE">
            <w:pPr>
              <w:rPr>
                <w:rFonts w:ascii="Arial" w:hAnsi="Arial" w:cs="Arial"/>
                <w:b/>
                <w:sz w:val="24"/>
                <w:szCs w:val="24"/>
              </w:rPr>
            </w:pPr>
            <w:r>
              <w:rPr>
                <w:rFonts w:ascii="Arial" w:hAnsi="Arial" w:cs="Arial"/>
                <w:b/>
                <w:sz w:val="24"/>
                <w:szCs w:val="24"/>
              </w:rPr>
              <w:t>Monitoring pupil progress</w:t>
            </w:r>
            <w:r w:rsidR="00BB760C">
              <w:rPr>
                <w:rFonts w:ascii="Arial" w:hAnsi="Arial" w:cs="Arial"/>
                <w:b/>
                <w:sz w:val="24"/>
                <w:szCs w:val="24"/>
              </w:rPr>
              <w:t>, pace</w:t>
            </w:r>
          </w:p>
        </w:tc>
      </w:tr>
    </w:tbl>
    <w:p w:rsidR="001038A9" w:rsidRDefault="001038A9"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Comments/ discussion</w:t>
      </w:r>
    </w:p>
    <w:tbl>
      <w:tblPr>
        <w:tblStyle w:val="TableGrid"/>
        <w:tblW w:w="0" w:type="auto"/>
        <w:tblLook w:val="04A0"/>
      </w:tblPr>
      <w:tblGrid>
        <w:gridCol w:w="9242"/>
      </w:tblGrid>
      <w:tr w:rsidR="00BB760C" w:rsidRPr="00801145">
        <w:tc>
          <w:tcPr>
            <w:tcW w:w="9242" w:type="dxa"/>
          </w:tcPr>
          <w:p w:rsidR="00BB760C" w:rsidRDefault="00BB760C" w:rsidP="001038A9">
            <w:pPr>
              <w:rPr>
                <w:rFonts w:ascii="Arial" w:hAnsi="Arial" w:cs="Arial"/>
                <w:sz w:val="20"/>
                <w:szCs w:val="20"/>
              </w:rPr>
            </w:pPr>
            <w:r>
              <w:rPr>
                <w:rFonts w:ascii="Arial" w:hAnsi="Arial" w:cs="Arial"/>
                <w:sz w:val="20"/>
                <w:szCs w:val="20"/>
              </w:rPr>
              <w:t>The section of the lesson taught was a plenary to evaluate learning regarding words for rooms of the house.</w:t>
            </w:r>
          </w:p>
          <w:p w:rsidR="00BB760C" w:rsidRDefault="00BB760C" w:rsidP="001038A9">
            <w:pPr>
              <w:rPr>
                <w:rFonts w:ascii="Arial" w:hAnsi="Arial" w:cs="Arial"/>
                <w:sz w:val="20"/>
                <w:szCs w:val="20"/>
              </w:rPr>
            </w:pPr>
          </w:p>
          <w:p w:rsidR="00BB760C" w:rsidRDefault="00BB760C" w:rsidP="001038A9">
            <w:pPr>
              <w:rPr>
                <w:rFonts w:ascii="Arial" w:hAnsi="Arial" w:cs="Arial"/>
                <w:sz w:val="20"/>
                <w:szCs w:val="20"/>
              </w:rPr>
            </w:pPr>
            <w:r>
              <w:rPr>
                <w:rFonts w:ascii="Arial" w:hAnsi="Arial" w:cs="Arial"/>
                <w:sz w:val="20"/>
                <w:szCs w:val="20"/>
              </w:rPr>
              <w:t xml:space="preserve">I had devised a </w:t>
            </w:r>
            <w:proofErr w:type="gramStart"/>
            <w:r>
              <w:rPr>
                <w:rFonts w:ascii="Arial" w:hAnsi="Arial" w:cs="Arial"/>
                <w:sz w:val="20"/>
                <w:szCs w:val="20"/>
              </w:rPr>
              <w:t>game which</w:t>
            </w:r>
            <w:proofErr w:type="gramEnd"/>
            <w:r>
              <w:rPr>
                <w:rFonts w:ascii="Arial" w:hAnsi="Arial" w:cs="Arial"/>
                <w:sz w:val="20"/>
                <w:szCs w:val="20"/>
              </w:rPr>
              <w:t xml:space="preserve"> involved a PPT with rooms in a house and an animated dog on it. Pupils had to guess which room in the house the dog would end up in.  The dog would then run to the room and pupils would give the word for the correct room. </w:t>
            </w:r>
          </w:p>
          <w:p w:rsidR="00BB760C" w:rsidRDefault="00BB760C" w:rsidP="001038A9">
            <w:pPr>
              <w:rPr>
                <w:rFonts w:ascii="Arial" w:hAnsi="Arial" w:cs="Arial"/>
                <w:sz w:val="20"/>
                <w:szCs w:val="20"/>
              </w:rPr>
            </w:pPr>
          </w:p>
          <w:p w:rsidR="00BB760C" w:rsidRPr="00801145" w:rsidRDefault="00BB760C" w:rsidP="001F5DBE">
            <w:pPr>
              <w:rPr>
                <w:rFonts w:ascii="Arial" w:hAnsi="Arial" w:cs="Arial"/>
                <w:sz w:val="20"/>
              </w:rPr>
            </w:pPr>
            <w:r>
              <w:rPr>
                <w:rFonts w:ascii="Arial" w:hAnsi="Arial" w:cs="Arial"/>
                <w:sz w:val="20"/>
                <w:szCs w:val="20"/>
              </w:rPr>
              <w:t xml:space="preserve">As this was a plenary exercise, I was able to check throughout the lesson whether it would still fit in with pupils’ learning.  The </w:t>
            </w:r>
            <w:r>
              <w:rPr>
                <w:rFonts w:ascii="Arial" w:hAnsi="Arial" w:cs="Arial"/>
                <w:sz w:val="20"/>
              </w:rPr>
              <w:t xml:space="preserve">task fit well with the rest of the lesson and covered exactly what they had done. </w:t>
            </w:r>
            <w:r>
              <w:rPr>
                <w:rFonts w:ascii="Arial" w:hAnsi="Arial" w:cs="Arial"/>
                <w:sz w:val="20"/>
                <w:szCs w:val="20"/>
              </w:rPr>
              <w:t xml:space="preserve">I explained the rules of the game to the pupils but not the </w:t>
            </w:r>
            <w:proofErr w:type="gramStart"/>
            <w:r>
              <w:rPr>
                <w:rFonts w:ascii="Arial" w:hAnsi="Arial" w:cs="Arial"/>
                <w:sz w:val="20"/>
                <w:szCs w:val="20"/>
              </w:rPr>
              <w:t>objective</w:t>
            </w:r>
            <w:proofErr w:type="gramEnd"/>
            <w:r>
              <w:rPr>
                <w:rFonts w:ascii="Arial" w:hAnsi="Arial" w:cs="Arial"/>
                <w:sz w:val="20"/>
                <w:szCs w:val="20"/>
              </w:rPr>
              <w:t xml:space="preserve"> as this was evident from the lesson objective set by the class teacher. </w:t>
            </w:r>
          </w:p>
          <w:p w:rsidR="00BB760C" w:rsidRDefault="00BB760C" w:rsidP="001F5DBE">
            <w:pPr>
              <w:rPr>
                <w:rFonts w:ascii="Arial" w:hAnsi="Arial" w:cs="Arial"/>
                <w:sz w:val="20"/>
              </w:rPr>
            </w:pPr>
          </w:p>
          <w:p w:rsidR="00BB760C" w:rsidRDefault="00BB760C" w:rsidP="001F5DBE">
            <w:pPr>
              <w:rPr>
                <w:rFonts w:ascii="Arial" w:hAnsi="Arial" w:cs="Arial"/>
                <w:sz w:val="20"/>
              </w:rPr>
            </w:pPr>
            <w:r>
              <w:rPr>
                <w:rFonts w:ascii="Arial" w:hAnsi="Arial" w:cs="Arial"/>
                <w:sz w:val="20"/>
              </w:rPr>
              <w:t xml:space="preserve">The pupils engaged enthusiastically in the activity and were keen to guess the rooms in the house.  </w:t>
            </w:r>
          </w:p>
          <w:p w:rsidR="00BB760C" w:rsidRDefault="00BB760C" w:rsidP="001F5DBE">
            <w:pPr>
              <w:rPr>
                <w:rFonts w:ascii="Arial" w:hAnsi="Arial" w:cs="Arial"/>
                <w:sz w:val="20"/>
              </w:rPr>
            </w:pPr>
          </w:p>
          <w:p w:rsidR="00BB760C" w:rsidRDefault="00BB760C" w:rsidP="001F5DBE">
            <w:pPr>
              <w:rPr>
                <w:rFonts w:ascii="Arial" w:hAnsi="Arial" w:cs="Arial"/>
                <w:sz w:val="20"/>
              </w:rPr>
            </w:pPr>
            <w:r>
              <w:rPr>
                <w:rFonts w:ascii="Arial" w:hAnsi="Arial" w:cs="Arial"/>
                <w:sz w:val="20"/>
              </w:rPr>
              <w:t xml:space="preserve">I then did a flash once activity where the room appeared quickly on the screen and the pupils had to say which room it was. Points were awarded for those that said the right room.  </w:t>
            </w:r>
          </w:p>
          <w:p w:rsidR="00BB760C" w:rsidRDefault="00BB760C" w:rsidP="001F5DBE">
            <w:pPr>
              <w:rPr>
                <w:rFonts w:ascii="Arial" w:hAnsi="Arial" w:cs="Arial"/>
                <w:sz w:val="20"/>
              </w:rPr>
            </w:pPr>
          </w:p>
          <w:p w:rsidR="00BB760C" w:rsidRDefault="00BB760C" w:rsidP="001F5DBE">
            <w:pPr>
              <w:rPr>
                <w:rFonts w:ascii="Arial" w:hAnsi="Arial" w:cs="Arial"/>
                <w:sz w:val="20"/>
              </w:rPr>
            </w:pPr>
            <w:r>
              <w:rPr>
                <w:rFonts w:ascii="Arial" w:hAnsi="Arial" w:cs="Arial"/>
                <w:sz w:val="20"/>
              </w:rPr>
              <w:t xml:space="preserve">The first game went quite quickly and I should really have spent a lot more time asking more pupils which room in the house they thought the dog would end up in as they were engaged in the activity and were keen to give answers. The way I had structured the game meant that pupils could think of any room they could remember and offer that, rather than having to come up with a specific room on the spot.  This probably increased involvement. </w:t>
            </w:r>
          </w:p>
          <w:p w:rsidR="00BB760C" w:rsidRDefault="00BB760C" w:rsidP="001F5DBE">
            <w:pPr>
              <w:rPr>
                <w:rFonts w:ascii="Arial" w:hAnsi="Arial" w:cs="Arial"/>
                <w:sz w:val="20"/>
              </w:rPr>
            </w:pPr>
          </w:p>
          <w:p w:rsidR="00BB760C" w:rsidRDefault="00BB760C" w:rsidP="001F5DBE">
            <w:pPr>
              <w:rPr>
                <w:rFonts w:ascii="Arial" w:hAnsi="Arial" w:cs="Arial"/>
                <w:sz w:val="20"/>
              </w:rPr>
            </w:pPr>
            <w:r>
              <w:rPr>
                <w:rFonts w:ascii="Arial" w:hAnsi="Arial" w:cs="Arial"/>
                <w:sz w:val="20"/>
              </w:rPr>
              <w:t xml:space="preserve">I could also have gone through the 6 rooms on the slide before starting the game to make sure that everyone was clear on which rooms they were. </w:t>
            </w:r>
          </w:p>
          <w:p w:rsidR="00BB760C" w:rsidRPr="00801145" w:rsidRDefault="00BB760C" w:rsidP="00801145">
            <w:pPr>
              <w:rPr>
                <w:rFonts w:ascii="Arial" w:hAnsi="Arial" w:cs="Arial"/>
                <w:sz w:val="20"/>
              </w:rPr>
            </w:pPr>
            <w:r>
              <w:rPr>
                <w:rFonts w:ascii="Arial" w:hAnsi="Arial" w:cs="Arial"/>
                <w:sz w:val="20"/>
              </w:rPr>
              <w:t xml:space="preserve"> </w:t>
            </w:r>
          </w:p>
        </w:tc>
      </w:tr>
    </w:tbl>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E301A9" w:rsidRDefault="00E301A9"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Progression</w:t>
      </w:r>
    </w:p>
    <w:tbl>
      <w:tblPr>
        <w:tblStyle w:val="TableGrid"/>
        <w:tblW w:w="0" w:type="auto"/>
        <w:tblLook w:val="04A0"/>
      </w:tblPr>
      <w:tblGrid>
        <w:gridCol w:w="9242"/>
      </w:tblGrid>
      <w:tr w:rsidR="001038A9">
        <w:tc>
          <w:tcPr>
            <w:tcW w:w="9242" w:type="dxa"/>
          </w:tcPr>
          <w:p w:rsidR="00526666" w:rsidRDefault="00526666" w:rsidP="001F5DBE">
            <w:pPr>
              <w:autoSpaceDE w:val="0"/>
              <w:autoSpaceDN w:val="0"/>
              <w:adjustRightInd w:val="0"/>
              <w:rPr>
                <w:rFonts w:ascii="Arial-BoldMT" w:hAnsi="Arial-BoldMT" w:cs="Arial-BoldMT"/>
                <w:bCs/>
                <w:sz w:val="20"/>
                <w:szCs w:val="20"/>
              </w:rPr>
            </w:pPr>
            <w:r>
              <w:rPr>
                <w:rFonts w:ascii="Arial-BoldMT" w:hAnsi="Arial-BoldMT" w:cs="Arial-BoldMT"/>
                <w:bCs/>
                <w:sz w:val="20"/>
                <w:szCs w:val="20"/>
              </w:rPr>
              <w:t xml:space="preserve">I discussed the lesson with the teacher afterwards and he confirmed that </w:t>
            </w:r>
            <w:r w:rsidR="00BB760C">
              <w:rPr>
                <w:rFonts w:ascii="Arial-BoldMT" w:hAnsi="Arial-BoldMT" w:cs="Arial-BoldMT"/>
                <w:bCs/>
                <w:sz w:val="20"/>
                <w:szCs w:val="20"/>
              </w:rPr>
              <w:t xml:space="preserve">it was good but the first game could have gone on for longer.  I will make sure that I watch pace again in the next lesson and do not move on to quickly. </w:t>
            </w:r>
          </w:p>
          <w:p w:rsidR="00526666" w:rsidRDefault="00526666" w:rsidP="001F5DBE">
            <w:pPr>
              <w:autoSpaceDE w:val="0"/>
              <w:autoSpaceDN w:val="0"/>
              <w:adjustRightInd w:val="0"/>
              <w:rPr>
                <w:rFonts w:ascii="Arial-BoldMT" w:hAnsi="Arial-BoldMT" w:cs="Arial-BoldMT"/>
                <w:bCs/>
                <w:sz w:val="20"/>
                <w:szCs w:val="20"/>
              </w:rPr>
            </w:pPr>
          </w:p>
          <w:p w:rsidR="001038A9" w:rsidRPr="001F5DBE" w:rsidRDefault="00526666" w:rsidP="00BB760C">
            <w:pPr>
              <w:autoSpaceDE w:val="0"/>
              <w:autoSpaceDN w:val="0"/>
              <w:adjustRightInd w:val="0"/>
              <w:rPr>
                <w:rFonts w:ascii="Arial-BoldMT" w:hAnsi="Arial-BoldMT" w:cs="Arial-BoldMT"/>
                <w:bCs/>
                <w:sz w:val="20"/>
                <w:szCs w:val="20"/>
              </w:rPr>
            </w:pPr>
            <w:proofErr w:type="gramStart"/>
            <w:r>
              <w:rPr>
                <w:rFonts w:ascii="Arial-BoldMT" w:hAnsi="Arial-BoldMT" w:cs="Arial-BoldMT"/>
                <w:bCs/>
                <w:sz w:val="20"/>
                <w:szCs w:val="20"/>
              </w:rPr>
              <w:t xml:space="preserve">I </w:t>
            </w:r>
            <w:r w:rsidR="00BB760C">
              <w:rPr>
                <w:rFonts w:ascii="Arial-BoldMT" w:hAnsi="Arial-BoldMT" w:cs="Arial-BoldMT"/>
                <w:bCs/>
                <w:sz w:val="20"/>
                <w:szCs w:val="20"/>
              </w:rPr>
              <w:t xml:space="preserve"> still</w:t>
            </w:r>
            <w:proofErr w:type="gramEnd"/>
            <w:r w:rsidR="00BB760C">
              <w:rPr>
                <w:rFonts w:ascii="Arial-BoldMT" w:hAnsi="Arial-BoldMT" w:cs="Arial-BoldMT"/>
                <w:bCs/>
                <w:sz w:val="20"/>
                <w:szCs w:val="20"/>
              </w:rPr>
              <w:t xml:space="preserve"> </w:t>
            </w:r>
            <w:r>
              <w:rPr>
                <w:rFonts w:ascii="Arial-BoldMT" w:hAnsi="Arial-BoldMT" w:cs="Arial-BoldMT"/>
                <w:bCs/>
                <w:sz w:val="20"/>
                <w:szCs w:val="20"/>
              </w:rPr>
              <w:t>need to focus specifically on</w:t>
            </w:r>
            <w:r w:rsidR="00906B22">
              <w:rPr>
                <w:rFonts w:ascii="Arial-BoldMT" w:hAnsi="Arial-BoldMT" w:cs="Arial-BoldMT"/>
                <w:bCs/>
                <w:sz w:val="20"/>
                <w:szCs w:val="20"/>
              </w:rPr>
              <w:t xml:space="preserve"> learning names,</w:t>
            </w:r>
            <w:r w:rsidR="00961EEC">
              <w:rPr>
                <w:rFonts w:ascii="Arial-BoldMT" w:hAnsi="Arial-BoldMT" w:cs="Arial-BoldMT"/>
                <w:bCs/>
                <w:sz w:val="20"/>
                <w:szCs w:val="20"/>
              </w:rPr>
              <w:t xml:space="preserve"> </w:t>
            </w:r>
            <w:r>
              <w:rPr>
                <w:rFonts w:ascii="Arial-BoldMT" w:hAnsi="Arial-BoldMT" w:cs="Arial-BoldMT"/>
                <w:bCs/>
                <w:sz w:val="20"/>
                <w:szCs w:val="20"/>
              </w:rPr>
              <w:t>noting</w:t>
            </w:r>
            <w:r w:rsidR="001F5DBE">
              <w:rPr>
                <w:rFonts w:ascii="Arial-BoldMT" w:hAnsi="Arial-BoldMT" w:cs="Arial-BoldMT"/>
                <w:bCs/>
                <w:sz w:val="20"/>
                <w:szCs w:val="20"/>
              </w:rPr>
              <w:t xml:space="preserve"> who had answered a question and maybe ask pupils </w:t>
            </w:r>
            <w:r w:rsidR="00961EEC">
              <w:rPr>
                <w:rFonts w:ascii="Arial-BoldMT" w:hAnsi="Arial-BoldMT" w:cs="Arial-BoldMT"/>
                <w:bCs/>
                <w:sz w:val="20"/>
                <w:szCs w:val="20"/>
              </w:rPr>
              <w:t xml:space="preserve">directly </w:t>
            </w:r>
            <w:r w:rsidR="00BB760C">
              <w:rPr>
                <w:rFonts w:ascii="Arial-BoldMT" w:hAnsi="Arial-BoldMT" w:cs="Arial-BoldMT"/>
                <w:bCs/>
                <w:sz w:val="20"/>
                <w:szCs w:val="20"/>
              </w:rPr>
              <w:t>if they did not respond</w:t>
            </w:r>
            <w:r w:rsidR="001F5DBE">
              <w:rPr>
                <w:rFonts w:ascii="Arial-BoldMT" w:hAnsi="Arial-BoldMT" w:cs="Arial-BoldMT"/>
                <w:bCs/>
                <w:sz w:val="20"/>
                <w:szCs w:val="20"/>
              </w:rPr>
              <w:t xml:space="preserve">. </w:t>
            </w:r>
            <w:r w:rsidR="00BB760C">
              <w:rPr>
                <w:rFonts w:ascii="Arial-BoldMT" w:hAnsi="Arial-BoldMT" w:cs="Arial-BoldMT"/>
                <w:bCs/>
                <w:sz w:val="20"/>
                <w:szCs w:val="20"/>
              </w:rPr>
              <w:t xml:space="preserve"> For the next lesson, I will use Mr </w:t>
            </w:r>
            <w:proofErr w:type="spellStart"/>
            <w:r w:rsidR="00BB760C">
              <w:rPr>
                <w:rFonts w:ascii="Arial-BoldMT" w:hAnsi="Arial-BoldMT" w:cs="Arial-BoldMT"/>
                <w:bCs/>
                <w:sz w:val="20"/>
                <w:szCs w:val="20"/>
              </w:rPr>
              <w:t>Werth’s</w:t>
            </w:r>
            <w:proofErr w:type="spellEnd"/>
            <w:r w:rsidR="00BB760C">
              <w:rPr>
                <w:rFonts w:ascii="Arial-BoldMT" w:hAnsi="Arial-BoldMT" w:cs="Arial-BoldMT"/>
                <w:bCs/>
                <w:sz w:val="20"/>
                <w:szCs w:val="20"/>
              </w:rPr>
              <w:t xml:space="preserve"> class seating plan to help me with this. </w:t>
            </w:r>
          </w:p>
        </w:tc>
      </w:tr>
    </w:tbl>
    <w:p w:rsidR="00801145" w:rsidRDefault="00801145"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NB This form should be placed in your teaching file and also be the subject of discussion with your mentor</w:t>
      </w: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1038A9" w:rsidRDefault="00D22474">
      <w:r>
        <w:rPr>
          <w:rFonts w:ascii="ArialMT" w:hAnsi="ArialMT" w:cs="ArialMT"/>
          <w:sz w:val="20"/>
          <w:szCs w:val="20"/>
        </w:rPr>
        <w:t>Signed ________________________________________Date_______________________________</w:t>
      </w:r>
    </w:p>
    <w:sectPr w:rsidR="001038A9" w:rsidSect="008D7F62">
      <w:pgSz w:w="11906" w:h="16838"/>
      <w:pgMar w:top="1440" w:right="1440" w:bottom="1440" w:left="1440"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01145" w:rsidRDefault="00801145" w:rsidP="007F4085">
      <w:pPr>
        <w:spacing w:after="0" w:line="240" w:lineRule="auto"/>
      </w:pPr>
      <w:r>
        <w:separator/>
      </w:r>
    </w:p>
  </w:endnote>
  <w:endnote w:type="continuationSeparator" w:id="1">
    <w:p w:rsidR="00801145" w:rsidRDefault="00801145" w:rsidP="007F4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01145" w:rsidRDefault="00801145" w:rsidP="007F4085">
      <w:pPr>
        <w:spacing w:after="0" w:line="240" w:lineRule="auto"/>
      </w:pPr>
      <w:r>
        <w:separator/>
      </w:r>
    </w:p>
  </w:footnote>
  <w:footnote w:type="continuationSeparator" w:id="1">
    <w:p w:rsidR="00801145" w:rsidRDefault="00801145" w:rsidP="007F408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0"/>
    <w:footnote w:id="1"/>
  </w:footnotePr>
  <w:endnotePr>
    <w:endnote w:id="0"/>
    <w:endnote w:id="1"/>
  </w:endnotePr>
  <w:compat/>
  <w:rsids>
    <w:rsidRoot w:val="00D22474"/>
    <w:rsid w:val="000B6E66"/>
    <w:rsid w:val="001038A9"/>
    <w:rsid w:val="0014620E"/>
    <w:rsid w:val="001A7A23"/>
    <w:rsid w:val="001D46D1"/>
    <w:rsid w:val="001F5DBE"/>
    <w:rsid w:val="002A25BA"/>
    <w:rsid w:val="00406616"/>
    <w:rsid w:val="0041758A"/>
    <w:rsid w:val="00475B3C"/>
    <w:rsid w:val="005228F7"/>
    <w:rsid w:val="00526666"/>
    <w:rsid w:val="00577EF7"/>
    <w:rsid w:val="0066311E"/>
    <w:rsid w:val="007F4085"/>
    <w:rsid w:val="00801145"/>
    <w:rsid w:val="00895FDF"/>
    <w:rsid w:val="008D7F62"/>
    <w:rsid w:val="00906B22"/>
    <w:rsid w:val="00961EEC"/>
    <w:rsid w:val="00964D78"/>
    <w:rsid w:val="00A7737D"/>
    <w:rsid w:val="00AF25F9"/>
    <w:rsid w:val="00B36540"/>
    <w:rsid w:val="00B623D5"/>
    <w:rsid w:val="00B9782B"/>
    <w:rsid w:val="00BB760C"/>
    <w:rsid w:val="00C42CF9"/>
    <w:rsid w:val="00C5436A"/>
    <w:rsid w:val="00C777D1"/>
    <w:rsid w:val="00D22474"/>
    <w:rsid w:val="00E301A9"/>
    <w:rsid w:val="00E96A6A"/>
    <w:rsid w:val="00EC62EA"/>
  </w:rsids>
  <m:mathPr>
    <m:mathFont m:val="ArialMT"/>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F6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D22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474"/>
    <w:rPr>
      <w:rFonts w:ascii="Tahoma" w:hAnsi="Tahoma" w:cs="Tahoma"/>
      <w:sz w:val="16"/>
      <w:szCs w:val="16"/>
    </w:rPr>
  </w:style>
  <w:style w:type="paragraph" w:styleId="Header">
    <w:name w:val="header"/>
    <w:basedOn w:val="Normal"/>
    <w:link w:val="HeaderChar"/>
    <w:uiPriority w:val="99"/>
    <w:semiHidden/>
    <w:unhideWhenUsed/>
    <w:rsid w:val="007F40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4085"/>
  </w:style>
  <w:style w:type="paragraph" w:styleId="Footer">
    <w:name w:val="footer"/>
    <w:basedOn w:val="Normal"/>
    <w:link w:val="FooterChar"/>
    <w:uiPriority w:val="99"/>
    <w:semiHidden/>
    <w:unhideWhenUsed/>
    <w:rsid w:val="007F408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4085"/>
  </w:style>
  <w:style w:type="table" w:styleId="TableGrid">
    <w:name w:val="Table Grid"/>
    <w:basedOn w:val="TableNormal"/>
    <w:uiPriority w:val="59"/>
    <w:rsid w:val="001038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439</Words>
  <Characters>2507</Characters>
  <Application>Microsoft Word 12.1.0</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Jayne Pritzlaff</cp:lastModifiedBy>
  <cp:revision>5</cp:revision>
  <dcterms:created xsi:type="dcterms:W3CDTF">2008-11-12T13:55:00Z</dcterms:created>
  <dcterms:modified xsi:type="dcterms:W3CDTF">2008-11-12T14:03:00Z</dcterms:modified>
</cp:coreProperties>
</file>