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F33" w:rsidRDefault="009448E8" w:rsidP="007F4BFC">
      <w:pPr>
        <w:pStyle w:val="BodyText"/>
        <w:spacing w:after="60"/>
        <w:rPr>
          <w:rFonts w:ascii="Arial" w:hAnsi="Arial" w:cs="Arial"/>
          <w:b/>
        </w:rPr>
      </w:pPr>
      <w:r>
        <w:rPr>
          <w:rFonts w:ascii="Arial" w:hAnsi="Arial" w:cs="Arial"/>
          <w:b/>
        </w:rPr>
        <w:t>Modern Language Method Lesson Plan Proforma</w:t>
      </w:r>
    </w:p>
    <w:p w:rsidR="007F4BFC" w:rsidRPr="00E8209F" w:rsidRDefault="007F4BFC" w:rsidP="007F4BFC">
      <w:pPr>
        <w:pStyle w:val="BodyText"/>
        <w:rPr>
          <w:rFonts w:ascii="Arial" w:hAnsi="Arial" w:cs="Arial"/>
          <w:b/>
          <w:sz w:val="10"/>
          <w:szCs w:val="10"/>
        </w:rPr>
      </w:pPr>
    </w:p>
    <w:tbl>
      <w:tblPr>
        <w:tblW w:w="904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1270"/>
        <w:gridCol w:w="1161"/>
        <w:gridCol w:w="2635"/>
      </w:tblGrid>
      <w:tr w:rsidR="007F4BFC" w:rsidRPr="00E8209F">
        <w:tc>
          <w:tcPr>
            <w:tcW w:w="1545" w:type="dxa"/>
            <w:gridSpan w:val="2"/>
            <w:tcBorders>
              <w:top w:val="single" w:sz="4" w:space="0" w:color="auto"/>
            </w:tcBorders>
          </w:tcPr>
          <w:p w:rsidR="007F4BFC" w:rsidRDefault="007F4BFC" w:rsidP="007F4BFC">
            <w:pPr>
              <w:rPr>
                <w:rFonts w:ascii="Arial" w:hAnsi="Arial" w:cs="Arial"/>
                <w:b/>
                <w:sz w:val="20"/>
              </w:rPr>
            </w:pPr>
            <w:r w:rsidRPr="00E8209F">
              <w:rPr>
                <w:rFonts w:ascii="Arial" w:hAnsi="Arial" w:cs="Arial"/>
                <w:b/>
                <w:sz w:val="20"/>
              </w:rPr>
              <w:t>Date</w:t>
            </w:r>
            <w:r>
              <w:rPr>
                <w:rFonts w:ascii="Arial" w:hAnsi="Arial" w:cs="Arial"/>
                <w:b/>
                <w:sz w:val="20"/>
              </w:rPr>
              <w:t xml:space="preserve"> </w:t>
            </w:r>
          </w:p>
          <w:p w:rsidR="007F4BFC" w:rsidRPr="00367423" w:rsidRDefault="007F4BFC" w:rsidP="007F4BFC">
            <w:pPr>
              <w:rPr>
                <w:rFonts w:ascii="Arial" w:hAnsi="Arial" w:cs="Arial"/>
                <w:sz w:val="20"/>
              </w:rPr>
            </w:pPr>
            <w:r>
              <w:rPr>
                <w:rFonts w:ascii="Arial" w:hAnsi="Arial" w:cs="Arial"/>
                <w:sz w:val="20"/>
              </w:rPr>
              <w:t>19/03/09</w:t>
            </w:r>
          </w:p>
        </w:tc>
        <w:tc>
          <w:tcPr>
            <w:tcW w:w="2431" w:type="dxa"/>
            <w:tcBorders>
              <w:top w:val="single" w:sz="4" w:space="0" w:color="auto"/>
            </w:tcBorders>
          </w:tcPr>
          <w:p w:rsidR="007F4BFC" w:rsidRDefault="007F4BFC" w:rsidP="007F4BFC">
            <w:pPr>
              <w:rPr>
                <w:rFonts w:ascii="Arial" w:hAnsi="Arial" w:cs="Arial"/>
                <w:b/>
                <w:sz w:val="20"/>
              </w:rPr>
            </w:pPr>
            <w:r w:rsidRPr="00E8209F">
              <w:rPr>
                <w:rFonts w:ascii="Arial" w:hAnsi="Arial" w:cs="Arial"/>
                <w:b/>
                <w:sz w:val="20"/>
              </w:rPr>
              <w:t>Class</w:t>
            </w:r>
            <w:r>
              <w:rPr>
                <w:rFonts w:ascii="Arial" w:hAnsi="Arial" w:cs="Arial"/>
                <w:b/>
                <w:sz w:val="20"/>
              </w:rPr>
              <w:t xml:space="preserve"> </w:t>
            </w:r>
          </w:p>
          <w:p w:rsidR="007F4BFC" w:rsidRPr="00E8209F" w:rsidRDefault="007F4BFC" w:rsidP="007F4BFC">
            <w:pPr>
              <w:rPr>
                <w:rFonts w:ascii="Arial" w:hAnsi="Arial" w:cs="Arial"/>
                <w:b/>
                <w:sz w:val="20"/>
              </w:rPr>
            </w:pPr>
            <w:r>
              <w:rPr>
                <w:rFonts w:ascii="Arial" w:hAnsi="Arial" w:cs="Arial"/>
                <w:sz w:val="20"/>
              </w:rPr>
              <w:t>GN1002</w:t>
            </w:r>
          </w:p>
        </w:tc>
        <w:tc>
          <w:tcPr>
            <w:tcW w:w="2431" w:type="dxa"/>
            <w:gridSpan w:val="2"/>
            <w:tcBorders>
              <w:top w:val="single" w:sz="4" w:space="0" w:color="auto"/>
            </w:tcBorders>
          </w:tcPr>
          <w:p w:rsidR="007F4BFC" w:rsidRDefault="007F4BFC" w:rsidP="007F4BFC">
            <w:pPr>
              <w:rPr>
                <w:rFonts w:ascii="Arial" w:hAnsi="Arial" w:cs="Arial"/>
                <w:b/>
                <w:sz w:val="20"/>
              </w:rPr>
            </w:pPr>
            <w:r w:rsidRPr="00E8209F">
              <w:rPr>
                <w:rFonts w:ascii="Arial" w:hAnsi="Arial" w:cs="Arial"/>
                <w:b/>
                <w:sz w:val="20"/>
              </w:rPr>
              <w:t>Start time</w:t>
            </w:r>
          </w:p>
          <w:p w:rsidR="007F4BFC" w:rsidRPr="00172540" w:rsidRDefault="007F4BFC" w:rsidP="007F4BFC">
            <w:pPr>
              <w:rPr>
                <w:rFonts w:ascii="Arial" w:hAnsi="Arial" w:cs="Arial"/>
                <w:sz w:val="20"/>
              </w:rPr>
            </w:pPr>
            <w:r>
              <w:rPr>
                <w:rFonts w:ascii="Arial" w:hAnsi="Arial" w:cs="Arial"/>
                <w:sz w:val="20"/>
              </w:rPr>
              <w:t>08.30</w:t>
            </w:r>
          </w:p>
        </w:tc>
        <w:tc>
          <w:tcPr>
            <w:tcW w:w="2635" w:type="dxa"/>
            <w:tcBorders>
              <w:top w:val="single" w:sz="4" w:space="0" w:color="auto"/>
            </w:tcBorders>
          </w:tcPr>
          <w:p w:rsidR="007F4BFC" w:rsidRPr="00E8209F" w:rsidRDefault="007F4BFC" w:rsidP="007F4BFC">
            <w:pPr>
              <w:rPr>
                <w:rFonts w:ascii="Arial" w:hAnsi="Arial" w:cs="Arial"/>
                <w:b/>
                <w:sz w:val="20"/>
              </w:rPr>
            </w:pPr>
            <w:r w:rsidRPr="00E8209F">
              <w:rPr>
                <w:rFonts w:ascii="Arial" w:hAnsi="Arial" w:cs="Arial"/>
                <w:b/>
                <w:sz w:val="20"/>
              </w:rPr>
              <w:t>Finish time</w:t>
            </w:r>
          </w:p>
          <w:p w:rsidR="007F4BFC" w:rsidRPr="00172540" w:rsidRDefault="007F4BFC" w:rsidP="007F4BFC">
            <w:pPr>
              <w:rPr>
                <w:rFonts w:ascii="Arial" w:hAnsi="Arial" w:cs="Arial"/>
                <w:sz w:val="20"/>
              </w:rPr>
            </w:pPr>
            <w:r>
              <w:rPr>
                <w:rFonts w:ascii="Arial" w:hAnsi="Arial" w:cs="Arial"/>
                <w:sz w:val="20"/>
              </w:rPr>
              <w:t>09.30</w:t>
            </w:r>
          </w:p>
        </w:tc>
      </w:tr>
      <w:tr w:rsidR="007F4BFC" w:rsidRPr="00676D7E">
        <w:tc>
          <w:tcPr>
            <w:tcW w:w="9042" w:type="dxa"/>
            <w:gridSpan w:val="6"/>
          </w:tcPr>
          <w:p w:rsidR="007F4BFC" w:rsidRPr="00CF1F4B" w:rsidRDefault="007F4BFC" w:rsidP="007F4BFC">
            <w:pPr>
              <w:autoSpaceDE w:val="0"/>
              <w:autoSpaceDN w:val="0"/>
              <w:adjustRightInd w:val="0"/>
              <w:rPr>
                <w:rFonts w:ascii="Arial" w:hAnsi="Arial" w:cs="Arial"/>
                <w:b/>
                <w:sz w:val="20"/>
              </w:rPr>
            </w:pPr>
            <w:r w:rsidRPr="00676D7E">
              <w:rPr>
                <w:rFonts w:ascii="Arial" w:hAnsi="Arial" w:cs="Arial"/>
                <w:b/>
                <w:sz w:val="20"/>
              </w:rPr>
              <w:t xml:space="preserve">Aim of lesson </w:t>
            </w:r>
          </w:p>
          <w:p w:rsidR="007F4BFC" w:rsidRPr="00676D7E" w:rsidRDefault="007F4BFC" w:rsidP="007F4BFC">
            <w:pPr>
              <w:rPr>
                <w:rFonts w:ascii="Arial" w:hAnsi="Arial" w:cs="Arial"/>
                <w:sz w:val="20"/>
              </w:rPr>
            </w:pPr>
            <w:r w:rsidRPr="00676D7E">
              <w:rPr>
                <w:rFonts w:ascii="Arial" w:hAnsi="Arial" w:cs="Arial"/>
                <w:sz w:val="20"/>
              </w:rPr>
              <w:t xml:space="preserve">To </w:t>
            </w:r>
            <w:r>
              <w:rPr>
                <w:rFonts w:ascii="Arial" w:hAnsi="Arial" w:cs="Arial"/>
                <w:sz w:val="20"/>
              </w:rPr>
              <w:t>talk about and understand people talking about film in Germany. Grammar focus: separable verbs.</w:t>
            </w:r>
          </w:p>
        </w:tc>
      </w:tr>
      <w:tr w:rsidR="007F4BFC" w:rsidRPr="00E8209F">
        <w:tc>
          <w:tcPr>
            <w:tcW w:w="9042" w:type="dxa"/>
            <w:gridSpan w:val="6"/>
          </w:tcPr>
          <w:p w:rsidR="007F4BFC" w:rsidRDefault="007F4BFC" w:rsidP="007F4BFC">
            <w:pPr>
              <w:autoSpaceDE w:val="0"/>
              <w:autoSpaceDN w:val="0"/>
              <w:adjustRightInd w:val="0"/>
              <w:rPr>
                <w:rFonts w:ascii="Arial" w:hAnsi="Arial" w:cs="Arial"/>
                <w:b/>
                <w:sz w:val="20"/>
              </w:rPr>
            </w:pPr>
            <w:r w:rsidRPr="00E8209F">
              <w:rPr>
                <w:rFonts w:ascii="Arial" w:hAnsi="Arial" w:cs="Arial"/>
                <w:b/>
                <w:sz w:val="20"/>
              </w:rPr>
              <w:t>Forward Feed from Last Lesson</w:t>
            </w:r>
          </w:p>
          <w:p w:rsidR="007F4BFC" w:rsidRPr="00D535A2" w:rsidRDefault="007F4BFC" w:rsidP="007F4BFC">
            <w:pPr>
              <w:autoSpaceDE w:val="0"/>
              <w:autoSpaceDN w:val="0"/>
              <w:adjustRightInd w:val="0"/>
              <w:rPr>
                <w:rFonts w:ascii="Arial" w:hAnsi="Arial" w:cs="Arial"/>
                <w:sz w:val="20"/>
              </w:rPr>
            </w:pPr>
            <w:r>
              <w:rPr>
                <w:rFonts w:ascii="Arial" w:hAnsi="Arial" w:cs="Arial"/>
                <w:sz w:val="20"/>
              </w:rPr>
              <w:t>Reminder of vocab for film – putting sentences in correct order.</w:t>
            </w:r>
          </w:p>
          <w:p w:rsidR="007F4BFC" w:rsidRPr="00E8209F" w:rsidRDefault="007F4BFC" w:rsidP="007F4BFC">
            <w:pPr>
              <w:autoSpaceDE w:val="0"/>
              <w:autoSpaceDN w:val="0"/>
              <w:adjustRightInd w:val="0"/>
              <w:rPr>
                <w:rFonts w:ascii="Arial" w:hAnsi="Arial" w:cs="Arial"/>
                <w:b/>
                <w:sz w:val="20"/>
              </w:rPr>
            </w:pPr>
          </w:p>
          <w:p w:rsidR="007F4BFC" w:rsidRPr="00E8209F" w:rsidRDefault="007F4BFC" w:rsidP="007F4BFC">
            <w:pPr>
              <w:autoSpaceDE w:val="0"/>
              <w:autoSpaceDN w:val="0"/>
              <w:adjustRightInd w:val="0"/>
              <w:rPr>
                <w:rFonts w:ascii="Arial" w:hAnsi="Arial" w:cs="Arial"/>
                <w:b/>
                <w:sz w:val="20"/>
              </w:rPr>
            </w:pPr>
            <w:r>
              <w:rPr>
                <w:rFonts w:ascii="Arial" w:hAnsi="Arial" w:cs="Arial"/>
                <w:b/>
                <w:sz w:val="20"/>
              </w:rPr>
              <w:t>Targeted Learning outcomes</w:t>
            </w:r>
          </w:p>
          <w:p w:rsidR="007F4BFC" w:rsidRDefault="007F4BFC" w:rsidP="007F4BFC">
            <w:pPr>
              <w:autoSpaceDE w:val="0"/>
              <w:autoSpaceDN w:val="0"/>
              <w:adjustRightInd w:val="0"/>
              <w:rPr>
                <w:rFonts w:ascii="Arial" w:hAnsi="Arial" w:cs="Arial"/>
                <w:sz w:val="20"/>
              </w:rPr>
            </w:pPr>
            <w:r>
              <w:rPr>
                <w:rFonts w:ascii="Arial" w:hAnsi="Arial" w:cs="Arial"/>
                <w:sz w:val="20"/>
              </w:rPr>
              <w:t xml:space="preserve">By the end of the lesson: </w:t>
            </w:r>
          </w:p>
          <w:p w:rsidR="007F4BFC" w:rsidRDefault="007F4BFC" w:rsidP="007F4BFC">
            <w:pPr>
              <w:autoSpaceDE w:val="0"/>
              <w:autoSpaceDN w:val="0"/>
              <w:adjustRightInd w:val="0"/>
              <w:rPr>
                <w:rFonts w:ascii="Arial" w:hAnsi="Arial" w:cs="Arial"/>
                <w:sz w:val="20"/>
              </w:rPr>
            </w:pPr>
            <w:proofErr w:type="gramStart"/>
            <w:r>
              <w:rPr>
                <w:rFonts w:ascii="Arial" w:hAnsi="Arial" w:cs="Arial"/>
                <w:sz w:val="20"/>
              </w:rPr>
              <w:t>all</w:t>
            </w:r>
            <w:proofErr w:type="gramEnd"/>
            <w:r>
              <w:rPr>
                <w:rFonts w:ascii="Arial" w:hAnsi="Arial" w:cs="Arial"/>
                <w:sz w:val="20"/>
              </w:rPr>
              <w:t xml:space="preserve"> pupils will be able to talk about what films they like.</w:t>
            </w:r>
          </w:p>
          <w:p w:rsidR="007F4BFC" w:rsidRDefault="007F4BFC" w:rsidP="007F4BFC">
            <w:pPr>
              <w:autoSpaceDE w:val="0"/>
              <w:autoSpaceDN w:val="0"/>
              <w:adjustRightInd w:val="0"/>
              <w:rPr>
                <w:rFonts w:ascii="Arial" w:hAnsi="Arial" w:cs="Arial"/>
                <w:sz w:val="20"/>
              </w:rPr>
            </w:pPr>
            <w:proofErr w:type="gramStart"/>
            <w:r>
              <w:rPr>
                <w:rFonts w:ascii="Arial" w:hAnsi="Arial" w:cs="Arial"/>
                <w:sz w:val="20"/>
              </w:rPr>
              <w:t>some</w:t>
            </w:r>
            <w:proofErr w:type="gramEnd"/>
            <w:r>
              <w:rPr>
                <w:rFonts w:ascii="Arial" w:hAnsi="Arial" w:cs="Arial"/>
                <w:sz w:val="20"/>
              </w:rPr>
              <w:t xml:space="preserve"> pupils will be able to add more detail and use separable verbs correctly.</w:t>
            </w:r>
          </w:p>
          <w:p w:rsidR="007F4BFC" w:rsidRPr="00E8209F" w:rsidRDefault="007F4BFC" w:rsidP="007F4BFC">
            <w:pPr>
              <w:autoSpaceDE w:val="0"/>
              <w:autoSpaceDN w:val="0"/>
              <w:adjustRightInd w:val="0"/>
              <w:rPr>
                <w:rFonts w:ascii="Arial" w:hAnsi="Arial" w:cs="Arial"/>
                <w:b/>
                <w:sz w:val="20"/>
              </w:rPr>
            </w:pPr>
          </w:p>
          <w:p w:rsidR="007F4BFC" w:rsidRPr="00E8209F" w:rsidRDefault="007F4BFC" w:rsidP="007F4BFC">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7F4BFC" w:rsidRDefault="007F4BFC" w:rsidP="007F4BFC">
            <w:pPr>
              <w:autoSpaceDE w:val="0"/>
              <w:autoSpaceDN w:val="0"/>
              <w:adjustRightInd w:val="0"/>
              <w:rPr>
                <w:rFonts w:ascii="Arial" w:hAnsi="Arial" w:cs="Arial"/>
                <w:sz w:val="20"/>
              </w:rPr>
            </w:pPr>
            <w:r>
              <w:rPr>
                <w:rFonts w:ascii="Arial" w:hAnsi="Arial" w:cs="Arial"/>
                <w:sz w:val="20"/>
              </w:rPr>
              <w:t>Formal, formative: Answers to reading questions.</w:t>
            </w:r>
          </w:p>
          <w:p w:rsidR="007F4BFC" w:rsidRDefault="007F4BFC" w:rsidP="007F4BFC">
            <w:pPr>
              <w:autoSpaceDE w:val="0"/>
              <w:autoSpaceDN w:val="0"/>
              <w:adjustRightInd w:val="0"/>
              <w:rPr>
                <w:rFonts w:ascii="Arial" w:hAnsi="Arial" w:cs="Arial"/>
                <w:sz w:val="20"/>
              </w:rPr>
            </w:pPr>
            <w:r>
              <w:rPr>
                <w:rFonts w:ascii="Arial" w:hAnsi="Arial" w:cs="Arial"/>
                <w:sz w:val="20"/>
              </w:rPr>
              <w:t>Informal, formative: Discussion of text.</w:t>
            </w:r>
          </w:p>
          <w:p w:rsidR="007F4BFC" w:rsidRPr="00B12566" w:rsidRDefault="007F4BFC" w:rsidP="007F4BFC">
            <w:pPr>
              <w:autoSpaceDE w:val="0"/>
              <w:autoSpaceDN w:val="0"/>
              <w:adjustRightInd w:val="0"/>
              <w:rPr>
                <w:rFonts w:ascii="Arial" w:hAnsi="Arial" w:cs="Arial"/>
                <w:sz w:val="20"/>
              </w:rPr>
            </w:pPr>
            <w:r>
              <w:rPr>
                <w:rFonts w:ascii="Arial" w:hAnsi="Arial" w:cs="Arial"/>
                <w:sz w:val="20"/>
              </w:rPr>
              <w:t>Formal, formative: Paragraph about what films they like.</w:t>
            </w:r>
          </w:p>
        </w:tc>
      </w:tr>
      <w:tr w:rsidR="007F4BFC" w:rsidRPr="00E8209F">
        <w:tc>
          <w:tcPr>
            <w:tcW w:w="9042" w:type="dxa"/>
            <w:gridSpan w:val="6"/>
          </w:tcPr>
          <w:p w:rsidR="007F4BFC" w:rsidRPr="00E8209F" w:rsidRDefault="007F4BFC" w:rsidP="007F4BFC">
            <w:pPr>
              <w:autoSpaceDE w:val="0"/>
              <w:autoSpaceDN w:val="0"/>
              <w:adjustRightInd w:val="0"/>
              <w:rPr>
                <w:rFonts w:ascii="Arial" w:hAnsi="Arial" w:cs="Arial"/>
                <w:b/>
                <w:sz w:val="20"/>
              </w:rPr>
            </w:pPr>
            <w:r>
              <w:rPr>
                <w:rFonts w:ascii="Arial" w:hAnsi="Arial" w:cs="Arial"/>
                <w:b/>
                <w:sz w:val="20"/>
              </w:rPr>
              <w:t xml:space="preserve">NC PoS Refs, Attainment Targets, Framework Refs </w:t>
            </w:r>
          </w:p>
          <w:p w:rsidR="007F4BFC" w:rsidRDefault="007F4BFC" w:rsidP="007F4BFC">
            <w:pPr>
              <w:autoSpaceDE w:val="0"/>
              <w:autoSpaceDN w:val="0"/>
              <w:adjustRightInd w:val="0"/>
              <w:rPr>
                <w:rFonts w:ascii="Arial" w:hAnsi="Arial" w:cs="Arial"/>
                <w:sz w:val="20"/>
              </w:rPr>
            </w:pPr>
            <w:r>
              <w:rPr>
                <w:rFonts w:ascii="Arial" w:hAnsi="Arial" w:cs="Arial"/>
                <w:sz w:val="20"/>
              </w:rPr>
              <w:t>AT1 – Discussion with partner about content of text.</w:t>
            </w:r>
          </w:p>
          <w:p w:rsidR="007F4BFC" w:rsidRDefault="007F4BFC" w:rsidP="007F4BFC">
            <w:pPr>
              <w:autoSpaceDE w:val="0"/>
              <w:autoSpaceDN w:val="0"/>
              <w:adjustRightInd w:val="0"/>
              <w:rPr>
                <w:rFonts w:ascii="Arial" w:hAnsi="Arial" w:cs="Arial"/>
                <w:sz w:val="20"/>
              </w:rPr>
            </w:pPr>
            <w:r>
              <w:rPr>
                <w:rFonts w:ascii="Arial" w:hAnsi="Arial" w:cs="Arial"/>
                <w:sz w:val="20"/>
              </w:rPr>
              <w:t>AT2 – Discussion with partner about content of text/class discussion about film in Germany.</w:t>
            </w:r>
          </w:p>
          <w:p w:rsidR="007F4BFC" w:rsidRDefault="007F4BFC" w:rsidP="007F4BFC">
            <w:pPr>
              <w:autoSpaceDE w:val="0"/>
              <w:autoSpaceDN w:val="0"/>
              <w:adjustRightInd w:val="0"/>
              <w:rPr>
                <w:rFonts w:ascii="Arial" w:hAnsi="Arial" w:cs="Arial"/>
                <w:sz w:val="20"/>
              </w:rPr>
            </w:pPr>
            <w:r>
              <w:rPr>
                <w:rFonts w:ascii="Arial" w:hAnsi="Arial" w:cs="Arial"/>
                <w:sz w:val="20"/>
              </w:rPr>
              <w:t>AT3 – Reading comprehension.</w:t>
            </w:r>
          </w:p>
          <w:p w:rsidR="007F4BFC" w:rsidRPr="00C63B7B" w:rsidRDefault="007F4BFC" w:rsidP="007F4BFC">
            <w:pPr>
              <w:autoSpaceDE w:val="0"/>
              <w:autoSpaceDN w:val="0"/>
              <w:adjustRightInd w:val="0"/>
              <w:rPr>
                <w:rFonts w:ascii="Arial" w:hAnsi="Arial" w:cs="Arial"/>
                <w:sz w:val="20"/>
              </w:rPr>
            </w:pPr>
            <w:r>
              <w:rPr>
                <w:rFonts w:ascii="Arial" w:hAnsi="Arial" w:cs="Arial"/>
                <w:sz w:val="20"/>
              </w:rPr>
              <w:t>AT4 – Creation of own text about films.</w:t>
            </w:r>
          </w:p>
        </w:tc>
      </w:tr>
      <w:tr w:rsidR="007F4BFC" w:rsidRPr="00E8209F">
        <w:tc>
          <w:tcPr>
            <w:tcW w:w="9042" w:type="dxa"/>
            <w:gridSpan w:val="6"/>
          </w:tcPr>
          <w:p w:rsidR="007F4BFC" w:rsidRDefault="007F4BFC" w:rsidP="007F4BFC">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7F4BFC" w:rsidRPr="00DB5D40" w:rsidRDefault="007F4BFC" w:rsidP="007F4BFC">
            <w:pPr>
              <w:autoSpaceDE w:val="0"/>
              <w:autoSpaceDN w:val="0"/>
              <w:adjustRightInd w:val="0"/>
              <w:rPr>
                <w:rFonts w:ascii="Arial" w:hAnsi="Arial" w:cs="Arial"/>
                <w:b/>
                <w:sz w:val="20"/>
              </w:rPr>
            </w:pPr>
            <w:r>
              <w:rPr>
                <w:rFonts w:ascii="Arial" w:hAnsi="Arial" w:cs="Arial"/>
                <w:sz w:val="20"/>
              </w:rPr>
              <w:t>Cultural – film in Germany.</w:t>
            </w:r>
          </w:p>
        </w:tc>
      </w:tr>
      <w:tr w:rsidR="007F4BFC" w:rsidRPr="00E8209F">
        <w:tc>
          <w:tcPr>
            <w:tcW w:w="9042" w:type="dxa"/>
            <w:gridSpan w:val="6"/>
          </w:tcPr>
          <w:p w:rsidR="007F4BFC" w:rsidRPr="00E8209F" w:rsidRDefault="007F4BFC" w:rsidP="007F4BFC">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7F4BFC" w:rsidRPr="00E842BC" w:rsidRDefault="007F4BFC" w:rsidP="007F4BFC">
            <w:pPr>
              <w:autoSpaceDE w:val="0"/>
              <w:autoSpaceDN w:val="0"/>
              <w:adjustRightInd w:val="0"/>
              <w:rPr>
                <w:rFonts w:ascii="Arial" w:hAnsi="Arial" w:cs="Arial"/>
                <w:sz w:val="20"/>
              </w:rPr>
            </w:pPr>
            <w:r>
              <w:rPr>
                <w:rFonts w:ascii="Arial" w:hAnsi="Arial" w:cs="Arial"/>
                <w:sz w:val="20"/>
              </w:rPr>
              <w:t xml:space="preserve">Literacy: Reading exercise, pulling out relevant information. </w:t>
            </w:r>
          </w:p>
        </w:tc>
      </w:tr>
      <w:tr w:rsidR="007F4BFC" w:rsidRPr="00E8209F">
        <w:trPr>
          <w:trHeight w:val="690"/>
        </w:trPr>
        <w:tc>
          <w:tcPr>
            <w:tcW w:w="9042" w:type="dxa"/>
            <w:gridSpan w:val="6"/>
            <w:tcBorders>
              <w:bottom w:val="single" w:sz="4" w:space="0" w:color="auto"/>
            </w:tcBorders>
          </w:tcPr>
          <w:p w:rsidR="007F4BFC" w:rsidRPr="00E8209F" w:rsidRDefault="007F4BFC" w:rsidP="007F4BFC">
            <w:pPr>
              <w:autoSpaceDE w:val="0"/>
              <w:autoSpaceDN w:val="0"/>
              <w:adjustRightInd w:val="0"/>
              <w:rPr>
                <w:rFonts w:ascii="Arial" w:hAnsi="Arial" w:cs="Arial"/>
                <w:b/>
                <w:sz w:val="20"/>
              </w:rPr>
            </w:pPr>
            <w:r>
              <w:rPr>
                <w:rFonts w:ascii="Arial" w:hAnsi="Arial" w:cs="Arial"/>
                <w:b/>
                <w:sz w:val="20"/>
              </w:rPr>
              <w:t>Materials and preparation</w:t>
            </w:r>
            <w:r w:rsidRPr="00E8209F">
              <w:rPr>
                <w:rFonts w:ascii="Arial" w:hAnsi="Arial" w:cs="Arial"/>
                <w:b/>
                <w:sz w:val="20"/>
              </w:rPr>
              <w:t xml:space="preserve"> of resources</w:t>
            </w:r>
          </w:p>
          <w:p w:rsidR="007F4BFC" w:rsidRDefault="007F4BFC" w:rsidP="007F4BFC">
            <w:pPr>
              <w:rPr>
                <w:rFonts w:ascii="Arial" w:hAnsi="Arial" w:cs="Arial"/>
                <w:sz w:val="20"/>
              </w:rPr>
            </w:pPr>
            <w:r>
              <w:rPr>
                <w:rFonts w:ascii="Arial" w:hAnsi="Arial" w:cs="Arial"/>
                <w:sz w:val="20"/>
              </w:rPr>
              <w:t>090319 film.ppt</w:t>
            </w:r>
          </w:p>
          <w:p w:rsidR="007F4BFC" w:rsidRPr="00E8209F" w:rsidRDefault="007F4BFC" w:rsidP="007F4BFC">
            <w:pPr>
              <w:rPr>
                <w:rFonts w:ascii="Arial" w:hAnsi="Arial" w:cs="Arial"/>
                <w:sz w:val="20"/>
              </w:rPr>
            </w:pPr>
            <w:r>
              <w:rPr>
                <w:rFonts w:ascii="Arial" w:hAnsi="Arial" w:cs="Arial"/>
                <w:sz w:val="20"/>
              </w:rPr>
              <w:t>Reading questions.</w:t>
            </w:r>
          </w:p>
        </w:tc>
      </w:tr>
      <w:tr w:rsidR="007F4BFC" w:rsidRPr="00E8209F">
        <w:trPr>
          <w:trHeight w:val="690"/>
        </w:trPr>
        <w:tc>
          <w:tcPr>
            <w:tcW w:w="9042" w:type="dxa"/>
            <w:gridSpan w:val="6"/>
            <w:tcBorders>
              <w:bottom w:val="single" w:sz="4" w:space="0" w:color="auto"/>
            </w:tcBorders>
          </w:tcPr>
          <w:p w:rsidR="007F4BFC" w:rsidRDefault="007F4BFC" w:rsidP="007F4BFC">
            <w:pPr>
              <w:autoSpaceDE w:val="0"/>
              <w:autoSpaceDN w:val="0"/>
              <w:adjustRightInd w:val="0"/>
              <w:rPr>
                <w:rFonts w:ascii="Arial" w:hAnsi="Arial" w:cs="Arial"/>
                <w:b/>
                <w:sz w:val="20"/>
              </w:rPr>
            </w:pPr>
            <w:r>
              <w:rPr>
                <w:rFonts w:ascii="Arial" w:hAnsi="Arial" w:cs="Arial"/>
                <w:b/>
                <w:sz w:val="20"/>
              </w:rPr>
              <w:t>SEN and G&amp;T</w:t>
            </w:r>
          </w:p>
          <w:p w:rsidR="007F4BFC" w:rsidRPr="004F2B88" w:rsidRDefault="007F4BFC" w:rsidP="007F4BFC">
            <w:pPr>
              <w:autoSpaceDE w:val="0"/>
              <w:autoSpaceDN w:val="0"/>
              <w:adjustRightInd w:val="0"/>
              <w:rPr>
                <w:rFonts w:ascii="Arial" w:hAnsi="Arial" w:cs="Arial"/>
                <w:sz w:val="20"/>
              </w:rPr>
            </w:pPr>
            <w:r>
              <w:rPr>
                <w:rFonts w:ascii="Arial" w:hAnsi="Arial" w:cs="Arial"/>
                <w:sz w:val="20"/>
              </w:rPr>
              <w:t>No SEN.  G&amp;T – see markbook.</w:t>
            </w:r>
          </w:p>
        </w:tc>
      </w:tr>
      <w:tr w:rsidR="007F4BFC" w:rsidRPr="00E8209F">
        <w:trPr>
          <w:trHeight w:val="690"/>
        </w:trPr>
        <w:tc>
          <w:tcPr>
            <w:tcW w:w="9042" w:type="dxa"/>
            <w:gridSpan w:val="6"/>
            <w:tcBorders>
              <w:bottom w:val="single" w:sz="4" w:space="0" w:color="auto"/>
            </w:tcBorders>
          </w:tcPr>
          <w:p w:rsidR="007F4BFC" w:rsidRDefault="007F4BFC" w:rsidP="007F4BFC">
            <w:pPr>
              <w:autoSpaceDE w:val="0"/>
              <w:autoSpaceDN w:val="0"/>
              <w:adjustRightInd w:val="0"/>
              <w:rPr>
                <w:rFonts w:ascii="Arial" w:hAnsi="Arial" w:cs="Arial"/>
                <w:b/>
                <w:sz w:val="20"/>
              </w:rPr>
            </w:pPr>
            <w:r>
              <w:rPr>
                <w:rFonts w:ascii="Arial" w:hAnsi="Arial" w:cs="Arial"/>
                <w:b/>
                <w:sz w:val="20"/>
              </w:rPr>
              <w:t>Differentiation</w:t>
            </w:r>
          </w:p>
          <w:p w:rsidR="007F4BFC" w:rsidRPr="004F2B88" w:rsidRDefault="007F4BFC" w:rsidP="007F4BFC">
            <w:pPr>
              <w:autoSpaceDE w:val="0"/>
              <w:autoSpaceDN w:val="0"/>
              <w:adjustRightInd w:val="0"/>
              <w:rPr>
                <w:rFonts w:ascii="Arial" w:hAnsi="Arial" w:cs="Arial"/>
                <w:sz w:val="20"/>
              </w:rPr>
            </w:pPr>
            <w:r>
              <w:rPr>
                <w:rFonts w:ascii="Arial" w:hAnsi="Arial" w:cs="Arial"/>
                <w:sz w:val="20"/>
              </w:rPr>
              <w:t>No differentiated activities provided. Differentiation through outcome of writing exercise.</w:t>
            </w:r>
          </w:p>
        </w:tc>
      </w:tr>
      <w:tr w:rsidR="007F4BFC" w:rsidRPr="00E8209F">
        <w:trPr>
          <w:trHeight w:val="690"/>
        </w:trPr>
        <w:tc>
          <w:tcPr>
            <w:tcW w:w="9042" w:type="dxa"/>
            <w:gridSpan w:val="6"/>
            <w:tcBorders>
              <w:bottom w:val="single" w:sz="4" w:space="0" w:color="auto"/>
            </w:tcBorders>
          </w:tcPr>
          <w:p w:rsidR="007F4BFC" w:rsidRPr="00E8209F" w:rsidRDefault="007F4BFC" w:rsidP="007F4BFC">
            <w:pPr>
              <w:autoSpaceDE w:val="0"/>
              <w:autoSpaceDN w:val="0"/>
              <w:adjustRightInd w:val="0"/>
              <w:rPr>
                <w:rFonts w:ascii="Arial" w:hAnsi="Arial" w:cs="Arial"/>
                <w:b/>
                <w:sz w:val="20"/>
              </w:rPr>
            </w:pPr>
            <w:r w:rsidRPr="00E8209F">
              <w:rPr>
                <w:rFonts w:ascii="Arial" w:hAnsi="Arial" w:cs="Arial"/>
                <w:b/>
                <w:sz w:val="20"/>
              </w:rPr>
              <w:t>Management of Other Adults ( e.g Learning Support Assistants – LSAs)</w:t>
            </w:r>
          </w:p>
          <w:p w:rsidR="007F4BFC" w:rsidRPr="00172540" w:rsidRDefault="007F4BFC" w:rsidP="007F4BFC">
            <w:pPr>
              <w:autoSpaceDE w:val="0"/>
              <w:autoSpaceDN w:val="0"/>
              <w:adjustRightInd w:val="0"/>
              <w:rPr>
                <w:rFonts w:ascii="Arial" w:hAnsi="Arial" w:cs="Arial"/>
                <w:sz w:val="20"/>
              </w:rPr>
            </w:pPr>
            <w:r>
              <w:rPr>
                <w:rFonts w:ascii="Arial" w:hAnsi="Arial" w:cs="Arial"/>
                <w:sz w:val="20"/>
              </w:rPr>
              <w:t xml:space="preserve">None. </w:t>
            </w:r>
          </w:p>
        </w:tc>
      </w:tr>
      <w:tr w:rsidR="007F4BFC" w:rsidRPr="00E8209F">
        <w:trPr>
          <w:trHeight w:val="690"/>
        </w:trPr>
        <w:tc>
          <w:tcPr>
            <w:tcW w:w="9042" w:type="dxa"/>
            <w:gridSpan w:val="6"/>
            <w:tcBorders>
              <w:bottom w:val="single" w:sz="4" w:space="0" w:color="auto"/>
            </w:tcBorders>
          </w:tcPr>
          <w:p w:rsidR="007F4BFC" w:rsidRDefault="007F4BFC" w:rsidP="007F4BFC">
            <w:pPr>
              <w:autoSpaceDE w:val="0"/>
              <w:autoSpaceDN w:val="0"/>
              <w:adjustRightInd w:val="0"/>
              <w:rPr>
                <w:rFonts w:ascii="Arial" w:hAnsi="Arial" w:cs="Arial"/>
                <w:b/>
                <w:sz w:val="20"/>
              </w:rPr>
            </w:pPr>
            <w:r w:rsidRPr="00E8209F">
              <w:rPr>
                <w:rFonts w:ascii="Arial" w:hAnsi="Arial" w:cs="Arial"/>
                <w:b/>
                <w:sz w:val="20"/>
              </w:rPr>
              <w:t>Use of ICT</w:t>
            </w:r>
          </w:p>
          <w:p w:rsidR="007F4BFC" w:rsidRPr="00982D16" w:rsidRDefault="007F4BFC" w:rsidP="007F4BFC">
            <w:pPr>
              <w:autoSpaceDE w:val="0"/>
              <w:autoSpaceDN w:val="0"/>
              <w:adjustRightInd w:val="0"/>
              <w:rPr>
                <w:rFonts w:ascii="Arial" w:hAnsi="Arial" w:cs="Arial"/>
                <w:sz w:val="20"/>
              </w:rPr>
            </w:pPr>
            <w:r>
              <w:rPr>
                <w:rFonts w:ascii="Arial" w:hAnsi="Arial" w:cs="Arial"/>
                <w:sz w:val="20"/>
              </w:rPr>
              <w:t>Teacher use of IWB.</w:t>
            </w:r>
          </w:p>
        </w:tc>
      </w:tr>
      <w:tr w:rsidR="007F4BFC" w:rsidRPr="00E8209F">
        <w:trPr>
          <w:trHeight w:val="368"/>
        </w:trPr>
        <w:tc>
          <w:tcPr>
            <w:tcW w:w="1122" w:type="dxa"/>
            <w:tcBorders>
              <w:right w:val="single" w:sz="4" w:space="0" w:color="auto"/>
            </w:tcBorders>
          </w:tcPr>
          <w:p w:rsidR="007F4BFC" w:rsidRPr="00A45B6F" w:rsidRDefault="007F4BFC" w:rsidP="007F4BFC">
            <w:pPr>
              <w:rPr>
                <w:rFonts w:ascii="Arial" w:hAnsi="Arial" w:cs="Arial"/>
                <w:b/>
                <w:sz w:val="20"/>
              </w:rPr>
            </w:pPr>
            <w:r w:rsidRPr="00E8209F">
              <w:rPr>
                <w:rFonts w:ascii="Arial" w:hAnsi="Arial" w:cs="Arial"/>
                <w:b/>
                <w:sz w:val="20"/>
              </w:rPr>
              <w:t>Timing</w:t>
            </w:r>
          </w:p>
        </w:tc>
        <w:tc>
          <w:tcPr>
            <w:tcW w:w="4124" w:type="dxa"/>
            <w:gridSpan w:val="3"/>
            <w:tcBorders>
              <w:left w:val="single" w:sz="4" w:space="0" w:color="auto"/>
              <w:right w:val="single" w:sz="4" w:space="0" w:color="auto"/>
            </w:tcBorders>
          </w:tcPr>
          <w:p w:rsidR="007F4BFC" w:rsidRPr="00651410" w:rsidRDefault="007F4BFC" w:rsidP="007F4BFC">
            <w:pPr>
              <w:rPr>
                <w:rFonts w:ascii="Arial" w:hAnsi="Arial" w:cs="Arial"/>
                <w:b/>
                <w:sz w:val="20"/>
              </w:rPr>
            </w:pPr>
            <w:r w:rsidRPr="00651410">
              <w:rPr>
                <w:rFonts w:ascii="Arial" w:hAnsi="Arial" w:cs="Arial"/>
                <w:b/>
                <w:sz w:val="20"/>
              </w:rPr>
              <w:t>Teacher</w:t>
            </w:r>
          </w:p>
        </w:tc>
        <w:tc>
          <w:tcPr>
            <w:tcW w:w="3796" w:type="dxa"/>
            <w:gridSpan w:val="2"/>
            <w:tcBorders>
              <w:left w:val="single" w:sz="4" w:space="0" w:color="auto"/>
            </w:tcBorders>
          </w:tcPr>
          <w:p w:rsidR="007F4BFC" w:rsidRPr="00651410" w:rsidRDefault="007F4BFC" w:rsidP="007F4BFC">
            <w:pPr>
              <w:rPr>
                <w:rFonts w:ascii="Arial" w:hAnsi="Arial" w:cs="Arial"/>
                <w:b/>
                <w:sz w:val="20"/>
              </w:rPr>
            </w:pPr>
            <w:r w:rsidRPr="00651410">
              <w:rPr>
                <w:rFonts w:ascii="Arial" w:hAnsi="Arial" w:cs="Arial"/>
                <w:b/>
                <w:sz w:val="20"/>
              </w:rPr>
              <w:t>Pupil</w:t>
            </w:r>
            <w:r>
              <w:rPr>
                <w:rFonts w:ascii="Arial" w:hAnsi="Arial" w:cs="Arial"/>
                <w:b/>
                <w:sz w:val="20"/>
              </w:rPr>
              <w:t>s</w:t>
            </w:r>
          </w:p>
        </w:tc>
      </w:tr>
      <w:tr w:rsidR="007F4BFC" w:rsidRPr="00E8209F">
        <w:trPr>
          <w:trHeight w:val="496"/>
        </w:trPr>
        <w:tc>
          <w:tcPr>
            <w:tcW w:w="1122" w:type="dxa"/>
            <w:tcBorders>
              <w:right w:val="single" w:sz="4" w:space="0" w:color="auto"/>
            </w:tcBorders>
          </w:tcPr>
          <w:p w:rsidR="007F4BFC" w:rsidRDefault="007F4BFC" w:rsidP="007F4BFC">
            <w:pPr>
              <w:rPr>
                <w:rFonts w:ascii="Arial" w:hAnsi="Arial" w:cs="Arial"/>
                <w:sz w:val="20"/>
              </w:rPr>
            </w:pPr>
            <w:r>
              <w:rPr>
                <w:rFonts w:ascii="Arial" w:hAnsi="Arial" w:cs="Arial"/>
                <w:sz w:val="20"/>
              </w:rPr>
              <w:t>08.30</w:t>
            </w:r>
          </w:p>
          <w:p w:rsidR="007F4BFC" w:rsidRDefault="007F4BFC" w:rsidP="007F4BFC">
            <w:pPr>
              <w:rPr>
                <w:rFonts w:ascii="Arial" w:hAnsi="Arial" w:cs="Arial"/>
                <w:sz w:val="20"/>
              </w:rPr>
            </w:pPr>
            <w:r>
              <w:rPr>
                <w:rFonts w:ascii="Arial" w:hAnsi="Arial" w:cs="Arial"/>
                <w:sz w:val="20"/>
              </w:rPr>
              <w:t>(5 mins)</w:t>
            </w:r>
          </w:p>
        </w:tc>
        <w:tc>
          <w:tcPr>
            <w:tcW w:w="4124" w:type="dxa"/>
            <w:gridSpan w:val="3"/>
            <w:tcBorders>
              <w:left w:val="single" w:sz="4" w:space="0" w:color="auto"/>
              <w:right w:val="single" w:sz="4" w:space="0" w:color="auto"/>
            </w:tcBorders>
          </w:tcPr>
          <w:p w:rsidR="007F4BFC" w:rsidRDefault="007F4BFC" w:rsidP="007F4BFC">
            <w:pPr>
              <w:rPr>
                <w:rFonts w:ascii="Arial" w:hAnsi="Arial" w:cs="Arial"/>
                <w:sz w:val="20"/>
              </w:rPr>
            </w:pPr>
            <w:r>
              <w:rPr>
                <w:rFonts w:ascii="Arial" w:hAnsi="Arial" w:cs="Arial"/>
                <w:sz w:val="20"/>
              </w:rPr>
              <w:t xml:space="preserve">Gives out vocab test. </w:t>
            </w:r>
          </w:p>
          <w:p w:rsidR="007F4BFC" w:rsidRDefault="007F4BFC" w:rsidP="007F4BFC">
            <w:pPr>
              <w:rPr>
                <w:rFonts w:ascii="Arial" w:hAnsi="Arial" w:cs="Arial"/>
                <w:sz w:val="20"/>
              </w:rPr>
            </w:pPr>
            <w:r>
              <w:rPr>
                <w:rFonts w:ascii="Arial" w:hAnsi="Arial" w:cs="Arial"/>
                <w:sz w:val="20"/>
              </w:rPr>
              <w:t>Asks pupils to write out sein and haben as part of test.</w:t>
            </w:r>
          </w:p>
        </w:tc>
        <w:tc>
          <w:tcPr>
            <w:tcW w:w="3796" w:type="dxa"/>
            <w:gridSpan w:val="2"/>
            <w:tcBorders>
              <w:left w:val="single" w:sz="4" w:space="0" w:color="auto"/>
            </w:tcBorders>
          </w:tcPr>
          <w:p w:rsidR="007F4BFC" w:rsidRDefault="007F4BFC" w:rsidP="007F4BFC">
            <w:pPr>
              <w:rPr>
                <w:rFonts w:ascii="Arial" w:hAnsi="Arial" w:cs="Arial"/>
                <w:sz w:val="20"/>
              </w:rPr>
            </w:pPr>
            <w:r>
              <w:rPr>
                <w:rFonts w:ascii="Arial" w:hAnsi="Arial" w:cs="Arial"/>
                <w:sz w:val="20"/>
              </w:rPr>
              <w:t>Complete vocab test.</w:t>
            </w:r>
          </w:p>
          <w:p w:rsidR="007F4BFC" w:rsidRDefault="007F4BFC" w:rsidP="007F4BFC">
            <w:pPr>
              <w:rPr>
                <w:rFonts w:ascii="Arial" w:hAnsi="Arial" w:cs="Arial"/>
                <w:sz w:val="20"/>
              </w:rPr>
            </w:pPr>
            <w:r>
              <w:rPr>
                <w:rFonts w:ascii="Arial" w:hAnsi="Arial" w:cs="Arial"/>
                <w:sz w:val="20"/>
              </w:rPr>
              <w:t>Write out sein and haben.</w:t>
            </w:r>
          </w:p>
        </w:tc>
      </w:tr>
      <w:tr w:rsidR="007F4BFC" w:rsidRPr="00E8209F">
        <w:trPr>
          <w:trHeight w:val="496"/>
        </w:trPr>
        <w:tc>
          <w:tcPr>
            <w:tcW w:w="1122" w:type="dxa"/>
            <w:tcBorders>
              <w:right w:val="single" w:sz="4" w:space="0" w:color="auto"/>
            </w:tcBorders>
          </w:tcPr>
          <w:p w:rsidR="007F4BFC" w:rsidRDefault="007F4BFC" w:rsidP="007F4BFC">
            <w:pPr>
              <w:rPr>
                <w:rFonts w:ascii="Arial" w:hAnsi="Arial" w:cs="Arial"/>
                <w:sz w:val="20"/>
              </w:rPr>
            </w:pPr>
            <w:r>
              <w:rPr>
                <w:rFonts w:ascii="Arial" w:hAnsi="Arial" w:cs="Arial"/>
                <w:sz w:val="20"/>
              </w:rPr>
              <w:t>08.35</w:t>
            </w:r>
          </w:p>
          <w:p w:rsidR="007F4BFC" w:rsidRPr="00565E50" w:rsidRDefault="007F4BFC" w:rsidP="007F4BFC">
            <w:pPr>
              <w:rPr>
                <w:rFonts w:ascii="Arial" w:hAnsi="Arial" w:cs="Arial"/>
                <w:sz w:val="20"/>
              </w:rPr>
            </w:pPr>
            <w:r>
              <w:rPr>
                <w:rFonts w:ascii="Arial" w:hAnsi="Arial" w:cs="Arial"/>
                <w:sz w:val="20"/>
              </w:rPr>
              <w:t>(5 mins)</w:t>
            </w:r>
          </w:p>
        </w:tc>
        <w:tc>
          <w:tcPr>
            <w:tcW w:w="4124" w:type="dxa"/>
            <w:gridSpan w:val="3"/>
            <w:tcBorders>
              <w:left w:val="single" w:sz="4" w:space="0" w:color="auto"/>
              <w:right w:val="single" w:sz="4" w:space="0" w:color="auto"/>
            </w:tcBorders>
          </w:tcPr>
          <w:p w:rsidR="007F4BFC" w:rsidRDefault="007F4BFC" w:rsidP="007F4BFC">
            <w:pPr>
              <w:rPr>
                <w:rFonts w:ascii="Arial" w:hAnsi="Arial" w:cs="Arial"/>
                <w:sz w:val="20"/>
              </w:rPr>
            </w:pPr>
            <w:r>
              <w:rPr>
                <w:rFonts w:ascii="Arial" w:hAnsi="Arial" w:cs="Arial"/>
                <w:sz w:val="20"/>
              </w:rPr>
              <w:t>Asks pupils to swap tests and mark.</w:t>
            </w:r>
          </w:p>
          <w:p w:rsidR="007F4BFC" w:rsidRDefault="007F4BFC" w:rsidP="007F4BFC">
            <w:pPr>
              <w:rPr>
                <w:rFonts w:ascii="Arial" w:hAnsi="Arial" w:cs="Arial"/>
                <w:sz w:val="20"/>
              </w:rPr>
            </w:pPr>
            <w:r>
              <w:rPr>
                <w:rFonts w:ascii="Arial" w:hAnsi="Arial" w:cs="Arial"/>
                <w:sz w:val="20"/>
              </w:rPr>
              <w:t>Any pupil with less than sixteen will be given an H code. Others given stamps.</w:t>
            </w:r>
          </w:p>
          <w:p w:rsidR="007F4BFC" w:rsidRPr="00565E50" w:rsidRDefault="007F4BFC" w:rsidP="007F4BFC">
            <w:pPr>
              <w:rPr>
                <w:rFonts w:ascii="Arial" w:hAnsi="Arial" w:cs="Arial"/>
                <w:sz w:val="20"/>
              </w:rPr>
            </w:pPr>
            <w:r>
              <w:rPr>
                <w:rFonts w:ascii="Arial" w:hAnsi="Arial" w:cs="Arial"/>
                <w:sz w:val="20"/>
              </w:rPr>
              <w:t>Makes a note of scores in markbook.</w:t>
            </w:r>
          </w:p>
        </w:tc>
        <w:tc>
          <w:tcPr>
            <w:tcW w:w="3796" w:type="dxa"/>
            <w:gridSpan w:val="2"/>
            <w:tcBorders>
              <w:left w:val="single" w:sz="4" w:space="0" w:color="auto"/>
            </w:tcBorders>
          </w:tcPr>
          <w:p w:rsidR="007F4BFC" w:rsidRPr="00A40ED6" w:rsidRDefault="007F4BFC" w:rsidP="007F4BFC">
            <w:pPr>
              <w:rPr>
                <w:rFonts w:ascii="Arial" w:hAnsi="Arial" w:cs="Arial"/>
                <w:sz w:val="20"/>
              </w:rPr>
            </w:pPr>
            <w:r>
              <w:rPr>
                <w:rFonts w:ascii="Arial" w:hAnsi="Arial" w:cs="Arial"/>
                <w:sz w:val="20"/>
              </w:rPr>
              <w:t xml:space="preserve">Mark tests and </w:t>
            </w:r>
            <w:proofErr w:type="gramStart"/>
            <w:r>
              <w:rPr>
                <w:rFonts w:ascii="Arial" w:hAnsi="Arial" w:cs="Arial"/>
                <w:sz w:val="20"/>
              </w:rPr>
              <w:t>give</w:t>
            </w:r>
            <w:proofErr w:type="gramEnd"/>
            <w:r>
              <w:rPr>
                <w:rFonts w:ascii="Arial" w:hAnsi="Arial" w:cs="Arial"/>
                <w:sz w:val="20"/>
              </w:rPr>
              <w:t xml:space="preserve"> scores.</w:t>
            </w:r>
          </w:p>
        </w:tc>
      </w:tr>
      <w:tr w:rsidR="007F4BFC" w:rsidRPr="00E8209F">
        <w:trPr>
          <w:trHeight w:val="496"/>
        </w:trPr>
        <w:tc>
          <w:tcPr>
            <w:tcW w:w="1122" w:type="dxa"/>
            <w:tcBorders>
              <w:right w:val="single" w:sz="4" w:space="0" w:color="auto"/>
            </w:tcBorders>
          </w:tcPr>
          <w:p w:rsidR="007F4BFC" w:rsidRDefault="007F4BFC" w:rsidP="007F4BFC">
            <w:pPr>
              <w:rPr>
                <w:rFonts w:ascii="Arial" w:hAnsi="Arial" w:cs="Arial"/>
                <w:sz w:val="20"/>
              </w:rPr>
            </w:pPr>
            <w:r>
              <w:rPr>
                <w:rFonts w:ascii="Arial" w:hAnsi="Arial" w:cs="Arial"/>
                <w:sz w:val="20"/>
              </w:rPr>
              <w:t>08.40</w:t>
            </w:r>
          </w:p>
          <w:p w:rsidR="007F4BFC" w:rsidRDefault="007F4BFC" w:rsidP="007F4BFC">
            <w:pPr>
              <w:rPr>
                <w:rFonts w:ascii="Arial" w:hAnsi="Arial" w:cs="Arial"/>
                <w:sz w:val="20"/>
              </w:rPr>
            </w:pPr>
            <w:r>
              <w:rPr>
                <w:rFonts w:ascii="Arial" w:hAnsi="Arial" w:cs="Arial"/>
                <w:sz w:val="20"/>
              </w:rPr>
              <w:t>(5 mins)</w:t>
            </w:r>
          </w:p>
        </w:tc>
        <w:tc>
          <w:tcPr>
            <w:tcW w:w="4124" w:type="dxa"/>
            <w:gridSpan w:val="3"/>
            <w:tcBorders>
              <w:left w:val="single" w:sz="4" w:space="0" w:color="auto"/>
              <w:right w:val="single" w:sz="4" w:space="0" w:color="auto"/>
            </w:tcBorders>
          </w:tcPr>
          <w:p w:rsidR="007F4BFC" w:rsidRPr="00A40ED6" w:rsidRDefault="007F4BFC" w:rsidP="007F4BFC">
            <w:pPr>
              <w:rPr>
                <w:rFonts w:ascii="Arial" w:hAnsi="Arial" w:cs="Arial"/>
                <w:sz w:val="20"/>
              </w:rPr>
            </w:pPr>
            <w:r>
              <w:rPr>
                <w:rFonts w:ascii="Arial" w:hAnsi="Arial" w:cs="Arial"/>
                <w:sz w:val="20"/>
              </w:rPr>
              <w:t>Displays text on board and hands out text/headlines.  Asks pupils to match text with headlines.</w:t>
            </w:r>
          </w:p>
        </w:tc>
        <w:tc>
          <w:tcPr>
            <w:tcW w:w="3796" w:type="dxa"/>
            <w:gridSpan w:val="2"/>
            <w:tcBorders>
              <w:left w:val="single" w:sz="4" w:space="0" w:color="auto"/>
            </w:tcBorders>
          </w:tcPr>
          <w:p w:rsidR="007F4BFC" w:rsidRPr="00A40ED6" w:rsidRDefault="007F4BFC" w:rsidP="007F4BFC">
            <w:pPr>
              <w:rPr>
                <w:rFonts w:ascii="Arial" w:hAnsi="Arial" w:cs="Arial"/>
                <w:sz w:val="20"/>
              </w:rPr>
            </w:pPr>
            <w:r>
              <w:rPr>
                <w:rFonts w:ascii="Arial" w:hAnsi="Arial" w:cs="Arial"/>
                <w:sz w:val="20"/>
              </w:rPr>
              <w:t>Work in pairs to match each headline to a paragraph.</w:t>
            </w:r>
          </w:p>
        </w:tc>
      </w:tr>
      <w:tr w:rsidR="007F4BFC" w:rsidRPr="00E8209F">
        <w:trPr>
          <w:trHeight w:val="496"/>
        </w:trPr>
        <w:tc>
          <w:tcPr>
            <w:tcW w:w="1122" w:type="dxa"/>
            <w:tcBorders>
              <w:right w:val="single" w:sz="4" w:space="0" w:color="auto"/>
            </w:tcBorders>
          </w:tcPr>
          <w:p w:rsidR="007F4BFC" w:rsidRDefault="007F4BFC" w:rsidP="007F4BFC">
            <w:pPr>
              <w:rPr>
                <w:rFonts w:ascii="Arial" w:hAnsi="Arial" w:cs="Arial"/>
                <w:sz w:val="20"/>
              </w:rPr>
            </w:pPr>
            <w:r>
              <w:rPr>
                <w:rFonts w:ascii="Arial" w:hAnsi="Arial" w:cs="Arial"/>
                <w:sz w:val="20"/>
              </w:rPr>
              <w:t>08.45</w:t>
            </w:r>
          </w:p>
          <w:p w:rsidR="007F4BFC" w:rsidRDefault="007F4BFC" w:rsidP="007F4BFC">
            <w:pPr>
              <w:rPr>
                <w:rFonts w:ascii="Arial" w:hAnsi="Arial" w:cs="Arial"/>
                <w:sz w:val="20"/>
              </w:rPr>
            </w:pPr>
            <w:r>
              <w:rPr>
                <w:rFonts w:ascii="Arial" w:hAnsi="Arial" w:cs="Arial"/>
                <w:sz w:val="20"/>
              </w:rPr>
              <w:t>(15 mins)</w:t>
            </w:r>
          </w:p>
        </w:tc>
        <w:tc>
          <w:tcPr>
            <w:tcW w:w="4124" w:type="dxa"/>
            <w:gridSpan w:val="3"/>
            <w:tcBorders>
              <w:left w:val="single" w:sz="4" w:space="0" w:color="auto"/>
              <w:right w:val="single" w:sz="4" w:space="0" w:color="auto"/>
            </w:tcBorders>
          </w:tcPr>
          <w:p w:rsidR="007F4BFC" w:rsidRDefault="007F4BFC" w:rsidP="007F4BFC">
            <w:pPr>
              <w:rPr>
                <w:rFonts w:ascii="Arial" w:hAnsi="Arial" w:cs="Arial"/>
                <w:sz w:val="20"/>
              </w:rPr>
            </w:pPr>
            <w:r>
              <w:rPr>
                <w:rFonts w:ascii="Arial" w:hAnsi="Arial" w:cs="Arial"/>
                <w:sz w:val="20"/>
              </w:rPr>
              <w:t>Asks for answers then asks pupils to stick text in books and close books.</w:t>
            </w:r>
          </w:p>
          <w:p w:rsidR="007F4BFC" w:rsidRDefault="007F4BFC" w:rsidP="007F4BFC">
            <w:pPr>
              <w:rPr>
                <w:rFonts w:ascii="Arial" w:hAnsi="Arial" w:cs="Arial"/>
                <w:sz w:val="20"/>
              </w:rPr>
            </w:pPr>
            <w:r>
              <w:rPr>
                <w:rFonts w:ascii="Arial" w:hAnsi="Arial" w:cs="Arial"/>
                <w:sz w:val="20"/>
              </w:rPr>
              <w:t xml:space="preserve">Running dictation – Gives each pair a paragraph each. One half of pair comes up </w:t>
            </w:r>
            <w:r>
              <w:rPr>
                <w:rFonts w:ascii="Arial" w:hAnsi="Arial" w:cs="Arial"/>
                <w:sz w:val="20"/>
              </w:rPr>
              <w:lastRenderedPageBreak/>
              <w:t xml:space="preserve">to front and reads a sentence from a paragraph of the </w:t>
            </w:r>
            <w:proofErr w:type="gramStart"/>
            <w:r>
              <w:rPr>
                <w:rFonts w:ascii="Arial" w:hAnsi="Arial" w:cs="Arial"/>
                <w:sz w:val="20"/>
              </w:rPr>
              <w:t>text,</w:t>
            </w:r>
            <w:proofErr w:type="gramEnd"/>
            <w:r>
              <w:rPr>
                <w:rFonts w:ascii="Arial" w:hAnsi="Arial" w:cs="Arial"/>
                <w:sz w:val="20"/>
              </w:rPr>
              <w:t xml:space="preserve"> remembers as much as possible then tells partner what was said. Gives 5 minutes to complete as much as possible.</w:t>
            </w:r>
          </w:p>
          <w:p w:rsidR="007F4BFC" w:rsidRPr="00A40ED6" w:rsidRDefault="007F4BFC" w:rsidP="007F4BFC">
            <w:pPr>
              <w:rPr>
                <w:rFonts w:ascii="Arial" w:hAnsi="Arial" w:cs="Arial"/>
                <w:sz w:val="20"/>
              </w:rPr>
            </w:pPr>
            <w:r>
              <w:rPr>
                <w:rFonts w:ascii="Arial" w:hAnsi="Arial" w:cs="Arial"/>
                <w:sz w:val="20"/>
              </w:rPr>
              <w:t xml:space="preserve">Goes through text. </w:t>
            </w:r>
          </w:p>
        </w:tc>
        <w:tc>
          <w:tcPr>
            <w:tcW w:w="3796" w:type="dxa"/>
            <w:gridSpan w:val="2"/>
            <w:tcBorders>
              <w:left w:val="single" w:sz="4" w:space="0" w:color="auto"/>
            </w:tcBorders>
          </w:tcPr>
          <w:p w:rsidR="007F4BFC" w:rsidRDefault="007F4BFC" w:rsidP="007F4BFC">
            <w:pPr>
              <w:rPr>
                <w:rFonts w:ascii="Arial" w:hAnsi="Arial" w:cs="Arial"/>
                <w:sz w:val="20"/>
              </w:rPr>
            </w:pPr>
            <w:r>
              <w:rPr>
                <w:rFonts w:ascii="Arial" w:hAnsi="Arial" w:cs="Arial"/>
                <w:sz w:val="20"/>
              </w:rPr>
              <w:lastRenderedPageBreak/>
              <w:t>Stick text in books.</w:t>
            </w:r>
          </w:p>
          <w:p w:rsidR="007F4BFC" w:rsidRDefault="007F4BFC" w:rsidP="007F4BFC">
            <w:pPr>
              <w:rPr>
                <w:rFonts w:ascii="Arial" w:hAnsi="Arial" w:cs="Arial"/>
                <w:sz w:val="20"/>
              </w:rPr>
            </w:pPr>
          </w:p>
          <w:p w:rsidR="007F4BFC" w:rsidRDefault="007F4BFC" w:rsidP="007F4BFC">
            <w:pPr>
              <w:rPr>
                <w:rFonts w:ascii="Arial" w:hAnsi="Arial" w:cs="Arial"/>
                <w:sz w:val="20"/>
              </w:rPr>
            </w:pPr>
            <w:r>
              <w:rPr>
                <w:rFonts w:ascii="Arial" w:hAnsi="Arial" w:cs="Arial"/>
                <w:sz w:val="20"/>
              </w:rPr>
              <w:t xml:space="preserve">Person 1 comes up to front, remembers line of text then goes to tell person 2.  </w:t>
            </w:r>
            <w:r>
              <w:rPr>
                <w:rFonts w:ascii="Arial" w:hAnsi="Arial" w:cs="Arial"/>
                <w:sz w:val="20"/>
              </w:rPr>
              <w:lastRenderedPageBreak/>
              <w:t>Person 2 then comes up to front to remember next line of text.  Then swap.</w:t>
            </w:r>
          </w:p>
        </w:tc>
      </w:tr>
      <w:tr w:rsidR="007F4BFC" w:rsidRPr="00E8209F">
        <w:trPr>
          <w:trHeight w:val="496"/>
        </w:trPr>
        <w:tc>
          <w:tcPr>
            <w:tcW w:w="1122" w:type="dxa"/>
            <w:tcBorders>
              <w:right w:val="single" w:sz="4" w:space="0" w:color="auto"/>
            </w:tcBorders>
          </w:tcPr>
          <w:p w:rsidR="007F4BFC" w:rsidRDefault="007F4BFC" w:rsidP="007F4BFC">
            <w:pPr>
              <w:rPr>
                <w:rFonts w:ascii="Arial" w:hAnsi="Arial" w:cs="Arial"/>
                <w:sz w:val="20"/>
              </w:rPr>
            </w:pPr>
            <w:r>
              <w:rPr>
                <w:rFonts w:ascii="Arial" w:hAnsi="Arial" w:cs="Arial"/>
                <w:sz w:val="20"/>
              </w:rPr>
              <w:lastRenderedPageBreak/>
              <w:t>09.05</w:t>
            </w:r>
          </w:p>
          <w:p w:rsidR="007F4BFC" w:rsidRDefault="007F4BFC" w:rsidP="007F4BFC">
            <w:pPr>
              <w:rPr>
                <w:rFonts w:ascii="Arial" w:hAnsi="Arial" w:cs="Arial"/>
                <w:sz w:val="20"/>
              </w:rPr>
            </w:pPr>
            <w:r>
              <w:rPr>
                <w:rFonts w:ascii="Arial" w:hAnsi="Arial" w:cs="Arial"/>
                <w:sz w:val="20"/>
              </w:rPr>
              <w:t>(10 mins)</w:t>
            </w:r>
          </w:p>
        </w:tc>
        <w:tc>
          <w:tcPr>
            <w:tcW w:w="4124" w:type="dxa"/>
            <w:gridSpan w:val="3"/>
            <w:tcBorders>
              <w:left w:val="single" w:sz="4" w:space="0" w:color="auto"/>
              <w:right w:val="single" w:sz="4" w:space="0" w:color="auto"/>
            </w:tcBorders>
          </w:tcPr>
          <w:p w:rsidR="007F4BFC" w:rsidRDefault="007F4BFC" w:rsidP="007F4BFC">
            <w:pPr>
              <w:rPr>
                <w:rFonts w:ascii="Arial" w:hAnsi="Arial" w:cs="Arial"/>
                <w:sz w:val="20"/>
              </w:rPr>
            </w:pPr>
            <w:r>
              <w:rPr>
                <w:rFonts w:ascii="Arial" w:hAnsi="Arial" w:cs="Arial"/>
                <w:sz w:val="20"/>
              </w:rPr>
              <w:t>Grammar focus:  Imperfect tense. Explanation of when used and introduction of endings.</w:t>
            </w:r>
          </w:p>
          <w:p w:rsidR="007F4BFC" w:rsidRPr="006F5BC8" w:rsidRDefault="007F4BFC" w:rsidP="007F4BFC">
            <w:pPr>
              <w:rPr>
                <w:rFonts w:ascii="Arial" w:hAnsi="Arial" w:cs="Arial"/>
                <w:sz w:val="20"/>
              </w:rPr>
            </w:pPr>
            <w:r>
              <w:rPr>
                <w:rFonts w:ascii="Arial" w:hAnsi="Arial" w:cs="Arial"/>
                <w:sz w:val="20"/>
              </w:rPr>
              <w:t>Asks pupils to highlight examples of the imperfect in the text. Also write infinitives.</w:t>
            </w:r>
          </w:p>
        </w:tc>
        <w:tc>
          <w:tcPr>
            <w:tcW w:w="3796" w:type="dxa"/>
            <w:gridSpan w:val="2"/>
            <w:tcBorders>
              <w:left w:val="single" w:sz="4" w:space="0" w:color="auto"/>
            </w:tcBorders>
          </w:tcPr>
          <w:p w:rsidR="007F4BFC" w:rsidRDefault="007F4BFC" w:rsidP="007F4BFC">
            <w:pPr>
              <w:rPr>
                <w:rFonts w:ascii="Arial" w:hAnsi="Arial" w:cs="Arial"/>
                <w:sz w:val="20"/>
              </w:rPr>
            </w:pPr>
            <w:r>
              <w:rPr>
                <w:rFonts w:ascii="Arial" w:hAnsi="Arial" w:cs="Arial"/>
                <w:sz w:val="20"/>
              </w:rPr>
              <w:t>Highlight imperfects and make list of imperfect form and infinitives.</w:t>
            </w:r>
          </w:p>
          <w:p w:rsidR="007F4BFC" w:rsidRPr="00A40ED6" w:rsidRDefault="007F4BFC" w:rsidP="007F4BFC">
            <w:pPr>
              <w:rPr>
                <w:rFonts w:ascii="Arial" w:hAnsi="Arial" w:cs="Arial"/>
                <w:sz w:val="20"/>
              </w:rPr>
            </w:pPr>
          </w:p>
          <w:p w:rsidR="007F4BFC" w:rsidRPr="00A40ED6" w:rsidRDefault="007F4BFC" w:rsidP="007F4BFC">
            <w:pPr>
              <w:rPr>
                <w:rFonts w:ascii="Arial" w:hAnsi="Arial" w:cs="Arial"/>
                <w:sz w:val="20"/>
              </w:rPr>
            </w:pPr>
          </w:p>
        </w:tc>
      </w:tr>
      <w:tr w:rsidR="007F4BFC" w:rsidRPr="00E8209F">
        <w:trPr>
          <w:trHeight w:val="496"/>
        </w:trPr>
        <w:tc>
          <w:tcPr>
            <w:tcW w:w="1122" w:type="dxa"/>
            <w:tcBorders>
              <w:right w:val="single" w:sz="4" w:space="0" w:color="auto"/>
            </w:tcBorders>
          </w:tcPr>
          <w:p w:rsidR="007F4BFC" w:rsidRDefault="007F4BFC" w:rsidP="007F4BFC">
            <w:pPr>
              <w:rPr>
                <w:rFonts w:ascii="Arial" w:hAnsi="Arial" w:cs="Arial"/>
                <w:sz w:val="20"/>
              </w:rPr>
            </w:pPr>
            <w:r>
              <w:rPr>
                <w:rFonts w:ascii="Arial" w:hAnsi="Arial" w:cs="Arial"/>
                <w:sz w:val="20"/>
              </w:rPr>
              <w:t>09.15</w:t>
            </w:r>
          </w:p>
          <w:p w:rsidR="007F4BFC" w:rsidRDefault="007F4BFC" w:rsidP="007F4BFC">
            <w:pPr>
              <w:rPr>
                <w:rFonts w:ascii="Arial" w:hAnsi="Arial" w:cs="Arial"/>
                <w:sz w:val="20"/>
              </w:rPr>
            </w:pPr>
            <w:r>
              <w:rPr>
                <w:rFonts w:ascii="Arial" w:hAnsi="Arial" w:cs="Arial"/>
                <w:sz w:val="20"/>
              </w:rPr>
              <w:t>(10 mins)</w:t>
            </w:r>
          </w:p>
        </w:tc>
        <w:tc>
          <w:tcPr>
            <w:tcW w:w="4124" w:type="dxa"/>
            <w:gridSpan w:val="3"/>
            <w:tcBorders>
              <w:left w:val="single" w:sz="4" w:space="0" w:color="auto"/>
              <w:right w:val="single" w:sz="4" w:space="0" w:color="auto"/>
            </w:tcBorders>
          </w:tcPr>
          <w:p w:rsidR="007F4BFC" w:rsidRDefault="007F4BFC" w:rsidP="007F4BFC">
            <w:pPr>
              <w:rPr>
                <w:rFonts w:ascii="Arial" w:hAnsi="Arial" w:cs="Arial"/>
                <w:sz w:val="20"/>
              </w:rPr>
            </w:pPr>
            <w:r>
              <w:rPr>
                <w:rFonts w:ascii="Arial" w:hAnsi="Arial" w:cs="Arial"/>
                <w:sz w:val="20"/>
              </w:rPr>
              <w:t>Asks pupils to write a short paragraph on one of the possible questions. Include an imperfect tense.</w:t>
            </w:r>
          </w:p>
        </w:tc>
        <w:tc>
          <w:tcPr>
            <w:tcW w:w="3796" w:type="dxa"/>
            <w:gridSpan w:val="2"/>
            <w:tcBorders>
              <w:left w:val="single" w:sz="4" w:space="0" w:color="auto"/>
            </w:tcBorders>
          </w:tcPr>
          <w:p w:rsidR="007F4BFC" w:rsidRDefault="007F4BFC" w:rsidP="007F4BFC">
            <w:pPr>
              <w:rPr>
                <w:rFonts w:ascii="Arial" w:hAnsi="Arial" w:cs="Arial"/>
                <w:sz w:val="20"/>
              </w:rPr>
            </w:pPr>
            <w:r>
              <w:rPr>
                <w:rFonts w:ascii="Arial" w:hAnsi="Arial" w:cs="Arial"/>
                <w:sz w:val="20"/>
              </w:rPr>
              <w:t>Write short paragraph about kinds of films they like.</w:t>
            </w:r>
          </w:p>
          <w:p w:rsidR="007F4BFC" w:rsidRDefault="007F4BFC" w:rsidP="007F4BFC">
            <w:pPr>
              <w:rPr>
                <w:rFonts w:ascii="Arial" w:hAnsi="Arial" w:cs="Arial"/>
                <w:sz w:val="20"/>
              </w:rPr>
            </w:pPr>
            <w:r>
              <w:rPr>
                <w:rFonts w:ascii="Arial" w:hAnsi="Arial" w:cs="Arial"/>
                <w:sz w:val="20"/>
              </w:rPr>
              <w:t>Include an imperfect tense.</w:t>
            </w:r>
          </w:p>
        </w:tc>
      </w:tr>
      <w:tr w:rsidR="007F4BFC" w:rsidRPr="00E8209F">
        <w:trPr>
          <w:trHeight w:val="496"/>
        </w:trPr>
        <w:tc>
          <w:tcPr>
            <w:tcW w:w="1122" w:type="dxa"/>
            <w:tcBorders>
              <w:right w:val="single" w:sz="4" w:space="0" w:color="auto"/>
            </w:tcBorders>
          </w:tcPr>
          <w:p w:rsidR="007F4BFC" w:rsidRDefault="007F4BFC" w:rsidP="007F4BFC">
            <w:pPr>
              <w:rPr>
                <w:rFonts w:ascii="Arial" w:hAnsi="Arial" w:cs="Arial"/>
                <w:sz w:val="20"/>
              </w:rPr>
            </w:pPr>
            <w:r>
              <w:rPr>
                <w:rFonts w:ascii="Arial" w:hAnsi="Arial" w:cs="Arial"/>
                <w:sz w:val="20"/>
              </w:rPr>
              <w:t>09.25</w:t>
            </w:r>
          </w:p>
          <w:p w:rsidR="007F4BFC" w:rsidRDefault="007F4BFC" w:rsidP="007F4BFC">
            <w:pPr>
              <w:rPr>
                <w:rFonts w:ascii="Arial" w:hAnsi="Arial" w:cs="Arial"/>
                <w:sz w:val="20"/>
              </w:rPr>
            </w:pPr>
            <w:r>
              <w:rPr>
                <w:rFonts w:ascii="Arial" w:hAnsi="Arial" w:cs="Arial"/>
                <w:sz w:val="20"/>
              </w:rPr>
              <w:t>(5 mins)</w:t>
            </w:r>
          </w:p>
        </w:tc>
        <w:tc>
          <w:tcPr>
            <w:tcW w:w="4124" w:type="dxa"/>
            <w:gridSpan w:val="3"/>
            <w:tcBorders>
              <w:left w:val="single" w:sz="4" w:space="0" w:color="auto"/>
              <w:right w:val="single" w:sz="4" w:space="0" w:color="auto"/>
            </w:tcBorders>
          </w:tcPr>
          <w:p w:rsidR="007F4BFC" w:rsidRDefault="007F4BFC" w:rsidP="007F4BFC">
            <w:pPr>
              <w:rPr>
                <w:rFonts w:ascii="Arial" w:hAnsi="Arial" w:cs="Arial"/>
                <w:sz w:val="20"/>
              </w:rPr>
            </w:pPr>
            <w:r>
              <w:rPr>
                <w:rFonts w:ascii="Arial" w:hAnsi="Arial" w:cs="Arial"/>
                <w:sz w:val="20"/>
              </w:rPr>
              <w:t xml:space="preserve">Plenary: </w:t>
            </w:r>
          </w:p>
          <w:p w:rsidR="007F4BFC" w:rsidRDefault="007F4BFC" w:rsidP="007F4BFC">
            <w:pPr>
              <w:rPr>
                <w:rFonts w:ascii="Arial" w:hAnsi="Arial" w:cs="Arial"/>
                <w:sz w:val="20"/>
              </w:rPr>
            </w:pPr>
            <w:r>
              <w:rPr>
                <w:rFonts w:ascii="Arial" w:hAnsi="Arial" w:cs="Arial"/>
                <w:sz w:val="20"/>
              </w:rPr>
              <w:t>Imperfect tense splat.</w:t>
            </w:r>
          </w:p>
          <w:p w:rsidR="007F4BFC" w:rsidRDefault="007F4BFC" w:rsidP="007F4BFC">
            <w:pPr>
              <w:rPr>
                <w:rFonts w:ascii="Arial" w:hAnsi="Arial" w:cs="Arial"/>
                <w:sz w:val="20"/>
              </w:rPr>
            </w:pPr>
            <w:r>
              <w:rPr>
                <w:rFonts w:ascii="Arial" w:hAnsi="Arial" w:cs="Arial"/>
                <w:sz w:val="20"/>
              </w:rPr>
              <w:t>Asks pupils to pack away.</w:t>
            </w:r>
          </w:p>
        </w:tc>
        <w:tc>
          <w:tcPr>
            <w:tcW w:w="3796" w:type="dxa"/>
            <w:gridSpan w:val="2"/>
            <w:tcBorders>
              <w:left w:val="single" w:sz="4" w:space="0" w:color="auto"/>
            </w:tcBorders>
          </w:tcPr>
          <w:p w:rsidR="007F4BFC" w:rsidRDefault="007F4BFC" w:rsidP="007F4BFC">
            <w:pPr>
              <w:rPr>
                <w:rFonts w:ascii="Arial" w:hAnsi="Arial" w:cs="Arial"/>
                <w:sz w:val="20"/>
              </w:rPr>
            </w:pPr>
            <w:r>
              <w:rPr>
                <w:rFonts w:ascii="Arial" w:hAnsi="Arial" w:cs="Arial"/>
                <w:sz w:val="20"/>
              </w:rPr>
              <w:t>Play splat.</w:t>
            </w:r>
          </w:p>
        </w:tc>
      </w:tr>
      <w:tr w:rsidR="007F4BFC" w:rsidRPr="00E8209F">
        <w:tc>
          <w:tcPr>
            <w:tcW w:w="9042" w:type="dxa"/>
            <w:gridSpan w:val="6"/>
          </w:tcPr>
          <w:p w:rsidR="007F4BFC" w:rsidRPr="00E8209F" w:rsidRDefault="007F4BFC" w:rsidP="007F4BFC">
            <w:pPr>
              <w:autoSpaceDE w:val="0"/>
              <w:autoSpaceDN w:val="0"/>
              <w:adjustRightInd w:val="0"/>
              <w:rPr>
                <w:rFonts w:ascii="Arial" w:hAnsi="Arial" w:cs="Arial"/>
                <w:b/>
                <w:sz w:val="20"/>
              </w:rPr>
            </w:pPr>
            <w:r w:rsidRPr="00E8209F">
              <w:rPr>
                <w:rFonts w:ascii="Arial" w:hAnsi="Arial" w:cs="Arial"/>
                <w:b/>
                <w:sz w:val="20"/>
              </w:rPr>
              <w:t>Homework</w:t>
            </w:r>
          </w:p>
          <w:p w:rsidR="007F4BFC" w:rsidRPr="00E8209F" w:rsidRDefault="007F4BFC" w:rsidP="007F4BFC">
            <w:pPr>
              <w:rPr>
                <w:rFonts w:ascii="Arial" w:hAnsi="Arial" w:cs="Arial"/>
                <w:sz w:val="20"/>
              </w:rPr>
            </w:pPr>
            <w:r>
              <w:rPr>
                <w:rFonts w:ascii="Arial" w:hAnsi="Arial" w:cs="Arial"/>
                <w:sz w:val="20"/>
              </w:rPr>
              <w:t xml:space="preserve">None set. </w:t>
            </w:r>
          </w:p>
        </w:tc>
      </w:tr>
      <w:tr w:rsidR="007F4BFC" w:rsidRPr="007E65A0">
        <w:tc>
          <w:tcPr>
            <w:tcW w:w="9042" w:type="dxa"/>
            <w:gridSpan w:val="6"/>
          </w:tcPr>
          <w:p w:rsidR="007F4BFC" w:rsidRPr="007E65A0" w:rsidRDefault="007F4BFC" w:rsidP="007F4BFC">
            <w:pPr>
              <w:rPr>
                <w:rFonts w:ascii="Arial" w:hAnsi="Arial" w:cs="Arial"/>
                <w:sz w:val="20"/>
              </w:rPr>
            </w:pPr>
            <w:r w:rsidRPr="007E65A0">
              <w:rPr>
                <w:rFonts w:ascii="Arial" w:hAnsi="Arial" w:cs="Arial"/>
                <w:b/>
                <w:sz w:val="20"/>
              </w:rPr>
              <w:t>Evaluation of pupils’ learning</w:t>
            </w:r>
            <w:r w:rsidRPr="007E65A0">
              <w:rPr>
                <w:rFonts w:ascii="Arial" w:hAnsi="Arial" w:cs="Arial"/>
                <w:sz w:val="20"/>
              </w:rPr>
              <w:t xml:space="preserve"> </w:t>
            </w:r>
          </w:p>
          <w:p w:rsidR="007F4BFC" w:rsidRPr="007E65A0" w:rsidRDefault="007F4BFC" w:rsidP="007F4BFC">
            <w:pPr>
              <w:rPr>
                <w:rFonts w:ascii="Arial" w:hAnsi="Arial" w:cs="Arial"/>
                <w:sz w:val="20"/>
              </w:rPr>
            </w:pPr>
            <w:r>
              <w:rPr>
                <w:rFonts w:ascii="Arial" w:hAnsi="Arial" w:cs="Arial"/>
                <w:sz w:val="20"/>
              </w:rPr>
              <w:t>Those pupils who had a retest had not learned the vocab requested from last week and half of the class had not learned vocab for this week. By the end of the lesson, pupils were able to pick out the imperfect tense from a text and thereby understand the text better.</w:t>
            </w:r>
          </w:p>
        </w:tc>
      </w:tr>
      <w:tr w:rsidR="007F4BFC" w:rsidRPr="00E8209F">
        <w:tc>
          <w:tcPr>
            <w:tcW w:w="9042" w:type="dxa"/>
            <w:gridSpan w:val="6"/>
          </w:tcPr>
          <w:p w:rsidR="007F4BFC" w:rsidRDefault="007F4BFC" w:rsidP="007F4BFC">
            <w:pPr>
              <w:rPr>
                <w:rFonts w:ascii="Arial" w:hAnsi="Arial" w:cs="Arial"/>
                <w:b/>
                <w:sz w:val="20"/>
              </w:rPr>
            </w:pPr>
            <w:r w:rsidRPr="00E8209F">
              <w:rPr>
                <w:rFonts w:ascii="Arial" w:hAnsi="Arial" w:cs="Arial"/>
                <w:b/>
                <w:sz w:val="20"/>
              </w:rPr>
              <w:t>Evaluation of teaching and suggested change</w:t>
            </w:r>
          </w:p>
          <w:p w:rsidR="007F4BFC" w:rsidRDefault="007F4BFC" w:rsidP="007F4BFC">
            <w:pPr>
              <w:rPr>
                <w:rFonts w:ascii="Arial" w:hAnsi="Arial" w:cs="Arial"/>
                <w:sz w:val="20"/>
              </w:rPr>
            </w:pPr>
            <w:r>
              <w:rPr>
                <w:rFonts w:ascii="Arial" w:hAnsi="Arial" w:cs="Arial"/>
                <w:sz w:val="20"/>
              </w:rPr>
              <w:t xml:space="preserve">I had planned too much into this elesson but was able to leave out the running dictation and spend more time on the imperfect tense.  The vocab tests ran late as some pupils had two to do and I made it clear to the pupils that more would be expected when I next took the lessons after Easter. </w:t>
            </w:r>
          </w:p>
          <w:p w:rsidR="007F4BFC" w:rsidRPr="0072157C" w:rsidRDefault="007F4BFC" w:rsidP="007F4BFC">
            <w:pPr>
              <w:rPr>
                <w:rFonts w:ascii="Arial" w:hAnsi="Arial" w:cs="Arial"/>
                <w:sz w:val="20"/>
              </w:rPr>
            </w:pPr>
            <w:r>
              <w:rPr>
                <w:rFonts w:ascii="Arial" w:hAnsi="Arial" w:cs="Arial"/>
                <w:sz w:val="20"/>
              </w:rPr>
              <w:t>Pupils worked well matching the text up to the parapraphs and all were on task.  However, when sticking the text in their books, this seemed to take quite a long time. I started to explain the imperfect tense while they were sticking the text in their books but this meant they weren’t listening during the explanation so I therefore had to start again.</w:t>
            </w:r>
          </w:p>
        </w:tc>
      </w:tr>
      <w:tr w:rsidR="007F4BFC" w:rsidRPr="00E8209F">
        <w:tc>
          <w:tcPr>
            <w:tcW w:w="9042" w:type="dxa"/>
            <w:gridSpan w:val="6"/>
            <w:tcBorders>
              <w:top w:val="single" w:sz="4" w:space="0" w:color="auto"/>
              <w:left w:val="single" w:sz="4" w:space="0" w:color="auto"/>
              <w:bottom w:val="single" w:sz="4" w:space="0" w:color="auto"/>
              <w:right w:val="single" w:sz="4" w:space="0" w:color="auto"/>
            </w:tcBorders>
          </w:tcPr>
          <w:p w:rsidR="007F4BFC" w:rsidRDefault="007F4BFC" w:rsidP="007F4BFC">
            <w:pPr>
              <w:rPr>
                <w:rFonts w:ascii="Arial" w:hAnsi="Arial" w:cs="Arial"/>
                <w:b/>
                <w:sz w:val="20"/>
              </w:rPr>
            </w:pPr>
            <w:r w:rsidRPr="00E8209F">
              <w:rPr>
                <w:rFonts w:ascii="Arial" w:hAnsi="Arial" w:cs="Arial"/>
                <w:b/>
                <w:sz w:val="20"/>
              </w:rPr>
              <w:t xml:space="preserve">Targets for future lessons  </w:t>
            </w:r>
            <w:r w:rsidRPr="004342B7">
              <w:rPr>
                <w:rFonts w:ascii="Arial" w:hAnsi="Arial" w:cs="Arial"/>
                <w:b/>
                <w:sz w:val="20"/>
              </w:rPr>
              <w:t>Teacher’s, Pupils’</w:t>
            </w:r>
          </w:p>
          <w:p w:rsidR="007F4BFC" w:rsidRDefault="007F4BFC" w:rsidP="007F4BFC">
            <w:pPr>
              <w:rPr>
                <w:rFonts w:ascii="Arial" w:hAnsi="Arial" w:cs="Arial"/>
                <w:sz w:val="20"/>
              </w:rPr>
            </w:pPr>
            <w:proofErr w:type="gramStart"/>
            <w:r>
              <w:rPr>
                <w:rFonts w:ascii="Arial" w:hAnsi="Arial" w:cs="Arial"/>
                <w:sz w:val="20"/>
              </w:rPr>
              <w:t>Teacher’s</w:t>
            </w:r>
            <w:proofErr w:type="gramEnd"/>
            <w:r>
              <w:rPr>
                <w:rFonts w:ascii="Arial" w:hAnsi="Arial" w:cs="Arial"/>
                <w:sz w:val="20"/>
              </w:rPr>
              <w:t>: Find an alternative to sticking a match-up text in books.</w:t>
            </w:r>
          </w:p>
          <w:p w:rsidR="007F4BFC" w:rsidRPr="00895135" w:rsidRDefault="007F4BFC" w:rsidP="007F4BFC">
            <w:pPr>
              <w:rPr>
                <w:rFonts w:ascii="Arial" w:hAnsi="Arial" w:cs="Arial"/>
                <w:sz w:val="20"/>
              </w:rPr>
            </w:pPr>
            <w:r>
              <w:rPr>
                <w:rFonts w:ascii="Arial" w:hAnsi="Arial" w:cs="Arial"/>
                <w:sz w:val="20"/>
              </w:rPr>
              <w:t>Pupils’: Vocab learning and grammar.</w:t>
            </w:r>
          </w:p>
          <w:p w:rsidR="007F4BFC" w:rsidRPr="004342B7" w:rsidRDefault="007F4BFC" w:rsidP="007F4BFC">
            <w:pPr>
              <w:rPr>
                <w:rFonts w:ascii="Arial" w:hAnsi="Arial" w:cs="Arial"/>
                <w:sz w:val="20"/>
              </w:rPr>
            </w:pPr>
            <w:r>
              <w:rPr>
                <w:rFonts w:ascii="Arial" w:hAnsi="Arial" w:cs="Arial"/>
                <w:sz w:val="20"/>
              </w:rPr>
              <w:t xml:space="preserve"> </w:t>
            </w:r>
          </w:p>
        </w:tc>
      </w:tr>
    </w:tbl>
    <w:p w:rsidR="007F4BFC" w:rsidRDefault="007F4BFC">
      <w:pPr>
        <w:rPr>
          <w:rFonts w:ascii="Arial" w:hAnsi="Arial"/>
          <w:sz w:val="20"/>
        </w:rPr>
      </w:pPr>
    </w:p>
    <w:p w:rsidR="007F4BFC" w:rsidRDefault="007F4BFC">
      <w:pPr>
        <w:rPr>
          <w:rFonts w:ascii="Arial" w:hAnsi="Arial"/>
          <w:sz w:val="20"/>
        </w:rPr>
      </w:pPr>
    </w:p>
    <w:sectPr w:rsidR="007F4BFC" w:rsidSect="007F4BF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stylePaneFormatFilter w:val="3701"/>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rsids>
    <w:rsidRoot w:val="00932F56"/>
    <w:rsid w:val="007F4BFC"/>
    <w:rsid w:val="009448E8"/>
  </w:rsids>
  <m:mathPr>
    <m:mathFont m:val="Cambria Math"/>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2" w:semiHidden="0" w:unhideWhenUsed="0" w:qFormat="1"/>
    <w:lsdException w:name="Light Grid Accent 1" w:unhideWhenUsed="0"/>
    <w:lsdException w:name="Medium Shading 1 Accent 1"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932F56"/>
    <w:rPr>
      <w:rFonts w:ascii="Times New Roman" w:eastAsia="Times New Roman" w:hAnsi="Times New Roman"/>
      <w:sz w:val="24"/>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81C"/>
    <w:rPr>
      <w:rFonts w:ascii="Lucida Grande" w:hAnsi="Lucida Grande"/>
      <w:sz w:val="18"/>
      <w:szCs w:val="18"/>
    </w:rPr>
  </w:style>
  <w:style w:type="character" w:customStyle="1" w:styleId="BalloonTextChar">
    <w:name w:val="Balloon Text Char"/>
    <w:basedOn w:val="DefaultParagraphFont"/>
    <w:link w:val="BalloonText"/>
    <w:uiPriority w:val="99"/>
    <w:semiHidden/>
    <w:rsid w:val="009C681C"/>
    <w:rPr>
      <w:rFonts w:ascii="Lucida Grande" w:eastAsia="Times New Roman" w:hAnsi="Lucida Grande" w:cs="Times New Roman"/>
      <w:sz w:val="18"/>
      <w:szCs w:val="18"/>
      <w:lang w:val="en-GB"/>
    </w:rPr>
  </w:style>
  <w:style w:type="character" w:styleId="Hyperlink">
    <w:name w:val="Hyperlink"/>
    <w:basedOn w:val="DefaultParagraphFont"/>
    <w:uiPriority w:val="99"/>
    <w:semiHidden/>
    <w:unhideWhenUsed/>
    <w:rsid w:val="00FA7745"/>
    <w:rPr>
      <w:color w:val="0000FF"/>
      <w:u w:val="single"/>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Education</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Beckfoot School</cp:lastModifiedBy>
  <cp:revision>2</cp:revision>
  <cp:lastPrinted>2009-03-23T08:04:00Z</cp:lastPrinted>
  <dcterms:created xsi:type="dcterms:W3CDTF">2009-03-23T08:05:00Z</dcterms:created>
  <dcterms:modified xsi:type="dcterms:W3CDTF">2009-03-23T08:05:00Z</dcterms:modified>
</cp:coreProperties>
</file>