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726C" w14:textId="17395B13" w:rsidR="00E12857" w:rsidRDefault="003445C7" w:rsidP="003445C7">
      <w:pPr>
        <w:jc w:val="center"/>
      </w:pPr>
      <w:r>
        <w:t>Task M1.T1P – Submission</w:t>
      </w:r>
    </w:p>
    <w:p w14:paraId="2724633A" w14:textId="0E679C5B" w:rsidR="003445C7" w:rsidRDefault="003445C7" w:rsidP="003445C7"/>
    <w:p w14:paraId="37E6083B" w14:textId="40696CE4" w:rsidR="003445C7" w:rsidRDefault="003445C7" w:rsidP="003445C7">
      <w:r>
        <w:t>Student ID: 219265968</w:t>
      </w:r>
    </w:p>
    <w:p w14:paraId="278346AA" w14:textId="181F124D" w:rsidR="003445C7" w:rsidRDefault="003445C7" w:rsidP="003445C7">
      <w:r>
        <w:t>Student Name: Nguyen Minh Cuong</w:t>
      </w:r>
    </w:p>
    <w:p w14:paraId="7B0DDFB9" w14:textId="6A7B03F4" w:rsidR="003445C7" w:rsidRDefault="003445C7" w:rsidP="003445C7"/>
    <w:p w14:paraId="0C539FE7" w14:textId="7F2A28D8" w:rsidR="00271C50" w:rsidRDefault="00271C50" w:rsidP="003445C7"/>
    <w:p w14:paraId="4191F0CD" w14:textId="272BB9C3" w:rsidR="00271C50" w:rsidRDefault="00271C50" w:rsidP="003445C7">
      <w:r>
        <w:t xml:space="preserve">In my </w:t>
      </w:r>
      <w:r w:rsidR="00643A76">
        <w:t>implementation</w:t>
      </w:r>
      <w:r>
        <w:t>, I use</w:t>
      </w:r>
      <w:r w:rsidR="00643A76">
        <w:t>d</w:t>
      </w:r>
      <w:r>
        <w:t xml:space="preserve"> the </w:t>
      </w:r>
      <w:r w:rsidR="00643A76">
        <w:t>PIR sensor as INPUT and LED as output.</w:t>
      </w:r>
    </w:p>
    <w:p w14:paraId="538226B6" w14:textId="545A7BC7" w:rsidR="00EB74D0" w:rsidRDefault="00EB74D0" w:rsidP="003445C7">
      <w:r>
        <w:t>The following image will demonstrate how the circuit looks like.</w:t>
      </w:r>
    </w:p>
    <w:p w14:paraId="787FB320" w14:textId="345CE9ED" w:rsidR="003445C7" w:rsidRDefault="004E18CE" w:rsidP="004E18CE">
      <w:pPr>
        <w:pStyle w:val="ListParagraph"/>
        <w:numPr>
          <w:ilvl w:val="0"/>
          <w:numId w:val="1"/>
        </w:numPr>
      </w:pPr>
      <w:r>
        <w:t xml:space="preserve">1. </w:t>
      </w:r>
      <w:r w:rsidR="00B2576E">
        <w:t>A schematic diagram</w:t>
      </w:r>
    </w:p>
    <w:p w14:paraId="11BF9B30" w14:textId="2EA44726" w:rsidR="007B0056" w:rsidRDefault="00B2576E" w:rsidP="004E18CE">
      <w:pPr>
        <w:pStyle w:val="ListParagraph"/>
        <w:numPr>
          <w:ilvl w:val="0"/>
          <w:numId w:val="1"/>
        </w:numPr>
      </w:pPr>
      <w:r w:rsidRPr="00B2576E">
        <w:rPr>
          <w:noProof/>
        </w:rPr>
        <w:drawing>
          <wp:inline distT="0" distB="0" distL="0" distR="0" wp14:anchorId="2D485007" wp14:editId="49B58E12">
            <wp:extent cx="2914883" cy="18869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069" cy="19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D2D" w14:textId="77777777" w:rsidR="007B0056" w:rsidRDefault="007B0056" w:rsidP="007B0056">
      <w:pPr>
        <w:pStyle w:val="ListParagraph"/>
      </w:pPr>
    </w:p>
    <w:p w14:paraId="1DE262C8" w14:textId="557417C3" w:rsidR="00EB74D0" w:rsidRDefault="00671A11" w:rsidP="00EB74D0">
      <w:r>
        <w:t>If the sensor detect any motion in its range, the LED will light on.</w:t>
      </w:r>
    </w:p>
    <w:p w14:paraId="61C074B8" w14:textId="48039242" w:rsidR="00671A11" w:rsidRDefault="00671A11" w:rsidP="00671A11">
      <w:pPr>
        <w:pStyle w:val="ListParagraph"/>
        <w:numPr>
          <w:ilvl w:val="0"/>
          <w:numId w:val="2"/>
        </w:numPr>
      </w:pPr>
      <w:r w:rsidRPr="00671A11">
        <w:drawing>
          <wp:inline distT="0" distB="0" distL="0" distR="0" wp14:anchorId="4C0EB742" wp14:editId="1F4483B4">
            <wp:extent cx="5007196" cy="2721061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791" cy="274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3DAC" w14:textId="7A641E12" w:rsidR="00671A11" w:rsidRDefault="00671A11" w:rsidP="00EB74D0">
      <w:pPr>
        <w:pStyle w:val="ListParagraph"/>
      </w:pPr>
    </w:p>
    <w:p w14:paraId="6DE2A39A" w14:textId="7C67C776" w:rsidR="006A50D1" w:rsidRDefault="006A50D1" w:rsidP="006A50D1">
      <w:pPr>
        <w:jc w:val="both"/>
      </w:pPr>
      <w:r>
        <w:t>Otherwise the LED light will turn off</w:t>
      </w:r>
      <w:r w:rsidR="00B87E56">
        <w:t>, like the following image.</w:t>
      </w:r>
    </w:p>
    <w:p w14:paraId="379AC108" w14:textId="2C579539" w:rsidR="006A50D1" w:rsidRDefault="006A50D1" w:rsidP="006A50D1">
      <w:pPr>
        <w:jc w:val="both"/>
      </w:pPr>
    </w:p>
    <w:p w14:paraId="37046C4C" w14:textId="3FBB691D" w:rsidR="006A50D1" w:rsidRDefault="006A50D1" w:rsidP="006A50D1">
      <w:pPr>
        <w:jc w:val="both"/>
      </w:pPr>
    </w:p>
    <w:p w14:paraId="13BC5EA5" w14:textId="0BAA9D90" w:rsidR="006A50D1" w:rsidRDefault="00B87E56" w:rsidP="006A50D1">
      <w:pPr>
        <w:pStyle w:val="ListParagraph"/>
        <w:numPr>
          <w:ilvl w:val="0"/>
          <w:numId w:val="2"/>
        </w:numPr>
        <w:jc w:val="both"/>
      </w:pPr>
      <w:r w:rsidRPr="00B87E56">
        <w:lastRenderedPageBreak/>
        <w:drawing>
          <wp:inline distT="0" distB="0" distL="0" distR="0" wp14:anchorId="2B6B43E7" wp14:editId="77B46DCA">
            <wp:extent cx="4474203" cy="219942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1187" cy="22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779" w14:textId="0BACD4AB" w:rsidR="00671A11" w:rsidRDefault="00671A11" w:rsidP="00EB74D0">
      <w:pPr>
        <w:pStyle w:val="ListParagraph"/>
      </w:pPr>
    </w:p>
    <w:p w14:paraId="00675115" w14:textId="169E4582" w:rsidR="00671A11" w:rsidRDefault="00671A11" w:rsidP="00EB74D0">
      <w:pPr>
        <w:pStyle w:val="ListParagraph"/>
      </w:pPr>
    </w:p>
    <w:p w14:paraId="50DD4C84" w14:textId="24D09290" w:rsidR="00671A11" w:rsidRDefault="00307301" w:rsidP="00B87E56">
      <w:pPr>
        <w:pStyle w:val="ListParagraph"/>
        <w:numPr>
          <w:ilvl w:val="0"/>
          <w:numId w:val="2"/>
        </w:numPr>
      </w:pPr>
      <w:r>
        <w:t>In my implementation code, I also set up the Serial</w:t>
      </w:r>
      <w:r w:rsidR="00A01606">
        <w:t xml:space="preserve"> log to capture LED state. Specifically, if the LED is on, monitoring log will print 1, else print 0, as we can see in the “Serial Monitor” log image</w:t>
      </w:r>
    </w:p>
    <w:p w14:paraId="620F5FB9" w14:textId="77777777" w:rsidR="00671A11" w:rsidRDefault="00671A11" w:rsidP="00EB74D0">
      <w:pPr>
        <w:pStyle w:val="ListParagraph"/>
      </w:pPr>
    </w:p>
    <w:p w14:paraId="1D52BB23" w14:textId="2E4B6805" w:rsidR="004E18CE" w:rsidRDefault="004E18CE" w:rsidP="004E18CE">
      <w:pPr>
        <w:pStyle w:val="ListParagraph"/>
        <w:numPr>
          <w:ilvl w:val="0"/>
          <w:numId w:val="1"/>
        </w:numPr>
      </w:pPr>
      <w:r>
        <w:t>2. Monitoring log</w:t>
      </w:r>
    </w:p>
    <w:p w14:paraId="10135ED3" w14:textId="4C9D81C9" w:rsidR="007B0056" w:rsidRDefault="007B0056" w:rsidP="007B0056">
      <w:pPr>
        <w:pStyle w:val="ListParagraph"/>
        <w:numPr>
          <w:ilvl w:val="0"/>
          <w:numId w:val="1"/>
        </w:numPr>
      </w:pPr>
      <w:r w:rsidRPr="007B0056">
        <w:rPr>
          <w:noProof/>
        </w:rPr>
        <w:drawing>
          <wp:inline distT="0" distB="0" distL="0" distR="0" wp14:anchorId="3DB7A143" wp14:editId="30C0B284">
            <wp:extent cx="2929014" cy="2986777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233" cy="29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DC9A" w14:textId="5D222284" w:rsidR="007B0056" w:rsidRDefault="007B0056" w:rsidP="007B0056"/>
    <w:p w14:paraId="42A6069F" w14:textId="07621BE6" w:rsidR="003B2471" w:rsidRDefault="007B0056" w:rsidP="00BB1A63">
      <w:pPr>
        <w:pStyle w:val="ListParagraph"/>
        <w:numPr>
          <w:ilvl w:val="0"/>
          <w:numId w:val="1"/>
        </w:numPr>
      </w:pPr>
      <w:r>
        <w:t xml:space="preserve">3. </w:t>
      </w:r>
      <w:r w:rsidR="00EF4161">
        <w:t>Here is the example code of my program.</w:t>
      </w:r>
    </w:p>
    <w:p w14:paraId="66E283DB" w14:textId="77777777" w:rsidR="00BB1A63" w:rsidRDefault="00BB1A63" w:rsidP="00BB1A63">
      <w:pPr>
        <w:pStyle w:val="ListParagraph"/>
      </w:pPr>
    </w:p>
    <w:bookmarkStart w:id="0" w:name="_MON_1689603606"/>
    <w:bookmarkEnd w:id="0"/>
    <w:p w14:paraId="095A43AA" w14:textId="25CBDEAF" w:rsidR="00BB1A63" w:rsidRPr="007B0056" w:rsidRDefault="00EF4161" w:rsidP="00BB1A63">
      <w:r>
        <w:object w:dxaOrig="9026" w:dyaOrig="7647" w14:anchorId="6138E0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87.7pt;height:328.45pt" o:ole="">
            <v:imagedata r:id="rId9" o:title=""/>
          </v:shape>
          <o:OLEObject Type="Embed" ProgID="Word.OpenDocumentText.12" ShapeID="_x0000_i1039" DrawAspect="Content" ObjectID="_1689603643" r:id="rId10"/>
        </w:object>
      </w:r>
    </w:p>
    <w:sectPr w:rsidR="00BB1A63" w:rsidRPr="007B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5F90"/>
    <w:multiLevelType w:val="hybridMultilevel"/>
    <w:tmpl w:val="E93E9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202D2"/>
    <w:multiLevelType w:val="hybridMultilevel"/>
    <w:tmpl w:val="B8B6C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S0NDe2NLA0tjA2NjBX0lEKTi0uzszPAykwqgUA2ghXNywAAAA="/>
  </w:docVars>
  <w:rsids>
    <w:rsidRoot w:val="00E53C10"/>
    <w:rsid w:val="00265BC8"/>
    <w:rsid w:val="00271C50"/>
    <w:rsid w:val="00307301"/>
    <w:rsid w:val="003445C7"/>
    <w:rsid w:val="003B2471"/>
    <w:rsid w:val="004E18CE"/>
    <w:rsid w:val="00643A76"/>
    <w:rsid w:val="00671A11"/>
    <w:rsid w:val="006A50D1"/>
    <w:rsid w:val="007B0056"/>
    <w:rsid w:val="00A01606"/>
    <w:rsid w:val="00B2576E"/>
    <w:rsid w:val="00B87E56"/>
    <w:rsid w:val="00BB1A63"/>
    <w:rsid w:val="00E12857"/>
    <w:rsid w:val="00E53C10"/>
    <w:rsid w:val="00EB74D0"/>
    <w:rsid w:val="00EF4161"/>
    <w:rsid w:val="00E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62DC"/>
  <w15:chartTrackingRefBased/>
  <w15:docId w15:val="{550D91A9-79FC-4DA8-BC6D-BFBE32A5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Nguyen Cuong</cp:lastModifiedBy>
  <cp:revision>18</cp:revision>
  <dcterms:created xsi:type="dcterms:W3CDTF">2021-07-29T01:56:00Z</dcterms:created>
  <dcterms:modified xsi:type="dcterms:W3CDTF">2021-08-04T07:34:00Z</dcterms:modified>
</cp:coreProperties>
</file>