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0"/>
          <w:szCs w:val="30"/>
          <w:rtl w:val="0"/>
        </w:rPr>
        <w:t xml:space="preserve">SARDAR PATEL INSTITUTE OF TECHNOLOGY</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sz w:val="40"/>
          <w:szCs w:val="40"/>
          <w:rtl w:val="0"/>
        </w:rPr>
        <w:t xml:space="preserve">DESIGN OF ALGORITHMS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i w:val="1"/>
          <w:iCs w:val="1"/>
          <w:sz w:val="24"/>
          <w:szCs w:val="24"/>
          <w:rtl w:val="0"/>
        </w:rPr>
        <w:t xml:space="preserve">for</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32"/>
          <w:szCs w:val="32"/>
          <w:rtl w:val="0"/>
        </w:rPr>
        <w:t xml:space="preserve">API Cost Leak Profiler (ACLP)</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i w:val="1"/>
          <w:iCs w:val="1"/>
          <w:sz w:val="22"/>
          <w:szCs w:val="22"/>
          <w:rtl w:val="0"/>
        </w:rPr>
        <w:t xml:space="preserve">Release 1.0</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bCs w:val="1"/>
          <w:sz w:val="24"/>
          <w:szCs w:val="24"/>
          <w:rtl w:val="0"/>
        </w:rPr>
        <w:t xml:space="preserve">P3 — Mini Project Phase 2: Architecture and Design</w:t>
      </w:r>
      <w:r w:rsidDel="00000000" w:rsidR="00000000" w:rsidRPr="00000000">
        <w:rPr>
          <w:rtl w:val="0"/>
        </w:rPr>
      </w:r>
    </w:p>
    <w:p w:rsidR="00000000" w:rsidDel="00000000" w:rsidP="00000000" w:rsidRDefault="00000000" w:rsidRPr="00000000" w14:paraId="00000009">
      <w:pPr>
        <w:spacing w:after="700" w:lineRule="auto"/>
        <w:jc w:val="center"/>
        <w:rPr/>
      </w:pPr>
      <w:r w:rsidDel="00000000" w:rsidR="00000000" w:rsidRPr="00000000">
        <w:rPr>
          <w:sz w:val="22"/>
          <w:szCs w:val="22"/>
          <w:rtl w:val="0"/>
        </w:rPr>
        <w:t xml:space="preserve">Subject: Mini Project  — Semester V, Academic Year 2026-27</w:t>
      </w:r>
      <w:r w:rsidDel="00000000" w:rsidR="00000000" w:rsidRPr="00000000">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e2f3" w:val="clea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b w:val="1"/>
                <w:bCs w:val="1"/>
                <w:sz w:val="19"/>
                <w:szCs w:val="19"/>
                <w:rtl w:val="0"/>
              </w:rPr>
              <w:t xml:space="preserve">Role</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sz w:val="19"/>
                <w:szCs w:val="19"/>
                <w:rtl w:val="0"/>
              </w:rPr>
              <w:t xml:space="preserve">Name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0C">
            <w:pPr>
              <w:spacing w:after="30" w:lineRule="auto"/>
              <w:rPr/>
            </w:pPr>
            <w:r w:rsidDel="00000000" w:rsidR="00000000" w:rsidRPr="00000000">
              <w:rPr>
                <w:sz w:val="18"/>
                <w:szCs w:val="18"/>
                <w:rtl w:val="0"/>
              </w:rPr>
              <w:t xml:space="preserve">Project Guide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0D">
            <w:pPr>
              <w:spacing w:after="30" w:lineRule="auto"/>
              <w:rPr/>
            </w:pPr>
            <w:r w:rsidDel="00000000" w:rsidR="00000000" w:rsidRPr="00000000">
              <w:rPr>
                <w:sz w:val="18"/>
                <w:szCs w:val="18"/>
                <w:rtl w:val="0"/>
              </w:rPr>
              <w:t xml:space="preserve">Dr. Sudhir Dhage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0E">
            <w:pPr>
              <w:spacing w:after="30" w:lineRule="auto"/>
              <w:rPr/>
            </w:pPr>
            <w:r w:rsidDel="00000000" w:rsidR="00000000" w:rsidRPr="00000000">
              <w:rPr>
                <w:sz w:val="18"/>
                <w:szCs w:val="18"/>
                <w:rtl w:val="0"/>
              </w:rPr>
              <w:t xml:space="preserve">Project Co-Guide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0F">
            <w:pPr>
              <w:spacing w:after="30" w:lineRule="auto"/>
              <w:rPr/>
            </w:pPr>
            <w:r w:rsidDel="00000000" w:rsidR="00000000" w:rsidRPr="00000000">
              <w:rPr>
                <w:sz w:val="18"/>
                <w:szCs w:val="18"/>
                <w:rtl w:val="0"/>
              </w:rPr>
              <w:t xml:space="preserve">Prof. Ameya Nile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10">
            <w:pPr>
              <w:spacing w:after="30" w:lineRule="auto"/>
              <w:rPr/>
            </w:pPr>
            <w:r w:rsidDel="00000000" w:rsidR="00000000" w:rsidRPr="00000000">
              <w:rPr>
                <w:sz w:val="18"/>
                <w:szCs w:val="18"/>
                <w:rtl w:val="0"/>
              </w:rPr>
              <w:t xml:space="preserve">Team Representative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11">
            <w:pPr>
              <w:spacing w:after="30" w:lineRule="auto"/>
              <w:rPr/>
            </w:pPr>
            <w:r w:rsidDel="00000000" w:rsidR="00000000" w:rsidRPr="00000000">
              <w:rPr>
                <w:sz w:val="18"/>
                <w:szCs w:val="18"/>
                <w:rtl w:val="0"/>
              </w:rPr>
              <w:t xml:space="preserve">Shrey Sawant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12">
            <w:pPr>
              <w:spacing w:after="30" w:lineRule="auto"/>
              <w:rPr/>
            </w:pPr>
            <w:r w:rsidDel="00000000" w:rsidR="00000000" w:rsidRPr="00000000">
              <w:rPr>
                <w:sz w:val="18"/>
                <w:szCs w:val="18"/>
                <w:rtl w:val="0"/>
              </w:rPr>
              <w:t xml:space="preserve">Team Member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13">
            <w:pPr>
              <w:spacing w:after="30" w:lineRule="auto"/>
              <w:rPr/>
            </w:pPr>
            <w:r w:rsidDel="00000000" w:rsidR="00000000" w:rsidRPr="00000000">
              <w:rPr>
                <w:sz w:val="18"/>
                <w:szCs w:val="18"/>
                <w:rtl w:val="0"/>
              </w:rPr>
              <w:t xml:space="preserve">Jay Patil</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14">
            <w:pPr>
              <w:spacing w:after="30" w:lineRule="auto"/>
              <w:rPr/>
            </w:pPr>
            <w:r w:rsidDel="00000000" w:rsidR="00000000" w:rsidRPr="00000000">
              <w:rPr>
                <w:sz w:val="18"/>
                <w:szCs w:val="18"/>
                <w:rtl w:val="0"/>
              </w:rPr>
              <w:t xml:space="preserve">Team Member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15">
            <w:pPr>
              <w:spacing w:after="30" w:lineRule="auto"/>
              <w:rPr/>
            </w:pPr>
            <w:r w:rsidDel="00000000" w:rsidR="00000000" w:rsidRPr="00000000">
              <w:rPr>
                <w:sz w:val="18"/>
                <w:szCs w:val="18"/>
                <w:rtl w:val="0"/>
              </w:rPr>
              <w:t xml:space="preserve">Pranav Gadge</w:t>
            </w:r>
            <w:r w:rsidDel="00000000" w:rsidR="00000000" w:rsidRPr="00000000">
              <w:rPr>
                <w:rtl w:val="0"/>
              </w:rPr>
            </w:r>
          </w:p>
        </w:tc>
      </w:tr>
    </w:tbl>
    <w:p w:rsidR="00000000" w:rsidDel="00000000" w:rsidP="00000000" w:rsidRDefault="00000000" w:rsidRPr="00000000" w14:paraId="00000016">
      <w:pPr>
        <w:spacing w:before="500" w:lineRule="auto"/>
        <w:rPr/>
      </w:pPr>
      <w:r w:rsidDel="00000000" w:rsidR="00000000" w:rsidRPr="00000000">
        <w:rPr>
          <w:rtl w:val="0"/>
        </w:rPr>
      </w:r>
    </w:p>
    <w:p w:rsidR="00000000" w:rsidDel="00000000" w:rsidP="00000000" w:rsidRDefault="00000000" w:rsidRPr="00000000" w14:paraId="00000017">
      <w:pPr>
        <w:spacing w:after="60" w:lineRule="auto"/>
        <w:jc w:val="center"/>
        <w:rPr/>
      </w:pPr>
      <w:r w:rsidDel="00000000" w:rsidR="00000000" w:rsidRPr="00000000">
        <w:rPr>
          <w:i w:val="1"/>
          <w:iCs w:val="1"/>
          <w:sz w:val="20"/>
          <w:szCs w:val="20"/>
          <w:rtl w:val="0"/>
        </w:rPr>
        <w:t xml:space="preserve">Prepared for the Semester V Mini-Project Evaluation Panel</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i w:val="1"/>
          <w:iCs w:val="1"/>
          <w:sz w:val="20"/>
          <w:szCs w:val="20"/>
          <w:rtl w:val="0"/>
        </w:rPr>
        <w:t xml:space="preserve">16 September 2026</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360" w:lineRule="auto"/>
        <w:rPr/>
      </w:pPr>
      <w:r w:rsidDel="00000000" w:rsidR="00000000" w:rsidRPr="00000000">
        <w:rPr>
          <w:rtl w:val="0"/>
        </w:rPr>
        <w:t xml:space="preserve">TABLE OF CONTENTS</w:t>
      </w:r>
    </w:p>
    <w:p w:rsidR="00000000" w:rsidDel="00000000" w:rsidP="00000000" w:rsidRDefault="00000000" w:rsidRPr="00000000" w14:paraId="0000001B">
      <w:pPr>
        <w:tabs>
          <w:tab w:val="right" w:leader="none" w:pos="9026"/>
        </w:tabs>
        <w:spacing w:after="90" w:lineRule="auto"/>
        <w:ind w:left="0" w:firstLine="0"/>
        <w:rPr/>
      </w:pPr>
      <w:r w:rsidDel="00000000" w:rsidR="00000000" w:rsidRPr="00000000">
        <w:rPr>
          <w:rtl w:val="0"/>
        </w:rPr>
        <w:t xml:space="preserve">1. Introduction</w:t>
        <w:tab/>
        <w:t xml:space="preserve">3</w:t>
      </w:r>
    </w:p>
    <w:p w:rsidR="00000000" w:rsidDel="00000000" w:rsidP="00000000" w:rsidRDefault="00000000" w:rsidRPr="00000000" w14:paraId="0000001C">
      <w:pPr>
        <w:tabs>
          <w:tab w:val="right" w:leader="none" w:pos="9026"/>
        </w:tabs>
        <w:spacing w:after="90" w:lineRule="auto"/>
        <w:ind w:left="0" w:firstLine="0"/>
        <w:rPr/>
      </w:pPr>
      <w:r w:rsidDel="00000000" w:rsidR="00000000" w:rsidRPr="00000000">
        <w:rPr>
          <w:rtl w:val="0"/>
        </w:rPr>
        <w:t xml:space="preserve">2. Input Data and Data Representation</w:t>
        <w:tab/>
        <w:t xml:space="preserve">4</w:t>
      </w:r>
    </w:p>
    <w:p w:rsidR="00000000" w:rsidDel="00000000" w:rsidP="00000000" w:rsidRDefault="00000000" w:rsidRPr="00000000" w14:paraId="0000001D">
      <w:pPr>
        <w:tabs>
          <w:tab w:val="right" w:leader="none" w:pos="9026"/>
        </w:tabs>
        <w:spacing w:after="90" w:lineRule="auto"/>
        <w:ind w:left="0" w:firstLine="0"/>
        <w:rPr/>
      </w:pPr>
      <w:r w:rsidDel="00000000" w:rsidR="00000000" w:rsidRPr="00000000">
        <w:rPr>
          <w:rtl w:val="0"/>
        </w:rPr>
        <w:t xml:space="preserve">3. Cost Calculation Algorithm</w:t>
        <w:tab/>
        <w:t xml:space="preserve">5</w:t>
      </w:r>
    </w:p>
    <w:p w:rsidR="00000000" w:rsidDel="00000000" w:rsidP="00000000" w:rsidRDefault="00000000" w:rsidRPr="00000000" w14:paraId="0000001E">
      <w:pPr>
        <w:tabs>
          <w:tab w:val="right" w:leader="none" w:pos="9026"/>
        </w:tabs>
        <w:spacing w:after="90" w:lineRule="auto"/>
        <w:ind w:left="0" w:firstLine="0"/>
        <w:rPr/>
      </w:pPr>
      <w:r w:rsidDel="00000000" w:rsidR="00000000" w:rsidRPr="00000000">
        <w:rPr>
          <w:rtl w:val="0"/>
        </w:rPr>
        <w:t xml:space="preserve">4. Cost Attribution Algorithm</w:t>
        <w:tab/>
        <w:t xml:space="preserve">6</w:t>
      </w:r>
    </w:p>
    <w:p w:rsidR="00000000" w:rsidDel="00000000" w:rsidP="00000000" w:rsidRDefault="00000000" w:rsidRPr="00000000" w14:paraId="0000001F">
      <w:pPr>
        <w:tabs>
          <w:tab w:val="right" w:leader="none" w:pos="9026"/>
        </w:tabs>
        <w:spacing w:after="90" w:lineRule="auto"/>
        <w:ind w:left="0" w:firstLine="0"/>
        <w:rPr/>
      </w:pPr>
      <w:r w:rsidDel="00000000" w:rsidR="00000000" w:rsidRPr="00000000">
        <w:rPr>
          <w:rtl w:val="0"/>
        </w:rPr>
        <w:t xml:space="preserve">5. Duplicate Prompt Detection Algorithm</w:t>
        <w:tab/>
        <w:t xml:space="preserve">7</w:t>
      </w:r>
    </w:p>
    <w:p w:rsidR="00000000" w:rsidDel="00000000" w:rsidP="00000000" w:rsidRDefault="00000000" w:rsidRPr="00000000" w14:paraId="00000020">
      <w:pPr>
        <w:tabs>
          <w:tab w:val="right" w:leader="none" w:pos="9026"/>
        </w:tabs>
        <w:spacing w:after="90" w:lineRule="auto"/>
        <w:ind w:left="0" w:firstLine="0"/>
        <w:rPr/>
      </w:pPr>
      <w:r w:rsidDel="00000000" w:rsidR="00000000" w:rsidRPr="00000000">
        <w:rPr>
          <w:rtl w:val="0"/>
        </w:rPr>
        <w:t xml:space="preserve">6. Retry Loop Detection Algorithm</w:t>
        <w:tab/>
        <w:t xml:space="preserve">8</w:t>
      </w:r>
    </w:p>
    <w:p w:rsidR="00000000" w:rsidDel="00000000" w:rsidP="00000000" w:rsidRDefault="00000000" w:rsidRPr="00000000" w14:paraId="00000021">
      <w:pPr>
        <w:tabs>
          <w:tab w:val="right" w:leader="none" w:pos="9026"/>
        </w:tabs>
        <w:spacing w:after="90" w:lineRule="auto"/>
        <w:ind w:left="0" w:firstLine="0"/>
        <w:rPr/>
      </w:pPr>
      <w:r w:rsidDel="00000000" w:rsidR="00000000" w:rsidRPr="00000000">
        <w:rPr>
          <w:rtl w:val="0"/>
        </w:rPr>
        <w:t xml:space="preserve">7. Unbounded Conversation Context Detection</w:t>
        <w:tab/>
        <w:t xml:space="preserve">9</w:t>
      </w:r>
    </w:p>
    <w:p w:rsidR="00000000" w:rsidDel="00000000" w:rsidP="00000000" w:rsidRDefault="00000000" w:rsidRPr="00000000" w14:paraId="00000022">
      <w:pPr>
        <w:tabs>
          <w:tab w:val="right" w:leader="none" w:pos="9026"/>
        </w:tabs>
        <w:spacing w:after="90" w:lineRule="auto"/>
        <w:ind w:left="0" w:firstLine="0"/>
        <w:rPr/>
      </w:pPr>
      <w:r w:rsidDel="00000000" w:rsidR="00000000" w:rsidRPr="00000000">
        <w:rPr>
          <w:rtl w:val="0"/>
        </w:rPr>
        <w:t xml:space="preserve">8. Oversized Prompt Detection</w:t>
        <w:tab/>
        <w:t xml:space="preserve">10</w:t>
      </w:r>
    </w:p>
    <w:p w:rsidR="00000000" w:rsidDel="00000000" w:rsidP="00000000" w:rsidRDefault="00000000" w:rsidRPr="00000000" w14:paraId="00000023">
      <w:pPr>
        <w:tabs>
          <w:tab w:val="right" w:leader="none" w:pos="9026"/>
        </w:tabs>
        <w:spacing w:after="90" w:lineRule="auto"/>
        <w:ind w:left="0" w:firstLine="0"/>
        <w:rPr/>
      </w:pPr>
      <w:r w:rsidDel="00000000" w:rsidR="00000000" w:rsidRPr="00000000">
        <w:rPr>
          <w:rtl w:val="0"/>
        </w:rPr>
        <w:t xml:space="preserve">9. Spend Spike Detection</w:t>
        <w:tab/>
        <w:t xml:space="preserve">11</w:t>
      </w:r>
    </w:p>
    <w:p w:rsidR="00000000" w:rsidDel="00000000" w:rsidP="00000000" w:rsidRDefault="00000000" w:rsidRPr="00000000" w14:paraId="00000024">
      <w:pPr>
        <w:tabs>
          <w:tab w:val="right" w:leader="none" w:pos="9026"/>
        </w:tabs>
        <w:spacing w:after="90" w:lineRule="auto"/>
        <w:ind w:left="0" w:firstLine="0"/>
        <w:rPr/>
      </w:pPr>
      <w:r w:rsidDel="00000000" w:rsidR="00000000" w:rsidRPr="00000000">
        <w:rPr>
          <w:rtl w:val="0"/>
        </w:rPr>
        <w:t xml:space="preserve">10. Isolation Forest Anomaly Detection</w:t>
        <w:tab/>
        <w:t xml:space="preserve">12</w:t>
      </w:r>
    </w:p>
    <w:p w:rsidR="00000000" w:rsidDel="00000000" w:rsidP="00000000" w:rsidRDefault="00000000" w:rsidRPr="00000000" w14:paraId="00000025">
      <w:pPr>
        <w:tabs>
          <w:tab w:val="right" w:leader="none" w:pos="9026"/>
        </w:tabs>
        <w:spacing w:after="90" w:lineRule="auto"/>
        <w:ind w:left="0" w:firstLine="0"/>
        <w:rPr/>
      </w:pPr>
      <w:r w:rsidDel="00000000" w:rsidR="00000000" w:rsidRPr="00000000">
        <w:rPr>
          <w:rtl w:val="0"/>
        </w:rPr>
        <w:t xml:space="preserve">11. Semantic Duplicate Detection</w:t>
        <w:tab/>
        <w:t xml:space="preserve">14</w:t>
      </w:r>
    </w:p>
    <w:p w:rsidR="00000000" w:rsidDel="00000000" w:rsidP="00000000" w:rsidRDefault="00000000" w:rsidRPr="00000000" w14:paraId="00000026">
      <w:pPr>
        <w:tabs>
          <w:tab w:val="right" w:leader="none" w:pos="9026"/>
        </w:tabs>
        <w:spacing w:after="90" w:lineRule="auto"/>
        <w:ind w:left="0" w:firstLine="0"/>
        <w:rPr/>
      </w:pPr>
      <w:r w:rsidDel="00000000" w:rsidR="00000000" w:rsidRPr="00000000">
        <w:rPr>
          <w:rtl w:val="0"/>
        </w:rPr>
        <w:t xml:space="preserve">12. Alert Generation Algorithm</w:t>
        <w:tab/>
        <w:t xml:space="preserve">15</w:t>
      </w:r>
    </w:p>
    <w:p w:rsidR="00000000" w:rsidDel="00000000" w:rsidP="00000000" w:rsidRDefault="00000000" w:rsidRPr="00000000" w14:paraId="00000027">
      <w:pPr>
        <w:tabs>
          <w:tab w:val="right" w:leader="none" w:pos="9026"/>
        </w:tabs>
        <w:spacing w:after="90" w:lineRule="auto"/>
        <w:ind w:left="0" w:firstLine="0"/>
        <w:rPr/>
      </w:pPr>
      <w:r w:rsidDel="00000000" w:rsidR="00000000" w:rsidRPr="00000000">
        <w:rPr>
          <w:rtl w:val="0"/>
        </w:rPr>
        <w:t xml:space="preserve">13. Overall End-to-End Algorithm</w:t>
        <w:tab/>
        <w:t xml:space="preserve">16</w:t>
      </w:r>
    </w:p>
    <w:p w:rsidR="00000000" w:rsidDel="00000000" w:rsidP="00000000" w:rsidRDefault="00000000" w:rsidRPr="00000000" w14:paraId="00000028">
      <w:pPr>
        <w:tabs>
          <w:tab w:val="right" w:leader="none" w:pos="9026"/>
        </w:tabs>
        <w:spacing w:after="90" w:lineRule="auto"/>
        <w:ind w:left="0" w:firstLine="0"/>
        <w:rPr/>
      </w:pPr>
      <w:r w:rsidDel="00000000" w:rsidR="00000000" w:rsidRPr="00000000">
        <w:rPr>
          <w:rtl w:val="0"/>
        </w:rPr>
        <w:t xml:space="preserve">14. Algorithm Flowcharts and Process Diagrams</w:t>
        <w:tab/>
        <w:t xml:space="preserve">17</w:t>
      </w:r>
    </w:p>
    <w:p w:rsidR="00000000" w:rsidDel="00000000" w:rsidP="00000000" w:rsidRDefault="00000000" w:rsidRPr="00000000" w14:paraId="00000029">
      <w:pPr>
        <w:tabs>
          <w:tab w:val="right" w:leader="none" w:pos="9026"/>
        </w:tabs>
        <w:spacing w:after="90" w:lineRule="auto"/>
        <w:ind w:left="0" w:firstLine="0"/>
        <w:rPr/>
      </w:pPr>
      <w:r w:rsidDel="00000000" w:rsidR="00000000" w:rsidRPr="00000000">
        <w:rPr>
          <w:rtl w:val="0"/>
        </w:rPr>
        <w:t xml:space="preserve">15. Complexity Analysis</w:t>
        <w:tab/>
        <w:t xml:space="preserve">27</w:t>
      </w:r>
    </w:p>
    <w:p w:rsidR="00000000" w:rsidDel="00000000" w:rsidP="00000000" w:rsidRDefault="00000000" w:rsidRPr="00000000" w14:paraId="0000002A">
      <w:pPr>
        <w:tabs>
          <w:tab w:val="right" w:leader="none" w:pos="9026"/>
        </w:tabs>
        <w:spacing w:after="90" w:lineRule="auto"/>
        <w:ind w:left="0" w:firstLine="0"/>
        <w:rPr/>
      </w:pPr>
      <w:r w:rsidDel="00000000" w:rsidR="00000000" w:rsidRPr="00000000">
        <w:rPr>
          <w:rtl w:val="0"/>
        </w:rPr>
        <w:t xml:space="preserve">16. Configurable Parameters and Thresholds</w:t>
        <w:tab/>
        <w:t xml:space="preserve">28</w:t>
      </w:r>
    </w:p>
    <w:p w:rsidR="00000000" w:rsidDel="00000000" w:rsidP="00000000" w:rsidRDefault="00000000" w:rsidRPr="00000000" w14:paraId="0000002B">
      <w:pPr>
        <w:tabs>
          <w:tab w:val="right" w:leader="none" w:pos="9026"/>
        </w:tabs>
        <w:spacing w:after="90" w:lineRule="auto"/>
        <w:ind w:left="0" w:firstLine="0"/>
        <w:rPr/>
      </w:pPr>
      <w:r w:rsidDel="00000000" w:rsidR="00000000" w:rsidRPr="00000000">
        <w:rPr>
          <w:rtl w:val="0"/>
        </w:rPr>
        <w:t xml:space="preserve">17. Algorithm Validation and Test Cases</w:t>
        <w:tab/>
        <w:t xml:space="preserve">29</w:t>
      </w:r>
    </w:p>
    <w:p w:rsidR="00000000" w:rsidDel="00000000" w:rsidP="00000000" w:rsidRDefault="00000000" w:rsidRPr="00000000" w14:paraId="0000002C">
      <w:pPr>
        <w:tabs>
          <w:tab w:val="right" w:leader="none" w:pos="9026"/>
        </w:tabs>
        <w:spacing w:after="90" w:lineRule="auto"/>
        <w:ind w:left="0" w:firstLine="0"/>
        <w:rPr/>
      </w:pPr>
      <w:r w:rsidDel="00000000" w:rsidR="00000000" w:rsidRPr="00000000">
        <w:rPr>
          <w:rtl w:val="0"/>
        </w:rPr>
        <w:t xml:space="preserve">18. Traceability to SRS</w:t>
        <w:tab/>
        <w:t xml:space="preserve">30</w:t>
      </w:r>
    </w:p>
    <w:p w:rsidR="00000000" w:rsidDel="00000000" w:rsidP="00000000" w:rsidRDefault="00000000" w:rsidRPr="00000000" w14:paraId="0000002D">
      <w:pPr>
        <w:tabs>
          <w:tab w:val="right" w:leader="none" w:pos="9026"/>
        </w:tabs>
        <w:spacing w:after="90" w:lineRule="auto"/>
        <w:ind w:left="0" w:firstLine="0"/>
        <w:rPr/>
      </w:pPr>
      <w:r w:rsidDel="00000000" w:rsidR="00000000" w:rsidRPr="00000000">
        <w:rPr>
          <w:rtl w:val="0"/>
        </w:rPr>
        <w:t xml:space="preserve">19. Conclusion</w:t>
        <w:tab/>
        <w:t xml:space="preserve">31</w:t>
      </w:r>
    </w:p>
    <w:p w:rsidR="00000000" w:rsidDel="00000000" w:rsidP="00000000" w:rsidRDefault="00000000" w:rsidRPr="00000000" w14:paraId="0000002E">
      <w:pPr>
        <w:tabs>
          <w:tab w:val="right" w:leader="none" w:pos="9026"/>
        </w:tabs>
        <w:spacing w:after="90" w:lineRule="auto"/>
        <w:ind w:left="0" w:firstLine="0"/>
        <w:rPr/>
      </w:pPr>
      <w:r w:rsidDel="00000000" w:rsidR="00000000" w:rsidRPr="00000000">
        <w:rPr>
          <w:rtl w:val="0"/>
        </w:rPr>
        <w:t xml:space="preserve">20. References</w:t>
        <w:tab/>
        <w:t xml:space="preserve">32</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160" w:before="360" w:lineRule="auto"/>
        <w:rPr/>
      </w:pPr>
      <w:r w:rsidDel="00000000" w:rsidR="00000000" w:rsidRPr="00000000">
        <w:rPr>
          <w:rtl w:val="0"/>
        </w:rPr>
        <w:t xml:space="preserve">1. INTRODUCTION</w:t>
      </w:r>
    </w:p>
    <w:p w:rsidR="00000000" w:rsidDel="00000000" w:rsidP="00000000" w:rsidRDefault="00000000" w:rsidRPr="00000000" w14:paraId="00000031">
      <w:pPr>
        <w:pStyle w:val="Heading2"/>
        <w:spacing w:after="120" w:before="260" w:lineRule="auto"/>
        <w:rPr/>
      </w:pPr>
      <w:r w:rsidDel="00000000" w:rsidR="00000000" w:rsidRPr="00000000">
        <w:rPr>
          <w:rtl w:val="0"/>
        </w:rPr>
        <w:t xml:space="preserve">1.1 Purpose</w:t>
      </w:r>
    </w:p>
    <w:p w:rsidR="00000000" w:rsidDel="00000000" w:rsidP="00000000" w:rsidRDefault="00000000" w:rsidRPr="00000000" w14:paraId="00000032">
      <w:pPr>
        <w:spacing w:after="160" w:line="276" w:lineRule="auto"/>
        <w:jc w:val="both"/>
        <w:rPr/>
      </w:pPr>
      <w:r w:rsidDel="00000000" w:rsidR="00000000" w:rsidRPr="00000000">
        <w:rPr>
          <w:rtl w:val="0"/>
        </w:rPr>
        <w:t xml:space="preserve">This document specifies the algorithmic design of Release 1.0 of the API Cost Leak Profiler (ACLP), as the Phase 2 (P3) deliverable of the Semester V mini-project sequence. Where the Software Requirements Specification (SRS) states what the system must do, this document states how the system processes an observed LLM call into a priced, attributed record and, over accumulated windows of such records, into an explained, quantified alert. Every algorithm described below is derived from, and traceable to, the functional requirements, data flow and interfaces fixed in the SRS; none introduces functionality outside the Release 1.0 scope defined there.</w:t>
      </w:r>
    </w:p>
    <w:p w:rsidR="00000000" w:rsidDel="00000000" w:rsidP="00000000" w:rsidRDefault="00000000" w:rsidRPr="00000000" w14:paraId="00000033">
      <w:pPr>
        <w:pStyle w:val="Heading2"/>
        <w:spacing w:after="120" w:before="260" w:lineRule="auto"/>
        <w:rPr/>
      </w:pPr>
      <w:r w:rsidDel="00000000" w:rsidR="00000000" w:rsidRPr="00000000">
        <w:rPr>
          <w:rtl w:val="0"/>
        </w:rPr>
        <w:t xml:space="preserve">1.2 Scope</w:t>
      </w:r>
    </w:p>
    <w:p w:rsidR="00000000" w:rsidDel="00000000" w:rsidP="00000000" w:rsidRDefault="00000000" w:rsidRPr="00000000" w14:paraId="00000034">
      <w:pPr>
        <w:spacing w:after="160" w:line="276" w:lineRule="auto"/>
        <w:jc w:val="both"/>
        <w:rPr/>
      </w:pPr>
      <w:r w:rsidDel="00000000" w:rsidR="00000000" w:rsidRPr="00000000">
        <w:rPr>
          <w:rtl w:val="0"/>
        </w:rPr>
        <w:t xml:space="preserve">The scope of this document is confined to the processing logic internal to the six architectural tiers described in SRS Section 2.2: the instrumentation SDK's metadata capture, the cost computation and attribution pipeline, the five rule-based leak detectors of FR-400, the statistical and semantic analytics of FR-500, and the alert-generation logic of FR-600. Interface contracts, schema definitions, screen layouts and project-management concerns are not repeated here except where needed to state an algorithm's input or output precisely; the reader is referred to the SRS Sections 3, 4 and 7 for those.</w:t>
      </w:r>
    </w:p>
    <w:p w:rsidR="00000000" w:rsidDel="00000000" w:rsidP="00000000" w:rsidRDefault="00000000" w:rsidRPr="00000000" w14:paraId="00000035">
      <w:pPr>
        <w:pStyle w:val="Heading2"/>
        <w:spacing w:after="120" w:before="260" w:lineRule="auto"/>
        <w:rPr/>
      </w:pPr>
      <w:r w:rsidDel="00000000" w:rsidR="00000000" w:rsidRPr="00000000">
        <w:rPr>
          <w:rtl w:val="0"/>
        </w:rPr>
        <w:t xml:space="preserve">1.3 Role of Algorithms in the Proposed System</w:t>
      </w:r>
    </w:p>
    <w:p w:rsidR="00000000" w:rsidDel="00000000" w:rsidP="00000000" w:rsidRDefault="00000000" w:rsidRPr="00000000" w14:paraId="00000036">
      <w:pPr>
        <w:spacing w:after="160" w:line="276" w:lineRule="auto"/>
        <w:jc w:val="both"/>
        <w:rPr/>
      </w:pPr>
      <w:r w:rsidDel="00000000" w:rsidR="00000000" w:rsidRPr="00000000">
        <w:rPr>
          <w:rtl w:val="0"/>
        </w:rPr>
        <w:t xml:space="preserve">The product's central claim, stated in SRS Section 2.1, is that a meaningful share of avoidable LLM spend follows a small number of recognisable patterns that can be detected deterministically, explained in plain language, and quantified in money. That claim is carried entirely by the algorithms in this document. Two design properties, both constraints in the SRS (CON-06, CON-08), shape every algorithm described: rule-based detection must remain fully functional with the analytics microservice unavailable, and every statistical or learned model is fitted only on the deployment's own history, never on a pre-trained or cross-tenant corpus. Consequently the algorithms are organised into two tiers of the same pipeline — deterministic, threshold-based detectors that run unconditionally, and statistical/semantic detectors that augment them when available.</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60" w:before="360" w:lineRule="auto"/>
        <w:rPr/>
      </w:pPr>
      <w:r w:rsidDel="00000000" w:rsidR="00000000" w:rsidRPr="00000000">
        <w:rPr>
          <w:rtl w:val="0"/>
        </w:rPr>
        <w:t xml:space="preserve">2. INPUT DATA AND DATA REPRESENTATION</w:t>
      </w:r>
    </w:p>
    <w:p w:rsidR="00000000" w:rsidDel="00000000" w:rsidP="00000000" w:rsidRDefault="00000000" w:rsidRPr="00000000" w14:paraId="00000039">
      <w:pPr>
        <w:spacing w:after="160" w:line="276" w:lineRule="auto"/>
        <w:jc w:val="both"/>
        <w:rPr/>
      </w:pPr>
      <w:r w:rsidDel="00000000" w:rsidR="00000000" w:rsidRPr="00000000">
        <w:rPr>
          <w:rtl w:val="0"/>
        </w:rPr>
        <w:t xml:space="preserve">Every algorithm in this document operates on the usage record, the persisted document representing one observed LLM API call (SRS Section 1.5, Appendix B.1). The usage record is the single input from which cost, attribution and every leak category are derived; no algorithm reads any other primary source. Table 1 lists the fields consumed by the algorithms of this document, restricted to those the SRS specifies as captured by the instrumentation SDK (FR-101 to FR-112).</w:t>
      </w:r>
    </w:p>
    <w:tbl>
      <w:tblPr>
        <w:tblStyle w:val="Table2"/>
        <w:tblW w:w="972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400"/>
        <w:gridCol w:w="3555"/>
        <w:gridCol w:w="3765"/>
        <w:tblGridChange w:id="0">
          <w:tblGrid>
            <w:gridCol w:w="2400"/>
            <w:gridCol w:w="3555"/>
            <w:gridCol w:w="3765"/>
          </w:tblGrid>
        </w:tblGridChange>
      </w:tblGrid>
      <w:tr>
        <w:trPr>
          <w:cantSplit w:val="0"/>
          <w:tblHeader w:val="1"/>
        </w:trPr>
        <w:tc>
          <w:tcPr>
            <w:shd w:fill="d9e2f3"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b w:val="1"/>
                <w:bCs w:val="1"/>
                <w:sz w:val="19"/>
                <w:szCs w:val="19"/>
                <w:rtl w:val="0"/>
              </w:rPr>
              <w:t xml:space="preserve">Populated by</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b w:val="1"/>
                <w:bCs w:val="1"/>
                <w:sz w:val="19"/>
                <w:szCs w:val="19"/>
                <w:rtl w:val="0"/>
              </w:rPr>
              <w:t xml:space="preserve">Consumed by</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3D">
            <w:pPr>
              <w:spacing w:after="30" w:lineRule="auto"/>
              <w:rPr/>
            </w:pPr>
            <w:r w:rsidDel="00000000" w:rsidR="00000000" w:rsidRPr="00000000">
              <w:rPr>
                <w:sz w:val="18"/>
                <w:szCs w:val="18"/>
                <w:rtl w:val="0"/>
              </w:rPr>
              <w:t xml:space="preserve">requestId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E">
            <w:pPr>
              <w:spacing w:after="30" w:lineRule="auto"/>
              <w:rPr/>
            </w:pPr>
            <w:r w:rsidDel="00000000" w:rsidR="00000000" w:rsidRPr="00000000">
              <w:rPr>
                <w:sz w:val="18"/>
                <w:szCs w:val="18"/>
                <w:rtl w:val="0"/>
              </w:rPr>
              <w:t xml:space="preserve">FR-106 (SDK, globally unique)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F">
            <w:pPr>
              <w:spacing w:after="30" w:lineRule="auto"/>
              <w:rPr/>
            </w:pPr>
            <w:r w:rsidDel="00000000" w:rsidR="00000000" w:rsidRPr="00000000">
              <w:rPr>
                <w:sz w:val="18"/>
                <w:szCs w:val="18"/>
                <w:rtl w:val="0"/>
              </w:rPr>
              <w:t xml:space="preserve">Idempotent ingestion (FR-206); alert evidence (FR-605)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0">
            <w:pPr>
              <w:spacing w:after="30" w:lineRule="auto"/>
              <w:rPr/>
            </w:pPr>
            <w:r w:rsidDel="00000000" w:rsidR="00000000" w:rsidRPr="00000000">
              <w:rPr>
                <w:sz w:val="18"/>
                <w:szCs w:val="18"/>
                <w:rtl w:val="0"/>
              </w:rPr>
              <w:t xml:space="preserve">timestamp (UTC, ms)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1">
            <w:pPr>
              <w:spacing w:after="30" w:lineRule="auto"/>
              <w:rPr/>
            </w:pPr>
            <w:r w:rsidDel="00000000" w:rsidR="00000000" w:rsidRPr="00000000">
              <w:rPr>
                <w:sz w:val="18"/>
                <w:szCs w:val="18"/>
                <w:rtl w:val="0"/>
              </w:rPr>
              <w:t xml:space="preserve">FR-105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2">
            <w:pPr>
              <w:spacing w:after="30" w:lineRule="auto"/>
              <w:rPr/>
            </w:pPr>
            <w:r w:rsidDel="00000000" w:rsidR="00000000" w:rsidRPr="00000000">
              <w:rPr>
                <w:sz w:val="18"/>
                <w:szCs w:val="18"/>
                <w:rtl w:val="0"/>
              </w:rPr>
              <w:t xml:space="preserve">Rate selection (FR-302); windowing; retention (FR-211)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3">
            <w:pPr>
              <w:spacing w:after="30" w:lineRule="auto"/>
              <w:rPr/>
            </w:pPr>
            <w:r w:rsidDel="00000000" w:rsidR="00000000" w:rsidRPr="00000000">
              <w:rPr>
                <w:sz w:val="18"/>
                <w:szCs w:val="18"/>
                <w:rtl w:val="0"/>
              </w:rPr>
              <w:t xml:space="preserve">provider, model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4">
            <w:pPr>
              <w:spacing w:after="30" w:lineRule="auto"/>
              <w:rPr/>
            </w:pPr>
            <w:r w:rsidDel="00000000" w:rsidR="00000000" w:rsidRPr="00000000">
              <w:rPr>
                <w:sz w:val="18"/>
                <w:szCs w:val="18"/>
                <w:rtl w:val="0"/>
              </w:rPr>
              <w:t xml:space="preserve">FR-101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5">
            <w:pPr>
              <w:spacing w:after="30" w:lineRule="auto"/>
              <w:rPr/>
            </w:pPr>
            <w:r w:rsidDel="00000000" w:rsidR="00000000" w:rsidRPr="00000000">
              <w:rPr>
                <w:sz w:val="18"/>
                <w:szCs w:val="18"/>
                <w:rtl w:val="0"/>
              </w:rPr>
              <w:t xml:space="preserve">Cost calculation (Section 4); rate lookup</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6">
            <w:pPr>
              <w:spacing w:after="30" w:lineRule="auto"/>
              <w:rPr/>
            </w:pPr>
            <w:r w:rsidDel="00000000" w:rsidR="00000000" w:rsidRPr="00000000">
              <w:rPr>
                <w:sz w:val="18"/>
                <w:szCs w:val="18"/>
                <w:rtl w:val="0"/>
              </w:rPr>
              <w:t xml:space="preserve">inputTokens, outputTokens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7">
            <w:pPr>
              <w:spacing w:after="30" w:lineRule="auto"/>
              <w:rPr/>
            </w:pPr>
            <w:r w:rsidDel="00000000" w:rsidR="00000000" w:rsidRPr="00000000">
              <w:rPr>
                <w:sz w:val="18"/>
                <w:szCs w:val="18"/>
                <w:rtl w:val="0"/>
              </w:rPr>
              <w:t xml:space="preserve">FR-102 (from provider usage object)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8">
            <w:pPr>
              <w:spacing w:after="30" w:lineRule="auto"/>
              <w:rPr/>
            </w:pPr>
            <w:r w:rsidDel="00000000" w:rsidR="00000000" w:rsidRPr="00000000">
              <w:rPr>
                <w:sz w:val="18"/>
                <w:szCs w:val="18"/>
                <w:rtl w:val="0"/>
              </w:rPr>
              <w:t xml:space="preserve">Cost calculation; oversized-prompt ratio (Section 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9">
            <w:pPr>
              <w:spacing w:after="30" w:lineRule="auto"/>
              <w:rPr/>
            </w:pPr>
            <w:r w:rsidDel="00000000" w:rsidR="00000000" w:rsidRPr="00000000">
              <w:rPr>
                <w:sz w:val="18"/>
                <w:szCs w:val="18"/>
                <w:rtl w:val="0"/>
              </w:rPr>
              <w:t xml:space="preserve">latencyMs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A">
            <w:pPr>
              <w:spacing w:after="30" w:lineRule="auto"/>
              <w:rPr/>
            </w:pPr>
            <w:r w:rsidDel="00000000" w:rsidR="00000000" w:rsidRPr="00000000">
              <w:rPr>
                <w:sz w:val="18"/>
                <w:szCs w:val="18"/>
                <w:rtl w:val="0"/>
              </w:rPr>
              <w:t xml:space="preserve">FR-103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B">
            <w:pPr>
              <w:spacing w:after="30" w:lineRule="auto"/>
              <w:rPr/>
            </w:pPr>
            <w:r w:rsidDel="00000000" w:rsidR="00000000" w:rsidRPr="00000000">
              <w:rPr>
                <w:sz w:val="18"/>
                <w:szCs w:val="18"/>
                <w:rtl w:val="0"/>
              </w:rPr>
              <w:t xml:space="preserve">Isolation Forest feature vector (Section 11)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C">
            <w:pPr>
              <w:spacing w:after="30" w:lineRule="auto"/>
              <w:rPr/>
            </w:pPr>
            <w:r w:rsidDel="00000000" w:rsidR="00000000" w:rsidRPr="00000000">
              <w:rPr>
                <w:sz w:val="18"/>
                <w:szCs w:val="18"/>
                <w:rtl w:val="0"/>
              </w:rPr>
              <w:t xml:space="preserve">outcome, statusCode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D">
            <w:pPr>
              <w:spacing w:after="30" w:lineRule="auto"/>
              <w:rPr/>
            </w:pPr>
            <w:r w:rsidDel="00000000" w:rsidR="00000000" w:rsidRPr="00000000">
              <w:rPr>
                <w:sz w:val="18"/>
                <w:szCs w:val="18"/>
                <w:rtl w:val="0"/>
              </w:rPr>
              <w:t xml:space="preserve">FR-104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E">
            <w:pPr>
              <w:spacing w:after="30" w:lineRule="auto"/>
              <w:rPr/>
            </w:pPr>
            <w:r w:rsidDel="00000000" w:rsidR="00000000" w:rsidRPr="00000000">
              <w:rPr>
                <w:sz w:val="18"/>
                <w:szCs w:val="18"/>
                <w:rtl w:val="0"/>
              </w:rPr>
              <w:t xml:space="preserve">Retry-loop correlation (Section 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F">
            <w:pPr>
              <w:spacing w:after="30" w:lineRule="auto"/>
              <w:rPr/>
            </w:pPr>
            <w:r w:rsidDel="00000000" w:rsidR="00000000" w:rsidRPr="00000000">
              <w:rPr>
                <w:sz w:val="18"/>
                <w:szCs w:val="18"/>
                <w:rtl w:val="0"/>
              </w:rPr>
              <w:t xml:space="preserve">tags: feature, userId, sessionId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0">
            <w:pPr>
              <w:spacing w:after="30" w:lineRule="auto"/>
              <w:rPr/>
            </w:pPr>
            <w:r w:rsidDel="00000000" w:rsidR="00000000" w:rsidRPr="00000000">
              <w:rPr>
                <w:sz w:val="18"/>
                <w:szCs w:val="18"/>
                <w:rtl w:val="0"/>
              </w:rPr>
              <w:t xml:space="preserve">FR-107 (or explicitly "untagged")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1">
            <w:pPr>
              <w:spacing w:after="30" w:lineRule="auto"/>
              <w:rPr/>
            </w:pPr>
            <w:r w:rsidDel="00000000" w:rsidR="00000000" w:rsidRPr="00000000">
              <w:rPr>
                <w:sz w:val="18"/>
                <w:szCs w:val="18"/>
                <w:rtl w:val="0"/>
              </w:rPr>
              <w:t xml:space="preserve">Cost attribution (Section 5); alert dimension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52">
            <w:pPr>
              <w:spacing w:after="30" w:lineRule="auto"/>
              <w:rPr/>
            </w:pPr>
            <w:r w:rsidDel="00000000" w:rsidR="00000000" w:rsidRPr="00000000">
              <w:rPr>
                <w:sz w:val="18"/>
                <w:szCs w:val="18"/>
                <w:rtl w:val="0"/>
              </w:rPr>
              <w:t xml:space="preserve">promptHash, promptChars, promptTokens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3">
            <w:pPr>
              <w:spacing w:after="30" w:lineRule="auto"/>
              <w:rPr/>
            </w:pPr>
            <w:r w:rsidDel="00000000" w:rsidR="00000000" w:rsidRPr="00000000">
              <w:rPr>
                <w:sz w:val="18"/>
                <w:szCs w:val="18"/>
                <w:rtl w:val="0"/>
              </w:rPr>
              <w:t xml:space="preserve">FR-108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4">
            <w:pPr>
              <w:spacing w:after="30" w:lineRule="auto"/>
              <w:rPr/>
            </w:pPr>
            <w:r w:rsidDel="00000000" w:rsidR="00000000" w:rsidRPr="00000000">
              <w:rPr>
                <w:sz w:val="18"/>
                <w:szCs w:val="18"/>
                <w:rtl w:val="0"/>
              </w:rPr>
              <w:t xml:space="preserve">Duplicate/retry grouping (Sections 6, 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55">
            <w:pPr>
              <w:spacing w:after="30" w:lineRule="auto"/>
              <w:rPr/>
            </w:pPr>
            <w:r w:rsidDel="00000000" w:rsidR="00000000" w:rsidRPr="00000000">
              <w:rPr>
                <w:sz w:val="18"/>
                <w:szCs w:val="18"/>
                <w:rtl w:val="0"/>
              </w:rPr>
              <w:t xml:space="preserve">turnIndex, sessionInputTokens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6">
            <w:pPr>
              <w:spacing w:after="30" w:lineRule="auto"/>
              <w:rPr/>
            </w:pPr>
            <w:r w:rsidDel="00000000" w:rsidR="00000000" w:rsidRPr="00000000">
              <w:rPr>
                <w:sz w:val="18"/>
                <w:szCs w:val="18"/>
                <w:rtl w:val="0"/>
              </w:rPr>
              <w:t xml:space="preserve">FR-109 (session calls only)</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7">
            <w:pPr>
              <w:spacing w:after="30" w:lineRule="auto"/>
              <w:rPr/>
            </w:pPr>
            <w:r w:rsidDel="00000000" w:rsidR="00000000" w:rsidRPr="00000000">
              <w:rPr>
                <w:sz w:val="18"/>
                <w:szCs w:val="18"/>
                <w:rtl w:val="0"/>
              </w:rPr>
              <w:t xml:space="preserve">Unbounded-context detection (Section 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58">
            <w:pPr>
              <w:spacing w:after="30" w:lineRule="auto"/>
              <w:rPr/>
            </w:pPr>
            <w:r w:rsidDel="00000000" w:rsidR="00000000" w:rsidRPr="00000000">
              <w:rPr>
                <w:sz w:val="18"/>
                <w:szCs w:val="18"/>
                <w:rtl w:val="0"/>
              </w:rPr>
              <w:t xml:space="preserve">retryAttempt (if exposed)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9">
            <w:pPr>
              <w:spacing w:after="30" w:lineRule="auto"/>
              <w:rPr/>
            </w:pPr>
            <w:r w:rsidDel="00000000" w:rsidR="00000000" w:rsidRPr="00000000">
              <w:rPr>
                <w:sz w:val="18"/>
                <w:szCs w:val="18"/>
                <w:rtl w:val="0"/>
              </w:rPr>
              <w:t xml:space="preserve">FR-112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A">
            <w:pPr>
              <w:spacing w:after="30" w:lineRule="auto"/>
              <w:rPr/>
            </w:pPr>
            <w:r w:rsidDel="00000000" w:rsidR="00000000" w:rsidRPr="00000000">
              <w:rPr>
                <w:sz w:val="18"/>
                <w:szCs w:val="18"/>
                <w:rtl w:val="0"/>
              </w:rPr>
              <w:t xml:space="preserve">Retry-loop detection, direct-observation path (Section 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5B">
            <w:pPr>
              <w:spacing w:after="30" w:lineRule="auto"/>
              <w:rPr/>
            </w:pPr>
            <w:r w:rsidDel="00000000" w:rsidR="00000000" w:rsidRPr="00000000">
              <w:rPr>
                <w:sz w:val="18"/>
                <w:szCs w:val="18"/>
                <w:rtl w:val="0"/>
              </w:rPr>
              <w:t xml:space="preserve">sampleRate, sdkVersion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C">
            <w:pPr>
              <w:spacing w:after="30" w:lineRule="auto"/>
              <w:rPr/>
            </w:pPr>
            <w:r w:rsidDel="00000000" w:rsidR="00000000" w:rsidRPr="00000000">
              <w:rPr>
                <w:sz w:val="18"/>
                <w:szCs w:val="18"/>
                <w:rtl w:val="0"/>
              </w:rPr>
              <w:t xml:space="preserve">FR-110, SDK-08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D">
            <w:pPr>
              <w:spacing w:after="30" w:lineRule="auto"/>
              <w:rPr/>
            </w:pPr>
            <w:r w:rsidDel="00000000" w:rsidR="00000000" w:rsidRPr="00000000">
              <w:rPr>
                <w:sz w:val="18"/>
                <w:szCs w:val="18"/>
                <w:rtl w:val="0"/>
              </w:rPr>
              <w:t xml:space="preserve">Cost extrapolation (FR-305)</w:t>
            </w:r>
            <w:r w:rsidDel="00000000" w:rsidR="00000000" w:rsidRPr="00000000">
              <w:rPr>
                <w:rtl w:val="0"/>
              </w:rPr>
            </w:r>
          </w:p>
        </w:tc>
      </w:tr>
    </w:tbl>
    <w:p w:rsidR="00000000" w:rsidDel="00000000" w:rsidP="00000000" w:rsidRDefault="00000000" w:rsidRPr="00000000" w14:paraId="0000005E">
      <w:pPr>
        <w:pStyle w:val="Heading2"/>
        <w:spacing w:after="120" w:before="260" w:lineRule="auto"/>
        <w:rPr/>
      </w:pPr>
      <w:r w:rsidDel="00000000" w:rsidR="00000000" w:rsidRPr="00000000">
        <w:rPr>
          <w:rtl w:val="0"/>
        </w:rPr>
        <w:t xml:space="preserve">Preprocessing and windowing</w:t>
      </w:r>
    </w:p>
    <w:p w:rsidR="00000000" w:rsidDel="00000000" w:rsidP="00000000" w:rsidRDefault="00000000" w:rsidRPr="00000000" w14:paraId="0000005F">
      <w:pPr>
        <w:spacing w:after="160" w:line="276" w:lineRule="auto"/>
        <w:jc w:val="both"/>
        <w:rPr/>
      </w:pPr>
      <w:r w:rsidDel="00000000" w:rsidR="00000000" w:rsidRPr="00000000">
        <w:rPr>
          <w:rtl w:val="0"/>
        </w:rPr>
        <w:t xml:space="preserve">Two distinct windowing regimes are used, matching the two paths identified in SRS Section 2.3. The ingestion path (FR-201 to FR-211) processes one usage event at a time, in arrival order, and is not windowed: it validates, prices and persists each record independently. The detection path (FR-401) operates on a sliding window of recently persisted usage_records, re-evaluated on a configurable polling cycle; the window length and the polling-cycle length are both configuration values (FR-801) rather than values fixed by this design. Within the detection path, three further groupings recur across detectors and are defined once here rather than per detector: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Fingerprint grouping — records sharing the same promptHash, used by duplicate-prompt (Section 6) and retry-loop (Section 7) detection.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 grouping — records sharing the same sessionId, ordered by turnIndex, used by unbounded-context detection (Section 8).</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Feature grouping — records sharing the same feature tag, used by oversized-prompt detection (Section 9) and as one of the dimensions of spend-spike attribution (Section 10).</w:t>
      </w:r>
    </w:p>
    <w:p w:rsidR="00000000" w:rsidDel="00000000" w:rsidP="00000000" w:rsidRDefault="00000000" w:rsidRPr="00000000" w14:paraId="00000063">
      <w:pPr>
        <w:spacing w:after="160" w:line="276" w:lineRule="auto"/>
        <w:jc w:val="both"/>
        <w:rPr/>
      </w:pPr>
      <w:r w:rsidDel="00000000" w:rsidR="00000000" w:rsidRPr="00000000">
        <w:rPr>
          <w:rtl w:val="0"/>
        </w:rPr>
        <w:t xml:space="preserve">Where a record's feature, userId or sessionId tag is absent, FR-107 requires it to be recorded as explicitly untagged rather than omitted; the algorithms of this document treat "untagged" as an ordinary, distinct value of the corresponding dimension (BR-04) so that it participates in grouping and is visible in aggregates rather than silently dropped.</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60" w:before="360" w:lineRule="auto"/>
        <w:rPr/>
      </w:pPr>
      <w:r w:rsidDel="00000000" w:rsidR="00000000" w:rsidRPr="00000000">
        <w:rPr>
          <w:rtl w:val="0"/>
        </w:rPr>
        <w:t xml:space="preserve">3. COST CALCULATION ALGORITHM</w:t>
      </w:r>
    </w:p>
    <w:p w:rsidR="00000000" w:rsidDel="00000000" w:rsidP="00000000" w:rsidRDefault="00000000" w:rsidRPr="00000000" w14:paraId="00000066">
      <w:pPr>
        <w:spacing w:after="160" w:line="276" w:lineRule="auto"/>
        <w:jc w:val="both"/>
        <w:rPr/>
      </w:pPr>
      <w:r w:rsidDel="00000000" w:rsidR="00000000" w:rsidRPr="00000000">
        <w:rPr>
          <w:rtl w:val="0"/>
        </w:rPr>
        <w:t xml:space="preserve">FR-301 to FR-304 require that each call's cost be computed as the sum of its input-token cost and output-token cost, priced at the rate entry for the model concerned that was in force at the time the call was observed. Rates in pricing_config are published per million tokens (Appendix B.2 supporting collections), and are versioned by an effective-from timestamp so that a later change to the rate table never alters the stored cost of a record already priced (FR-309, BR-02).</w:t>
      </w:r>
    </w:p>
    <w:p w:rsidR="00000000" w:rsidDel="00000000" w:rsidP="00000000" w:rsidRDefault="00000000" w:rsidRPr="00000000" w14:paraId="00000067">
      <w:pPr>
        <w:spacing w:after="200" w:before="120" w:lineRule="auto"/>
        <w:jc w:val="center"/>
        <w:rPr/>
      </w:pPr>
      <w:r w:rsidDel="00000000" w:rsidR="00000000" w:rsidRPr="00000000">
        <w:rPr>
          <w:rFonts w:ascii="Consolas" w:cs="Consolas" w:eastAsia="Consolas" w:hAnsi="Consolas"/>
          <w:i w:val="1"/>
          <w:iCs w:val="1"/>
          <w:sz w:val="22"/>
          <w:szCs w:val="22"/>
          <w:rtl w:val="0"/>
        </w:rPr>
        <w:t xml:space="preserve">cost = (inputTokens ÷ 1,000,000) × inputRatePerMTok  +  (outputTokens ÷ 1,000,000) × outputRatePerMTok</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rtl w:val="0"/>
        </w:rPr>
        <w:t xml:space="preserve">Rate selection is itself a small algorithm, since FR-302 requires the latest rate entry not later than the event timestamp:</w:t>
      </w:r>
    </w:p>
    <w:p w:rsidR="00000000" w:rsidDel="00000000" w:rsidP="00000000" w:rsidRDefault="00000000" w:rsidRPr="00000000" w14:paraId="00000069">
      <w:pPr>
        <w:spacing w:after="200" w:before="120" w:lineRule="auto"/>
        <w:jc w:val="center"/>
        <w:rPr/>
      </w:pPr>
      <w:r w:rsidDel="00000000" w:rsidR="00000000" w:rsidRPr="00000000">
        <w:rPr>
          <w:rFonts w:ascii="Consolas" w:cs="Consolas" w:eastAsia="Consolas" w:hAnsi="Consolas"/>
          <w:i w:val="1"/>
          <w:iCs w:val="1"/>
          <w:sz w:val="22"/>
          <w:szCs w:val="22"/>
          <w:rtl w:val="0"/>
        </w:rPr>
        <w:t xml:space="preserve">rateEntry = argmax { entry.effectiveFrom : entry.provider = event.provider ∧ entry.model = event.model ∧ entry.effectiveFrom ≤ event.timestamp }</w:t>
      </w:r>
      <w:r w:rsidDel="00000000" w:rsidR="00000000" w:rsidRPr="00000000">
        <w:rPr>
          <w:rtl w:val="0"/>
        </w:rPr>
      </w:r>
    </w:p>
    <w:tbl>
      <w:tblPr>
        <w:tblStyle w:val="Table3"/>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06A">
            <w:pPr>
              <w:spacing w:after="0" w:line="240" w:lineRule="auto"/>
              <w:rPr/>
            </w:pPr>
            <w:r w:rsidDel="00000000" w:rsidR="00000000" w:rsidRPr="00000000">
              <w:rPr>
                <w:rFonts w:ascii="Consolas" w:cs="Consolas" w:eastAsia="Consolas" w:hAnsi="Consolas"/>
                <w:sz w:val="19"/>
                <w:szCs w:val="19"/>
                <w:rtl w:val="0"/>
              </w:rPr>
              <w:t xml:space="preserve">FUNCTION computeCost(event, pricingConfig):</w:t>
            </w: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Fonts w:ascii="Consolas" w:cs="Consolas" w:eastAsia="Consolas" w:hAnsi="Consolas"/>
                <w:sz w:val="19"/>
                <w:szCs w:val="19"/>
                <w:rtl w:val="0"/>
              </w:rPr>
              <w:t xml:space="preserve">    candidates ← FILTER pricingConfig WHERE</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Fonts w:ascii="Consolas" w:cs="Consolas" w:eastAsia="Consolas" w:hAnsi="Consolas"/>
                <w:sz w:val="19"/>
                <w:szCs w:val="19"/>
                <w:rtl w:val="0"/>
              </w:rPr>
              <w:t xml:space="preserve">                     provider = event.provider AND model = event.model</w:t>
            </w: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Fonts w:ascii="Consolas" w:cs="Consolas" w:eastAsia="Consolas" w:hAnsi="Consolas"/>
                <w:sz w:val="19"/>
                <w:szCs w:val="19"/>
                <w:rtl w:val="0"/>
              </w:rPr>
              <w:t xml:space="preserve">                     AND effectiveFrom &lt;= event.timestamp</w:t>
            </w: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sz w:val="19"/>
                <w:szCs w:val="19"/>
                <w:rtl w:val="0"/>
              </w:rPr>
              <w:t xml:space="preserve">    IF candidates IS EMPTY:</w:t>
            </w: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Fonts w:ascii="Consolas" w:cs="Consolas" w:eastAsia="Consolas" w:hAnsi="Consolas"/>
                <w:sz w:val="19"/>
                <w:szCs w:val="19"/>
                <w:rtl w:val="0"/>
              </w:rPr>
              <w:t xml:space="preserve">        event.cost &lt;- NULL</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Consolas" w:cs="Consolas" w:eastAsia="Consolas" w:hAnsi="Consolas"/>
                <w:sz w:val="19"/>
                <w:szCs w:val="19"/>
                <w:rtl w:val="0"/>
              </w:rPr>
              <w:t xml:space="preserve">        event.pricingMissing &lt;- TRUE</w:t>
            </w: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Fonts w:ascii="Consolas" w:cs="Consolas" w:eastAsia="Consolas" w:hAnsi="Consolas"/>
                <w:sz w:val="19"/>
                <w:szCs w:val="19"/>
                <w:rtl w:val="0"/>
              </w:rPr>
              <w:t xml:space="preserve">        RAISE administrativeNotice(event.provider, event.model)   // FR-303</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Fonts w:ascii="Consolas" w:cs="Consolas" w:eastAsia="Consolas" w:hAnsi="Consolas"/>
                <w:sz w:val="19"/>
                <w:szCs w:val="19"/>
                <w:rtl w:val="0"/>
              </w:rPr>
              <w:t xml:space="preserve">        RETURN event</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Fonts w:ascii="Consolas" w:cs="Consolas" w:eastAsia="Consolas" w:hAnsi="Consolas"/>
                <w:sz w:val="19"/>
                <w:szCs w:val="19"/>
                <w:rtl w:val="0"/>
              </w:rPr>
              <w:t xml:space="preserve">    rateEntry &lt;- candidates ordered by effectiveFrom DESC, first item   // FR-302</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onsolas" w:cs="Consolas" w:eastAsia="Consolas" w:hAnsi="Consolas"/>
                <w:sz w:val="19"/>
                <w:szCs w:val="19"/>
                <w:rtl w:val="0"/>
              </w:rPr>
              <w:t xml:space="preserve">    inputCost  &lt;- (event.inputTokens  / 1_000_000) * rateEntry.inputRatePerMTok</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Fonts w:ascii="Consolas" w:cs="Consolas" w:eastAsia="Consolas" w:hAnsi="Consolas"/>
                <w:sz w:val="19"/>
                <w:szCs w:val="19"/>
                <w:rtl w:val="0"/>
              </w:rPr>
              <w:t xml:space="preserve">    outputCost &lt;- (event.outputTokens / 1_000_000) * rateEntry.outputRatePerMTok</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Consolas" w:cs="Consolas" w:eastAsia="Consolas" w:hAnsi="Consolas"/>
                <w:sz w:val="19"/>
                <w:szCs w:val="19"/>
                <w:rtl w:val="0"/>
              </w:rPr>
              <w:t xml:space="preserve">    event.cost         &lt;- inputCost + outputCost                     // FR-301</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Fonts w:ascii="Consolas" w:cs="Consolas" w:eastAsia="Consolas" w:hAnsi="Consolas"/>
                <w:sz w:val="19"/>
                <w:szCs w:val="19"/>
                <w:rtl w:val="0"/>
              </w:rPr>
              <w:t xml:space="preserve">    event.currency     &lt;- rateEntry.currency</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Fonts w:ascii="Consolas" w:cs="Consolas" w:eastAsia="Consolas" w:hAnsi="Consolas"/>
                <w:sz w:val="19"/>
                <w:szCs w:val="19"/>
                <w:rtl w:val="0"/>
              </w:rPr>
              <w:t xml:space="preserve">    event.rateVersion  &lt;- rateEntry.version                         // FR-304</w:t>
            </w: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Fonts w:ascii="Consolas" w:cs="Consolas" w:eastAsia="Consolas" w:hAnsi="Consolas"/>
                <w:sz w:val="19"/>
                <w:szCs w:val="19"/>
                <w:rtl w:val="0"/>
              </w:rPr>
              <w:t xml:space="preserve">    IF event.sampleRate &lt; 1.0:</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Fonts w:ascii="Consolas" w:cs="Consolas" w:eastAsia="Consolas" w:hAnsi="Consolas"/>
                <w:sz w:val="19"/>
                <w:szCs w:val="19"/>
                <w:rtl w:val="0"/>
              </w:rPr>
              <w:t xml:space="preserve">        event.extrapolatedCost &lt;- event.cost / event.sampleRate      // FR-305</w:t>
            </w: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Fonts w:ascii="Consolas" w:cs="Consolas" w:eastAsia="Consolas" w:hAnsi="Consolas"/>
                <w:sz w:val="19"/>
                <w:szCs w:val="19"/>
                <w:rtl w:val="0"/>
              </w:rPr>
              <w:t xml:space="preserve">        event.costIsExtrapolated &lt;- TRUE</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Fonts w:ascii="Consolas" w:cs="Consolas" w:eastAsia="Consolas" w:hAnsi="Consolas"/>
                <w:sz w:val="19"/>
                <w:szCs w:val="19"/>
                <w:rtl w:val="0"/>
              </w:rPr>
              <w:t xml:space="preserve">    RETURN event</w:t>
            </w:r>
            <w:r w:rsidDel="00000000" w:rsidR="00000000" w:rsidRPr="00000000">
              <w:rPr>
                <w:rtl w:val="0"/>
              </w:rPr>
            </w:r>
          </w:p>
        </w:tc>
      </w:tr>
    </w:tbl>
    <w:p w:rsidR="00000000" w:rsidDel="00000000" w:rsidP="00000000" w:rsidRDefault="00000000" w:rsidRPr="00000000" w14:paraId="00000081">
      <w:pPr>
        <w:pStyle w:val="Heading2"/>
        <w:spacing w:after="120" w:before="260" w:lineRule="auto"/>
        <w:rPr/>
      </w:pPr>
      <w:r w:rsidDel="00000000" w:rsidR="00000000" w:rsidRPr="00000000">
        <w:rPr>
          <w:rtl w:val="0"/>
        </w:rPr>
        <w:t xml:space="preserve">Worked example</w:t>
      </w:r>
    </w:p>
    <w:p w:rsidR="00000000" w:rsidDel="00000000" w:rsidP="00000000" w:rsidRDefault="00000000" w:rsidRPr="00000000" w14:paraId="00000082">
      <w:pPr>
        <w:spacing w:after="160" w:line="276" w:lineRule="auto"/>
        <w:jc w:val="both"/>
        <w:rPr/>
      </w:pPr>
      <w:r w:rsidDel="00000000" w:rsidR="00000000" w:rsidRPr="00000000">
        <w:rPr>
          <w:rtl w:val="0"/>
        </w:rPr>
        <w:t xml:space="preserve">Using the illustrative usage event of SRS Appendix B.1 (model gpt-4o-mini, inputTokens = 2,841, outputTokens = 196, sampleRate = 1.0), and denoting the rate-table entry's rates for that model as r_in and r_out (per million tokens, in force at the event timestamp), the algorithm above computes cost = (2,841 ⁄ 1,000,000) × r_in + (196 ⁄ 1,000,000) × r_out. The SRS does not fix a numeric rate for any model — rates are held in pricing_config and are maintained operationally (FR-802, CON-04) — so no specific rate value is asserted here; the substitution above is illustrative of the computation only.</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160" w:before="360" w:lineRule="auto"/>
        <w:rPr/>
      </w:pPr>
      <w:r w:rsidDel="00000000" w:rsidR="00000000" w:rsidRPr="00000000">
        <w:rPr>
          <w:rtl w:val="0"/>
        </w:rPr>
        <w:t xml:space="preserve">4. COST ATTRIBUTION ALGORITHM</w:t>
      </w:r>
    </w:p>
    <w:p w:rsidR="00000000" w:rsidDel="00000000" w:rsidP="00000000" w:rsidRDefault="00000000" w:rsidRPr="00000000" w14:paraId="00000085">
      <w:pPr>
        <w:spacing w:after="160" w:line="276" w:lineRule="auto"/>
        <w:jc w:val="both"/>
        <w:rPr/>
      </w:pPr>
      <w:r w:rsidDel="00000000" w:rsidR="00000000" w:rsidRPr="00000000">
        <w:rPr>
          <w:rtl w:val="0"/>
        </w:rPr>
        <w:t xml:space="preserve">FR-306 requires cost to be aggregated by feature, end user, model, session and time bucket, individually and in combination, over an arbitrary window; FR-307 requires untagged spend to be reported as its own explicit category, never redistributed across tagged categories or omitted (BR-04); FR-310 requires each aggregate to report total cost, call count, mean cost per call, token totals and the change against the preceding equivalent window.</w:t>
      </w:r>
    </w:p>
    <w:tbl>
      <w:tblPr>
        <w:tblStyle w:val="Table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086">
            <w:pPr>
              <w:spacing w:after="0" w:line="240" w:lineRule="auto"/>
              <w:rPr/>
            </w:pPr>
            <w:r w:rsidDel="00000000" w:rsidR="00000000" w:rsidRPr="00000000">
              <w:rPr>
                <w:rFonts w:ascii="Consolas" w:cs="Consolas" w:eastAsia="Consolas" w:hAnsi="Consolas"/>
                <w:sz w:val="19"/>
                <w:szCs w:val="19"/>
                <w:rtl w:val="0"/>
              </w:rPr>
              <w:t xml:space="preserve">FUNCTION attributeCost(records, dimension, window):</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Consolas" w:cs="Consolas" w:eastAsia="Consolas" w:hAnsi="Consolas"/>
                <w:sz w:val="19"/>
                <w:szCs w:val="19"/>
                <w:rtl w:val="0"/>
              </w:rPr>
              <w:t xml:space="preserve">    buckets &lt;- EMPTY MAP keyed by dimension value           // e.g. feature name, or "untagged"</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Consolas" w:cs="Consolas" w:eastAsia="Consolas" w:hAnsi="Consolas"/>
                <w:sz w:val="19"/>
                <w:szCs w:val="19"/>
                <w:rtl w:val="0"/>
              </w:rPr>
              <w:t xml:space="preserve">    FOR EACH record IN records WHERE record.timestamp IN window:</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Consolas" w:cs="Consolas" w:eastAsia="Consolas" w:hAnsi="Consolas"/>
                <w:sz w:val="19"/>
                <w:szCs w:val="19"/>
                <w:rtl w:val="0"/>
              </w:rPr>
              <w:t xml:space="preserve">        key &lt;- record.tags[dimension] IF PRESENT ELSE "untagged"   // FR-107, BR-04</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Consolas" w:cs="Consolas" w:eastAsia="Consolas" w:hAnsi="Consolas"/>
                <w:sz w:val="19"/>
                <w:szCs w:val="19"/>
                <w:rtl w:val="0"/>
              </w:rPr>
              <w:t xml:space="preserve">        IF record.pricingMissing:</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Consolas" w:cs="Consolas" w:eastAsia="Consolas" w:hAnsi="Consolas"/>
                <w:sz w:val="19"/>
                <w:szCs w:val="19"/>
                <w:rtl w:val="0"/>
              </w:rPr>
              <w:t xml:space="preserve">            buckets[key].excludedCallCount += 1              // FR-303 — visible, not silent</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Consolas" w:cs="Consolas" w:eastAsia="Consolas" w:hAnsi="Consolas"/>
                <w:sz w:val="19"/>
                <w:szCs w:val="19"/>
                <w:rtl w:val="0"/>
              </w:rPr>
              <w:t xml:space="preserve">            CONTINUE</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Consolas" w:cs="Consolas" w:eastAsia="Consolas" w:hAnsi="Consolas"/>
                <w:sz w:val="19"/>
                <w:szCs w:val="19"/>
                <w:rtl w:val="0"/>
              </w:rPr>
              <w:t xml:space="preserve">        buckets[key].totalCost      += record.cost</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sz w:val="19"/>
                <w:szCs w:val="19"/>
                <w:rtl w:val="0"/>
              </w:rPr>
              <w:t xml:space="preserve">        buckets[key].callCount      += 1</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Fonts w:ascii="Consolas" w:cs="Consolas" w:eastAsia="Consolas" w:hAnsi="Consolas"/>
                <w:sz w:val="19"/>
                <w:szCs w:val="19"/>
                <w:rtl w:val="0"/>
              </w:rPr>
              <w:t xml:space="preserve">        buckets[key].inputTokens    += record.inputTokens</w:t>
            </w: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Fonts w:ascii="Consolas" w:cs="Consolas" w:eastAsia="Consolas" w:hAnsi="Consolas"/>
                <w:sz w:val="19"/>
                <w:szCs w:val="19"/>
                <w:rtl w:val="0"/>
              </w:rPr>
              <w:t xml:space="preserve">        buckets[key].outputTokens   += record.outputTokens</w:t>
            </w: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Fonts w:ascii="Consolas" w:cs="Consolas" w:eastAsia="Consolas" w:hAnsi="Consolas"/>
                <w:sz w:val="19"/>
                <w:szCs w:val="19"/>
                <w:rtl w:val="0"/>
              </w:rPr>
              <w:t xml:space="preserve">    FOR EACH key IN buckets:</w:t>
            </w: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Fonts w:ascii="Consolas" w:cs="Consolas" w:eastAsia="Consolas" w:hAnsi="Consolas"/>
                <w:sz w:val="19"/>
                <w:szCs w:val="19"/>
                <w:rtl w:val="0"/>
              </w:rPr>
              <w:t xml:space="preserve">        buckets[key].meanCostPerCall &lt;- buckets[key].totalCost / buckets[key].callCount</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Consolas" w:cs="Consolas" w:eastAsia="Consolas" w:hAnsi="Consolas"/>
                <w:sz w:val="19"/>
                <w:szCs w:val="19"/>
                <w:rtl w:val="0"/>
              </w:rPr>
              <w:t xml:space="preserve">    previous &lt;- attributeCost(records, dimension, precedingEquivalentWindow(window))  // FR-310</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Consolas" w:cs="Consolas" w:eastAsia="Consolas" w:hAnsi="Consolas"/>
                <w:sz w:val="19"/>
                <w:szCs w:val="19"/>
                <w:rtl w:val="0"/>
              </w:rPr>
              <w:t xml:space="preserve">    FOR EACH key IN buckets:</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Consolas" w:cs="Consolas" w:eastAsia="Consolas" w:hAnsi="Consolas"/>
                <w:sz w:val="19"/>
                <w:szCs w:val="19"/>
                <w:rtl w:val="0"/>
              </w:rPr>
              <w:t xml:space="preserve">        buckets[key].changeVsPrevious &lt;- buckets[key].totalCost - previous[key].totalCost</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nsolas" w:cs="Consolas" w:eastAsia="Consolas" w:hAnsi="Consolas"/>
                <w:sz w:val="19"/>
                <w:szCs w:val="19"/>
                <w:rtl w:val="0"/>
              </w:rPr>
              <w:t xml:space="preserve">    RETURN buckets</w:t>
            </w:r>
            <w:r w:rsidDel="00000000" w:rsidR="00000000" w:rsidRPr="00000000">
              <w:rPr>
                <w:rtl w:val="0"/>
              </w:rPr>
            </w:r>
          </w:p>
        </w:tc>
      </w:tr>
    </w:tbl>
    <w:p w:rsidR="00000000" w:rsidDel="00000000" w:rsidP="00000000" w:rsidRDefault="00000000" w:rsidRPr="00000000" w14:paraId="0000009A">
      <w:pPr>
        <w:spacing w:after="160" w:line="276" w:lineRule="auto"/>
        <w:jc w:val="both"/>
        <w:rPr/>
      </w:pP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rtl w:val="0"/>
        </w:rPr>
        <w:t xml:space="preserve">The same routine, applied once per dimension (feature, userId, model, sessionId) and once with a time-bucket key, produces the four breakdown views and the trend view of UI-02 to UI-05 without a distinct algorithm per screen. Applying it with a compound key (for example, feature and time-bucket together) supports the drill-down and filter combinations required by FR-306 and FR-704.</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160" w:before="360" w:lineRule="auto"/>
        <w:rPr/>
      </w:pPr>
      <w:r w:rsidDel="00000000" w:rsidR="00000000" w:rsidRPr="00000000">
        <w:rPr>
          <w:rtl w:val="0"/>
        </w:rPr>
        <w:t xml:space="preserve">5. DUPLICATE PROMPT DETECTION ALGORITHM</w:t>
      </w:r>
    </w:p>
    <w:p w:rsidR="00000000" w:rsidDel="00000000" w:rsidP="00000000" w:rsidRDefault="00000000" w:rsidRPr="00000000" w14:paraId="0000009E">
      <w:pPr>
        <w:spacing w:after="160" w:line="276" w:lineRule="auto"/>
        <w:jc w:val="both"/>
        <w:rPr/>
      </w:pPr>
      <w:r w:rsidDel="00000000" w:rsidR="00000000" w:rsidRPr="00000000">
        <w:rPr>
          <w:rtl w:val="0"/>
        </w:rPr>
        <w:t xml:space="preserve">Identical prompts issued repeatedly within a short window indicate a missing cache, a re-render loop, or a retried computation whose result was already available (SRS Section 4.4, FR-410). Detection groups the records of the sliding detection window by prompt fingerprint (FR-108) — a cryptographic hash of the normalised prompt text, present regardless of the redaction mode in force (SDK-07) — and raises a hit where the number of occurrences in a group exceeds the configured occurrence threshold.</w:t>
      </w:r>
    </w:p>
    <w:p w:rsidR="00000000" w:rsidDel="00000000" w:rsidP="00000000" w:rsidRDefault="00000000" w:rsidRPr="00000000" w14:paraId="0000009F">
      <w:pPr>
        <w:spacing w:after="200" w:before="120" w:lineRule="auto"/>
        <w:jc w:val="center"/>
        <w:rPr/>
      </w:pPr>
      <w:r w:rsidDel="00000000" w:rsidR="00000000" w:rsidRPr="00000000">
        <w:rPr>
          <w:rFonts w:ascii="Consolas" w:cs="Consolas" w:eastAsia="Consolas" w:hAnsi="Consolas"/>
          <w:i w:val="1"/>
          <w:iCs w:val="1"/>
          <w:sz w:val="22"/>
          <w:szCs w:val="22"/>
          <w:rtl w:val="0"/>
        </w:rPr>
        <w:t xml:space="preserve">recoverableSpend = Σ cost(r)  for each occurrence r beyond the first in a fingerprint group whose size exceeds the threshold</w:t>
      </w:r>
      <w:r w:rsidDel="00000000" w:rsidR="00000000" w:rsidRPr="00000000">
        <w:rPr>
          <w:rtl w:val="0"/>
        </w:rPr>
      </w:r>
    </w:p>
    <w:tbl>
      <w:tblPr>
        <w:tblStyle w:val="Table5"/>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sz w:val="19"/>
                <w:szCs w:val="19"/>
                <w:rtl w:val="0"/>
              </w:rPr>
              <w:t xml:space="preserve">FUNCTION detectDuplicatePrompts(records, window, occurrenceThreshold):</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sz w:val="19"/>
                <w:szCs w:val="19"/>
                <w:rtl w:val="0"/>
              </w:rPr>
              <w:t xml:space="preserve">    groups &lt;- GROUP records WHERE timestamp IN window BY promptHash</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sz w:val="19"/>
                <w:szCs w:val="19"/>
                <w:rtl w:val="0"/>
              </w:rPr>
              <w:t xml:space="preserve">    hits &lt;- EMPTY LIST</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sz w:val="19"/>
                <w:szCs w:val="19"/>
                <w:rtl w:val="0"/>
              </w:rPr>
              <w:t xml:space="preserve">    FOR EACH (fingerprint, group) IN groups:</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sz w:val="19"/>
                <w:szCs w:val="19"/>
                <w:rtl w:val="0"/>
              </w:rPr>
              <w:t xml:space="preserve">        IF |group| &gt; occurrenceThreshold:                          // FR-411</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sz w:val="19"/>
                <w:szCs w:val="19"/>
                <w:rtl w:val="0"/>
              </w:rPr>
              <w:t xml:space="preserve">            occurrences &lt;- SORT group BY timestamp ASC</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sz w:val="19"/>
                <w:szCs w:val="19"/>
                <w:rtl w:val="0"/>
              </w:rPr>
              <w:t xml:space="preserve">            recoverable &lt;- SUM(cost(r) FOR r IN occurrences[1:])     // all but the first, FR-413</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sz w:val="19"/>
                <w:szCs w:val="19"/>
                <w:rtl w:val="0"/>
              </w:rPr>
              <w:t xml:space="preserve">            hits.ADD({</w:t>
            </w: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Fonts w:ascii="Consolas" w:cs="Consolas" w:eastAsia="Consolas" w:hAnsi="Consolas"/>
                <w:sz w:val="19"/>
                <w:szCs w:val="19"/>
                <w:rtl w:val="0"/>
              </w:rPr>
              <w:t xml:space="preserve">                category: "duplicate_prompt", dimension: occurrences[0].feature,</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Fonts w:ascii="Consolas" w:cs="Consolas" w:eastAsia="Consolas" w:hAnsi="Consolas"/>
                <w:sz w:val="19"/>
                <w:szCs w:val="19"/>
                <w:rtl w:val="0"/>
              </w:rPr>
              <w:t xml:space="preserve">                observed: |group|, threshold: occurrenceThreshold,</w:t>
            </w: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Fonts w:ascii="Consolas" w:cs="Consolas" w:eastAsia="Consolas" w:hAnsi="Consolas"/>
                <w:sz w:val="19"/>
                <w:szCs w:val="19"/>
                <w:rtl w:val="0"/>
              </w:rPr>
              <w:t xml:space="preserve">                recoverableSpend: recoverable, evidenceIds: occurrences.requestId</w:t>
            </w: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Fonts w:ascii="Consolas" w:cs="Consolas" w:eastAsia="Consolas" w:hAnsi="Consolas"/>
                <w:sz w:val="19"/>
                <w:szCs w:val="19"/>
                <w:rtl w:val="0"/>
              </w:rPr>
              <w:t xml:space="preserve">    RETURN hits</w:t>
            </w:r>
            <w:r w:rsidDel="00000000" w:rsidR="00000000" w:rsidRPr="00000000">
              <w:rPr>
                <w:rtl w:val="0"/>
              </w:rPr>
            </w:r>
          </w:p>
        </w:tc>
      </w:tr>
    </w:tbl>
    <w:p w:rsidR="00000000" w:rsidDel="00000000" w:rsidP="00000000" w:rsidRDefault="00000000" w:rsidRPr="00000000" w14:paraId="000000AD">
      <w:pPr>
        <w:pStyle w:val="Heading2"/>
        <w:spacing w:after="120" w:before="260" w:lineRule="auto"/>
        <w:rPr/>
      </w:pPr>
      <w:r w:rsidDel="00000000" w:rsidR="00000000" w:rsidRPr="00000000">
        <w:rPr>
          <w:rtl w:val="0"/>
        </w:rPr>
        <w:t xml:space="preserve">Relationship to semantic near-duplicate detection</w:t>
      </w:r>
    </w:p>
    <w:p w:rsidR="00000000" w:rsidDel="00000000" w:rsidP="00000000" w:rsidRDefault="00000000" w:rsidRPr="00000000" w14:paraId="000000AE">
      <w:pPr>
        <w:spacing w:after="160" w:line="276" w:lineRule="auto"/>
        <w:jc w:val="both"/>
        <w:rPr/>
      </w:pPr>
      <w:r w:rsidDel="00000000" w:rsidR="00000000" w:rsidRPr="00000000">
        <w:rPr>
          <w:rtl w:val="0"/>
        </w:rPr>
        <w:t xml:space="preserve">This algorithm performs exact-match detection only: two prompts are grouped solely because they share the same fingerprint, i.e. are byte-identical after normalisation. FR-412 additionally treats as duplicates those prompts whose embedding similarity exceeds a configured threshold, but only when the analytics microservice supplies that finding (Section 12); the two are deliberately separate algorithms; the exact-match algorithm above never computes or depends on a similarity score, which is what allows it to run whether or not the analytics service, or an embedding-permitting redaction mode, is available. Where only exact-match detection is possible — because the active redaction mode is hash or drop (SDK-07) and no embedding can be computed — FR-414 requires the alert and dashboard to disclose that near-duplicates are not being detected, rather than presenting the exact-match count as complete coverage.</w:t>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60" w:before="360" w:lineRule="auto"/>
        <w:rPr/>
      </w:pPr>
      <w:r w:rsidDel="00000000" w:rsidR="00000000" w:rsidRPr="00000000">
        <w:rPr>
          <w:rtl w:val="0"/>
        </w:rPr>
        <w:t xml:space="preserve">6. RETRY LOOP DETECTION ALGORITHM</w:t>
      </w:r>
    </w:p>
    <w:p w:rsidR="00000000" w:rsidDel="00000000" w:rsidP="00000000" w:rsidRDefault="00000000" w:rsidRPr="00000000" w14:paraId="000000B1">
      <w:pPr>
        <w:spacing w:after="160" w:line="276" w:lineRule="auto"/>
        <w:jc w:val="both"/>
        <w:rPr/>
      </w:pPr>
      <w:r w:rsidDel="00000000" w:rsidR="00000000" w:rsidRPr="00000000">
        <w:rPr>
          <w:rtl w:val="0"/>
        </w:rPr>
        <w:t xml:space="preserve">Automatic retry logic reacting to errors, timeouts or rate limiting can multiply the cost of one logical operation several times over, since every attempt is billed (SRS Section 4.4, FR-420). Structurally this detector reuses the fingerprint grouping of Section 5, but over a much shorter interval, and adds the condition that at least one attempt in the group carries a non-success outcome (FR-104); this correlation with outcome is exactly what FR-424 uses to distinguish a retry cluster from a genuinely repeated successful call, which is left to Section 5's duplicate detector instead.</w:t>
      </w:r>
    </w:p>
    <w:p w:rsidR="00000000" w:rsidDel="00000000" w:rsidP="00000000" w:rsidRDefault="00000000" w:rsidRPr="00000000" w14:paraId="000000B2">
      <w:pPr>
        <w:spacing w:after="200" w:before="120" w:lineRule="auto"/>
        <w:jc w:val="center"/>
        <w:rPr/>
      </w:pPr>
      <w:r w:rsidDel="00000000" w:rsidR="00000000" w:rsidRPr="00000000">
        <w:rPr>
          <w:rFonts w:ascii="Consolas" w:cs="Consolas" w:eastAsia="Consolas" w:hAnsi="Consolas"/>
          <w:i w:val="1"/>
          <w:iCs w:val="1"/>
          <w:sz w:val="22"/>
          <w:szCs w:val="22"/>
          <w:rtl w:val="0"/>
        </w:rPr>
        <w:t xml:space="preserve">recoverableSpend = Σ cost(r)  for each attempt r beyond the first in a fingerprint cluster satisfying the recurrence and error-correlation conditions</w:t>
      </w:r>
      <w:r w:rsidDel="00000000" w:rsidR="00000000" w:rsidRPr="00000000">
        <w:rPr>
          <w:rtl w:val="0"/>
        </w:rPr>
      </w:r>
    </w:p>
    <w:tbl>
      <w:tblPr>
        <w:tblStyle w:val="Table6"/>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0B3">
            <w:pPr>
              <w:spacing w:after="0" w:line="240" w:lineRule="auto"/>
              <w:rPr/>
            </w:pPr>
            <w:r w:rsidDel="00000000" w:rsidR="00000000" w:rsidRPr="00000000">
              <w:rPr>
                <w:rFonts w:ascii="Consolas" w:cs="Consolas" w:eastAsia="Consolas" w:hAnsi="Consolas"/>
                <w:sz w:val="19"/>
                <w:szCs w:val="19"/>
                <w:rtl w:val="0"/>
              </w:rPr>
              <w:t xml:space="preserve">FUNCTION detectRetryLoops(records, shortInterval, recurrenceThreshold):</w:t>
            </w: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Fonts w:ascii="Consolas" w:cs="Consolas" w:eastAsia="Consolas" w:hAnsi="Consolas"/>
                <w:sz w:val="19"/>
                <w:szCs w:val="19"/>
                <w:rtl w:val="0"/>
              </w:rPr>
              <w:t xml:space="preserve">    groups &lt;- GROUP records WHERE timestamp IN shortInterval BY promptHash</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Fonts w:ascii="Consolas" w:cs="Consolas" w:eastAsia="Consolas" w:hAnsi="Consolas"/>
                <w:sz w:val="19"/>
                <w:szCs w:val="19"/>
                <w:rtl w:val="0"/>
              </w:rPr>
              <w:t xml:space="preserve">    hits &lt;- EMPTY LIST</w:t>
            </w: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Fonts w:ascii="Consolas" w:cs="Consolas" w:eastAsia="Consolas" w:hAnsi="Consolas"/>
                <w:sz w:val="19"/>
                <w:szCs w:val="19"/>
                <w:rtl w:val="0"/>
              </w:rPr>
              <w:t xml:space="preserve">    FOR EACH (fingerprint, group) IN groups:</w:t>
            </w: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Fonts w:ascii="Consolas" w:cs="Consolas" w:eastAsia="Consolas" w:hAnsi="Consolas"/>
                <w:sz w:val="19"/>
                <w:szCs w:val="19"/>
                <w:rtl w:val="0"/>
              </w:rPr>
              <w:t xml:space="preserve">        IF |group| &gt; recurrenceThreshold                             // FR-421</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Consolas" w:cs="Consolas" w:eastAsia="Consolas" w:hAnsi="Consolas"/>
                <w:sz w:val="19"/>
                <w:szCs w:val="19"/>
                <w:rtl w:val="0"/>
              </w:rPr>
              <w:t xml:space="preserve">           AND EXISTS r IN group WHERE r.outcome IN {error, timeout, rate_limited}:</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Consolas" w:cs="Consolas" w:eastAsia="Consolas" w:hAnsi="Consolas"/>
                <w:sz w:val="19"/>
                <w:szCs w:val="19"/>
                <w:rtl w:val="0"/>
              </w:rPr>
              <w:t xml:space="preserve">            attempts &lt;- SORT group BY timestamp ASC</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Consolas" w:cs="Consolas" w:eastAsia="Consolas" w:hAnsi="Consolas"/>
                <w:sz w:val="19"/>
                <w:szCs w:val="19"/>
                <w:rtl w:val="0"/>
              </w:rPr>
              <w:t xml:space="preserve">            IF attempts[0].retryAttempt IS PRESENT:                  // FR-112, FR-422</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nsolas" w:cs="Consolas" w:eastAsia="Consolas" w:hAnsi="Consolas"/>
                <w:sz w:val="19"/>
                <w:szCs w:val="19"/>
                <w:rtl w:val="0"/>
              </w:rPr>
              <w:t xml:space="preserve">                basis &lt;- "directly observed"</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nsolas" w:cs="Consolas" w:eastAsia="Consolas" w:hAnsi="Consolas"/>
                <w:sz w:val="19"/>
                <w:szCs w:val="19"/>
                <w:rtl w:val="0"/>
              </w:rPr>
              <w:t xml:space="preserve">            ELSE:</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nsolas" w:cs="Consolas" w:eastAsia="Consolas" w:hAnsi="Consolas"/>
                <w:sz w:val="19"/>
                <w:szCs w:val="19"/>
                <w:rtl w:val="0"/>
              </w:rPr>
              <w:t xml:space="preserve">                basis &lt;- "inferred from fingerprint + outcome correlation"</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nsolas" w:cs="Consolas" w:eastAsia="Consolas" w:hAnsi="Consolas"/>
                <w:sz w:val="19"/>
                <w:szCs w:val="19"/>
                <w:rtl w:val="0"/>
              </w:rPr>
              <w:t xml:space="preserve">            recoverable &lt;- SUM(cost(r) FOR r IN attempts[1:])         // FR-423</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nsolas" w:cs="Consolas" w:eastAsia="Consolas" w:hAnsi="Consolas"/>
                <w:sz w:val="19"/>
                <w:szCs w:val="19"/>
                <w:rtl w:val="0"/>
              </w:rPr>
              <w:t xml:space="preserve">            hits.ADD({</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nsolas" w:cs="Consolas" w:eastAsia="Consolas" w:hAnsi="Consolas"/>
                <w:sz w:val="19"/>
                <w:szCs w:val="19"/>
                <w:rtl w:val="0"/>
              </w:rPr>
              <w:t xml:space="preserve">                category: "retry_loop", basis: basis,</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Fonts w:ascii="Consolas" w:cs="Consolas" w:eastAsia="Consolas" w:hAnsi="Consolas"/>
                <w:sz w:val="19"/>
                <w:szCs w:val="19"/>
                <w:rtl w:val="0"/>
              </w:rPr>
              <w:t xml:space="preserve">                observed: |group|, threshold: recurrenceThreshold,</w:t>
            </w: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Consolas" w:cs="Consolas" w:eastAsia="Consolas" w:hAnsi="Consolas"/>
                <w:sz w:val="19"/>
                <w:szCs w:val="19"/>
                <w:rtl w:val="0"/>
              </w:rPr>
              <w:t xml:space="preserve">                recoverableSpend: recoverable, evidenceIds: attempts.requestId</w:t>
            </w: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Fonts w:ascii="Consolas" w:cs="Consolas" w:eastAsia="Consolas" w:hAnsi="Consolas"/>
                <w:sz w:val="19"/>
                <w:szCs w:val="19"/>
                <w:rtl w:val="0"/>
              </w:rPr>
              <w:t xml:space="preserve">        // ELSE: recurring fingerprint with only successful outcomes is left</w:t>
            </w: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Fonts w:ascii="Consolas" w:cs="Consolas" w:eastAsia="Consolas" w:hAnsi="Consolas"/>
                <w:sz w:val="19"/>
                <w:szCs w:val="19"/>
                <w:rtl w:val="0"/>
              </w:rPr>
              <w:t xml:space="preserve">        //       to detectDuplicatePrompts (Section 5) — FR-424</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Fonts w:ascii="Consolas" w:cs="Consolas" w:eastAsia="Consolas" w:hAnsi="Consolas"/>
                <w:sz w:val="19"/>
                <w:szCs w:val="19"/>
                <w:rtl w:val="0"/>
              </w:rPr>
              <w:t xml:space="preserve">    RETURN hits</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160" w:before="360" w:lineRule="auto"/>
        <w:rPr/>
      </w:pPr>
      <w:r w:rsidDel="00000000" w:rsidR="00000000" w:rsidRPr="00000000">
        <w:rPr>
          <w:rtl w:val="0"/>
        </w:rPr>
        <w:t xml:space="preserve">7. UNBOUNDED CONVERSATION CONTEXT DETECTION</w:t>
      </w:r>
    </w:p>
    <w:p w:rsidR="00000000" w:rsidDel="00000000" w:rsidP="00000000" w:rsidRDefault="00000000" w:rsidRPr="00000000" w14:paraId="000000C9">
      <w:pPr>
        <w:spacing w:after="160" w:line="276" w:lineRule="auto"/>
        <w:jc w:val="both"/>
        <w:rPr/>
      </w:pPr>
      <w:r w:rsidDel="00000000" w:rsidR="00000000" w:rsidRPr="00000000">
        <w:rPr>
          <w:rtl w:val="0"/>
        </w:rPr>
        <w:t xml:space="preserve">Conversational applications resend accumulated history on every turn; without truncation or summarisation, input tokens grow with conversation length and cost grows superlinearly with the number of turns (SRS Section 4.4, FR-430). This detector tracks, per session, the input-token count reported at each turn (FR-109) and raises a hit where that count grows monotonically beyond a configured absolute ceiling or growth-rate threshold, once the session has reached a configured minimum number of turns (FR-434) — short sessions are excluded because they have not yet established a trend.</w:t>
      </w:r>
    </w:p>
    <w:p w:rsidR="00000000" w:rsidDel="00000000" w:rsidP="00000000" w:rsidRDefault="00000000" w:rsidRPr="00000000" w14:paraId="000000CA">
      <w:pPr>
        <w:spacing w:after="200" w:before="120" w:lineRule="auto"/>
        <w:jc w:val="center"/>
        <w:rPr/>
      </w:pPr>
      <w:r w:rsidDel="00000000" w:rsidR="00000000" w:rsidRPr="00000000">
        <w:rPr>
          <w:rFonts w:ascii="Consolas" w:cs="Consolas" w:eastAsia="Consolas" w:hAnsi="Consolas"/>
          <w:i w:val="1"/>
          <w:iCs w:val="1"/>
          <w:sz w:val="22"/>
          <w:szCs w:val="22"/>
          <w:rtl w:val="0"/>
        </w:rPr>
        <w:t xml:space="preserve">recoverableSpend = Σ over affected turns t of: (inputTokens(t) − ceiling) × inputRate(t),  for turns where inputTokens(t) &gt; ceiling</w:t>
      </w: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0CB">
            <w:pPr>
              <w:spacing w:after="0" w:line="240" w:lineRule="auto"/>
              <w:rPr/>
            </w:pPr>
            <w:r w:rsidDel="00000000" w:rsidR="00000000" w:rsidRPr="00000000">
              <w:rPr>
                <w:rFonts w:ascii="Consolas" w:cs="Consolas" w:eastAsia="Consolas" w:hAnsi="Consolas"/>
                <w:sz w:val="19"/>
                <w:szCs w:val="19"/>
                <w:rtl w:val="0"/>
              </w:rPr>
              <w:t xml:space="preserve">FUNCTION detectUnboundedContext(session, minTurns, ceiling, growthRateThreshold):</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Consolas" w:cs="Consolas" w:eastAsia="Consolas" w:hAnsi="Consolas"/>
                <w:sz w:val="19"/>
                <w:szCs w:val="19"/>
                <w:rtl w:val="0"/>
              </w:rPr>
              <w:t xml:space="preserve">    turns &lt;- SORT session.records BY turnIndex ASC</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Consolas" w:cs="Consolas" w:eastAsia="Consolas" w:hAnsi="Consolas"/>
                <w:sz w:val="19"/>
                <w:szCs w:val="19"/>
                <w:rtl w:val="0"/>
              </w:rPr>
              <w:t xml:space="preserve">    IF |turns| &lt; minTurns:  RETURN NO_HIT                             // FR-434</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Consolas" w:cs="Consolas" w:eastAsia="Consolas" w:hAnsi="Consolas"/>
                <w:sz w:val="19"/>
                <w:szCs w:val="19"/>
                <w:rtl w:val="0"/>
              </w:rPr>
              <w:t xml:space="preserve">    trajectory &lt;- [t.sessionInputTokens FOR t IN turns]                // FR-109</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Consolas" w:cs="Consolas" w:eastAsia="Consolas" w:hAnsi="Consolas"/>
                <w:sz w:val="19"/>
                <w:szCs w:val="19"/>
                <w:rtl w:val="0"/>
              </w:rPr>
              <w:t xml:space="preserve">    monotonic  &lt;- IS_NONDECREASING(trajectory)</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Fonts w:ascii="Consolas" w:cs="Consolas" w:eastAsia="Consolas" w:hAnsi="Consolas"/>
                <w:sz w:val="19"/>
                <w:szCs w:val="19"/>
                <w:rtl w:val="0"/>
              </w:rPr>
              <w:t xml:space="preserve">    exceeds    &lt;- EXISTS i WHERE trajectory[i] &gt; ceiling</w:t>
            </w: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Consolas" w:cs="Consolas" w:eastAsia="Consolas" w:hAnsi="Consolas"/>
                <w:sz w:val="19"/>
                <w:szCs w:val="19"/>
                <w:rtl w:val="0"/>
              </w:rPr>
              <w:t xml:space="preserve">                  OR growthRate(trajectory) &gt; growthRateThreshold</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Consolas" w:cs="Consolas" w:eastAsia="Consolas" w:hAnsi="Consolas"/>
                <w:sz w:val="19"/>
                <w:szCs w:val="19"/>
                <w:rtl w:val="0"/>
              </w:rPr>
              <w:t xml:space="preserve">    IF monotonic AND exceeds:                                          // FR-431</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Consolas" w:cs="Consolas" w:eastAsia="Consolas" w:hAnsi="Consolas"/>
                <w:sz w:val="19"/>
                <w:szCs w:val="19"/>
                <w:rtl w:val="0"/>
              </w:rPr>
              <w:t xml:space="preserve">        crossingTurn &lt;- FIRST i WHERE trajectory[i] &gt; ceiling</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Consolas" w:cs="Consolas" w:eastAsia="Consolas" w:hAnsi="Consolas"/>
                <w:sz w:val="19"/>
                <w:szCs w:val="19"/>
                <w:rtl w:val="0"/>
              </w:rPr>
              <w:t xml:space="preserve">        recoverable &lt;- 0</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Consolas" w:cs="Consolas" w:eastAsia="Consolas" w:hAnsi="Consolas"/>
                <w:sz w:val="19"/>
                <w:szCs w:val="19"/>
                <w:rtl w:val="0"/>
              </w:rPr>
              <w:t xml:space="preserve">        FOR EACH t IN turns[crossingTurn:]:</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Consolas" w:cs="Consolas" w:eastAsia="Consolas" w:hAnsi="Consolas"/>
                <w:sz w:val="19"/>
                <w:szCs w:val="19"/>
                <w:rtl w:val="0"/>
              </w:rPr>
              <w:t xml:space="preserve">            excessTokens &lt;- MAX(0, t.sessionInputTokens - ceiling)</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Consolas" w:cs="Consolas" w:eastAsia="Consolas" w:hAnsi="Consolas"/>
                <w:sz w:val="19"/>
                <w:szCs w:val="19"/>
                <w:rtl w:val="0"/>
              </w:rPr>
              <w:t xml:space="preserve">            recoverable  += excessTokens * inputRateFor(t) / 1_000_000  // FR-433</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Consolas" w:cs="Consolas" w:eastAsia="Consolas" w:hAnsi="Consolas"/>
                <w:sz w:val="19"/>
                <w:szCs w:val="19"/>
                <w:rtl w:val="0"/>
              </w:rPr>
              <w:t xml:space="preserve">        RETURN {</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Consolas" w:cs="Consolas" w:eastAsia="Consolas" w:hAnsi="Consolas"/>
                <w:sz w:val="19"/>
                <w:szCs w:val="19"/>
                <w:rtl w:val="0"/>
              </w:rPr>
              <w:t xml:space="preserve">            category: "unbounded_context", sessionId: session.id,</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Consolas" w:cs="Consolas" w:eastAsia="Consolas" w:hAnsi="Consolas"/>
                <w:sz w:val="19"/>
                <w:szCs w:val="19"/>
                <w:rtl w:val="0"/>
              </w:rPr>
              <w:t xml:space="preserve">            crossingTurn: crossingTurn, trajectory: trajectory,        // FR-432</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Fonts w:ascii="Consolas" w:cs="Consolas" w:eastAsia="Consolas" w:hAnsi="Consolas"/>
                <w:sz w:val="19"/>
                <w:szCs w:val="19"/>
                <w:rtl w:val="0"/>
              </w:rPr>
              <w:t xml:space="preserve">            recoverableSpend: recoverable</w:t>
            </w: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Consolas" w:cs="Consolas" w:eastAsia="Consolas" w:hAnsi="Consolas"/>
                <w:sz w:val="19"/>
                <w:szCs w:val="19"/>
                <w:rtl w:val="0"/>
              </w:rPr>
              <w:t xml:space="preserve">    RETURN NO_HIT</w:t>
            </w:r>
            <w:r w:rsidDel="00000000" w:rsidR="00000000" w:rsidRPr="00000000">
              <w:rPr>
                <w:rtl w:val="0"/>
              </w:rPr>
            </w:r>
          </w:p>
        </w:tc>
      </w:tr>
    </w:tbl>
    <w:p w:rsidR="00000000" w:rsidDel="00000000" w:rsidP="00000000" w:rsidRDefault="00000000" w:rsidRPr="00000000" w14:paraId="000000E0">
      <w:pPr>
        <w:pStyle w:val="Heading2"/>
        <w:spacing w:after="120" w:before="260" w:lineRule="auto"/>
        <w:rPr/>
      </w:pPr>
      <w:r w:rsidDel="00000000" w:rsidR="00000000" w:rsidRPr="00000000">
        <w:rPr>
          <w:rtl w:val="0"/>
        </w:rPr>
        <w:t xml:space="preserve">Worked example</w:t>
      </w:r>
    </w:p>
    <w:p w:rsidR="00000000" w:rsidDel="00000000" w:rsidP="00000000" w:rsidRDefault="00000000" w:rsidRPr="00000000" w14:paraId="000000E1">
      <w:pPr>
        <w:spacing w:after="160" w:line="276" w:lineRule="auto"/>
        <w:jc w:val="both"/>
        <w:rPr/>
      </w:pPr>
      <w:r w:rsidDel="00000000" w:rsidR="00000000" w:rsidRPr="00000000">
        <w:rPr>
          <w:rtl w:val="0"/>
        </w:rPr>
        <w:t xml:space="preserve">Consider a session whose input-token count rises 1,200 → 2,050 → 3,400 → 5,100 → 7,300 over five turns against a configured ceiling of 3,000 tokens and a minimum-turn requirement of three. The sequence is monotonically increasing and crosses the ceiling at the third turn; the detector reports the crossing turn and the full trajectory as evidence, and estimates recoverable spend from the sum of (inputTokens − 3,000) at turns three through five, priced at the input rate in force for each turn.</w:t>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60" w:before="360" w:lineRule="auto"/>
        <w:rPr/>
      </w:pPr>
      <w:r w:rsidDel="00000000" w:rsidR="00000000" w:rsidRPr="00000000">
        <w:rPr>
          <w:rtl w:val="0"/>
        </w:rPr>
        <w:t xml:space="preserve">8. OVERSIZED PROMPT DETECTION</w:t>
      </w:r>
    </w:p>
    <w:p w:rsidR="00000000" w:rsidDel="00000000" w:rsidP="00000000" w:rsidRDefault="00000000" w:rsidRPr="00000000" w14:paraId="000000E4">
      <w:pPr>
        <w:spacing w:after="160" w:line="276" w:lineRule="auto"/>
        <w:jc w:val="both"/>
        <w:rPr/>
      </w:pPr>
      <w:r w:rsidDel="00000000" w:rsidR="00000000" w:rsidRPr="00000000">
        <w:rPr>
          <w:rtl w:val="0"/>
        </w:rPr>
        <w:t xml:space="preserve">A prompt large relative to the output it elicits, or relative to its peers on the same feature, frequently indicates embedded boilerplate, an over-large retrieved context, or a system prompt that has accreted over time (SRS Section 4.4, FR-440). Two independent conditions are specified, and either is sufficient to raise a hit; they exist because a single fixed ratio cannot distinguish a legitimately prompt-heavy feature (for example, a document-summarisation feature) from an anomaly within a lighter-weight feature, whereas the feature-relative comparison adapts to each feature's own baseline (FR-442).</w:t>
      </w:r>
    </w:p>
    <w:p w:rsidR="00000000" w:rsidDel="00000000" w:rsidP="00000000" w:rsidRDefault="00000000" w:rsidRPr="00000000" w14:paraId="000000E5">
      <w:pPr>
        <w:pStyle w:val="Heading3"/>
        <w:spacing w:after="100" w:before="200" w:lineRule="auto"/>
        <w:rPr/>
      </w:pPr>
      <w:r w:rsidDel="00000000" w:rsidR="00000000" w:rsidRPr="00000000">
        <w:rPr>
          <w:rtl w:val="0"/>
        </w:rPr>
        <w:t xml:space="preserve">Approach A — input/output ratio with an absolute floor</w:t>
      </w:r>
    </w:p>
    <w:p w:rsidR="00000000" w:rsidDel="00000000" w:rsidP="00000000" w:rsidRDefault="00000000" w:rsidRPr="00000000" w14:paraId="000000E6">
      <w:pPr>
        <w:spacing w:after="200" w:before="120" w:lineRule="auto"/>
        <w:jc w:val="center"/>
        <w:rPr/>
      </w:pPr>
      <w:r w:rsidDel="00000000" w:rsidR="00000000" w:rsidRPr="00000000">
        <w:rPr>
          <w:rFonts w:ascii="Consolas" w:cs="Consolas" w:eastAsia="Consolas" w:hAnsi="Consolas"/>
          <w:i w:val="1"/>
          <w:iCs w:val="1"/>
          <w:sz w:val="22"/>
          <w:szCs w:val="22"/>
          <w:rtl w:val="0"/>
        </w:rPr>
        <w:t xml:space="preserve">hit(call) ⇐  (inputTokens ÷ outputTokens) &gt; ratioThreshold  AND  inputTokens &gt; inputFloor</w:t>
      </w:r>
      <w:r w:rsidDel="00000000" w:rsidR="00000000" w:rsidRPr="00000000">
        <w:rPr>
          <w:rtl w:val="0"/>
        </w:rPr>
      </w:r>
    </w:p>
    <w:p w:rsidR="00000000" w:rsidDel="00000000" w:rsidP="00000000" w:rsidRDefault="00000000" w:rsidRPr="00000000" w14:paraId="000000E7">
      <w:pPr>
        <w:pStyle w:val="Heading3"/>
        <w:spacing w:after="100" w:before="200" w:lineRule="auto"/>
        <w:rPr/>
      </w:pPr>
      <w:r w:rsidDel="00000000" w:rsidR="00000000" w:rsidRPr="00000000">
        <w:rPr>
          <w:rtl w:val="0"/>
        </w:rPr>
        <w:t xml:space="preserve">Approach B — feature-relative baseline</w:t>
      </w:r>
    </w:p>
    <w:p w:rsidR="00000000" w:rsidDel="00000000" w:rsidP="00000000" w:rsidRDefault="00000000" w:rsidRPr="00000000" w14:paraId="000000E8">
      <w:pPr>
        <w:spacing w:after="200" w:before="120" w:lineRule="auto"/>
        <w:jc w:val="center"/>
        <w:rPr/>
      </w:pPr>
      <w:r w:rsidDel="00000000" w:rsidR="00000000" w:rsidRPr="00000000">
        <w:rPr>
          <w:rFonts w:ascii="Consolas" w:cs="Consolas" w:eastAsia="Consolas" w:hAnsi="Consolas"/>
          <w:i w:val="1"/>
          <w:iCs w:val="1"/>
          <w:sz w:val="22"/>
          <w:szCs w:val="22"/>
          <w:rtl w:val="0"/>
        </w:rPr>
        <w:t xml:space="preserve">hit(call) ⇐  inputTokens &gt; medianMultiplier × median(inputTokens for calls sharing the same feature, within the window)</w:t>
      </w:r>
      <w:r w:rsidDel="00000000" w:rsidR="00000000" w:rsidRPr="00000000">
        <w:rPr>
          <w:rtl w:val="0"/>
        </w:rPr>
      </w:r>
    </w:p>
    <w:tbl>
      <w:tblPr>
        <w:tblStyle w:val="Table8"/>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0E9">
            <w:pPr>
              <w:spacing w:after="0" w:line="240" w:lineRule="auto"/>
              <w:rPr/>
            </w:pPr>
            <w:r w:rsidDel="00000000" w:rsidR="00000000" w:rsidRPr="00000000">
              <w:rPr>
                <w:rFonts w:ascii="Consolas" w:cs="Consolas" w:eastAsia="Consolas" w:hAnsi="Consolas"/>
                <w:sz w:val="19"/>
                <w:szCs w:val="19"/>
                <w:rtl w:val="0"/>
              </w:rPr>
              <w:t xml:space="preserve">FUNCTION detectOversizedPrompts(records, window, ratioThreshold, inputFloor, medianMultiplier):</w:t>
            </w: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Fonts w:ascii="Consolas" w:cs="Consolas" w:eastAsia="Consolas" w:hAnsi="Consolas"/>
                <w:sz w:val="19"/>
                <w:szCs w:val="19"/>
                <w:rtl w:val="0"/>
              </w:rPr>
              <w:t xml:space="preserve">    byFeature &lt;- GROUP records WHERE timestamp IN window BY feature</w:t>
            </w: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rFonts w:ascii="Consolas" w:cs="Consolas" w:eastAsia="Consolas" w:hAnsi="Consolas"/>
                <w:sz w:val="19"/>
                <w:szCs w:val="19"/>
                <w:rtl w:val="0"/>
              </w:rPr>
              <w:t xml:space="preserve">    flagged &lt;- EMPTY LIST</w:t>
            </w: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Fonts w:ascii="Consolas" w:cs="Consolas" w:eastAsia="Consolas" w:hAnsi="Consolas"/>
                <w:sz w:val="19"/>
                <w:szCs w:val="19"/>
                <w:rtl w:val="0"/>
              </w:rPr>
              <w:t xml:space="preserve">    FOR EACH (feature, calls) IN byFeature:</w:t>
            </w:r>
            <w:r w:rsidDel="00000000" w:rsidR="00000000" w:rsidRPr="00000000">
              <w:rPr>
                <w:rtl w:val="0"/>
              </w:rPr>
            </w:r>
          </w:p>
          <w:p w:rsidR="00000000" w:rsidDel="00000000" w:rsidP="00000000" w:rsidRDefault="00000000" w:rsidRPr="00000000" w14:paraId="000000ED">
            <w:pPr>
              <w:spacing w:after="0" w:line="240" w:lineRule="auto"/>
              <w:rPr/>
            </w:pPr>
            <w:r w:rsidDel="00000000" w:rsidR="00000000" w:rsidRPr="00000000">
              <w:rPr>
                <w:rFonts w:ascii="Consolas" w:cs="Consolas" w:eastAsia="Consolas" w:hAnsi="Consolas"/>
                <w:sz w:val="19"/>
                <w:szCs w:val="19"/>
                <w:rtl w:val="0"/>
              </w:rPr>
              <w:t xml:space="preserve">        featureMedian &lt;- MEDIAN(c.inputTokens FOR c IN calls)</w:t>
            </w: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rFonts w:ascii="Consolas" w:cs="Consolas" w:eastAsia="Consolas" w:hAnsi="Consolas"/>
                <w:sz w:val="19"/>
                <w:szCs w:val="19"/>
                <w:rtl w:val="0"/>
              </w:rPr>
              <w:t xml:space="preserve">        FOR EACH call IN calls:</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Fonts w:ascii="Consolas" w:cs="Consolas" w:eastAsia="Consolas" w:hAnsi="Consolas"/>
                <w:sz w:val="19"/>
                <w:szCs w:val="19"/>
                <w:rtl w:val="0"/>
              </w:rPr>
              <w:t xml:space="preserve">            approachA &lt;- (call.inputTokens / MAX(call.outputTokens, 1)) &gt; ratioThreshold</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Fonts w:ascii="Consolas" w:cs="Consolas" w:eastAsia="Consolas" w:hAnsi="Consolas"/>
                <w:sz w:val="19"/>
                <w:szCs w:val="19"/>
                <w:rtl w:val="0"/>
              </w:rPr>
              <w:t xml:space="preserve">                         AND call.inputTokens &gt; inputFloor            // FR-441</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Fonts w:ascii="Consolas" w:cs="Consolas" w:eastAsia="Consolas" w:hAnsi="Consolas"/>
                <w:sz w:val="19"/>
                <w:szCs w:val="19"/>
                <w:rtl w:val="0"/>
              </w:rPr>
              <w:t xml:space="preserve">            approachB &lt;- call.inputTokens &gt; medianMultiplier * featureMedian   // FR-442</w:t>
            </w: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Fonts w:ascii="Consolas" w:cs="Consolas" w:eastAsia="Consolas" w:hAnsi="Consolas"/>
                <w:sz w:val="19"/>
                <w:szCs w:val="19"/>
                <w:rtl w:val="0"/>
              </w:rPr>
              <w:t xml:space="preserve">            IF approachA OR approachB:</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Consolas" w:cs="Consolas" w:eastAsia="Consolas" w:hAnsi="Consolas"/>
                <w:sz w:val="19"/>
                <w:szCs w:val="19"/>
                <w:rtl w:val="0"/>
              </w:rPr>
              <w:t xml:space="preserve">                flagged.ADD((feature, call, featureMedian))</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Consolas" w:cs="Consolas" w:eastAsia="Consolas" w:hAnsi="Consolas"/>
                <w:sz w:val="19"/>
                <w:szCs w:val="19"/>
                <w:rtl w:val="0"/>
              </w:rPr>
              <w:t xml:space="preserve">    hits &lt;- EMPTY LIST</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Consolas" w:cs="Consolas" w:eastAsia="Consolas" w:hAnsi="Consolas"/>
                <w:sz w:val="19"/>
                <w:szCs w:val="19"/>
                <w:rtl w:val="0"/>
              </w:rPr>
              <w:t xml:space="preserve">    FOR EACH (feature, group) IN GROUP flagged BY feature:            // FR-444</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Consolas" w:cs="Consolas" w:eastAsia="Consolas" w:hAnsi="Consolas"/>
                <w:sz w:val="19"/>
                <w:szCs w:val="19"/>
                <w:rtl w:val="0"/>
              </w:rPr>
              <w:t xml:space="preserve">        recoverable &lt;- SUM(</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sz w:val="19"/>
                <w:szCs w:val="19"/>
                <w:rtl w:val="0"/>
              </w:rPr>
              <w:t xml:space="preserve">            MAX(0, call.inputTokens - featureMedian) * inputRateFor(call) / 1_000_000</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Consolas" w:cs="Consolas" w:eastAsia="Consolas" w:hAnsi="Consolas"/>
                <w:sz w:val="19"/>
                <w:szCs w:val="19"/>
                <w:rtl w:val="0"/>
              </w:rPr>
              <w:t xml:space="preserve">            FOR (call, featureMedian) IN group                        // FR-443</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Consolas" w:cs="Consolas" w:eastAsia="Consolas" w:hAnsi="Consolas"/>
                <w:sz w:val="19"/>
                <w:szCs w:val="19"/>
                <w:rtl w:val="0"/>
              </w:rPr>
              <w:t xml:space="preserve">        hits.ADD({ category: "oversized_prompt", dimension: feature,</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Consolas" w:cs="Consolas" w:eastAsia="Consolas" w:hAnsi="Consolas"/>
                <w:sz w:val="19"/>
                <w:szCs w:val="19"/>
                <w:rtl w:val="0"/>
              </w:rPr>
              <w:t xml:space="preserve">                   recoverableSpend: recoverable, evidenceIds: group.requestId })</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Consolas" w:cs="Consolas" w:eastAsia="Consolas" w:hAnsi="Consolas"/>
                <w:sz w:val="19"/>
                <w:szCs w:val="19"/>
                <w:rtl w:val="0"/>
              </w:rPr>
              <w:t xml:space="preserve">    RETURN hits</w:t>
            </w:r>
            <w:r w:rsidDel="00000000" w:rsidR="00000000" w:rsidRPr="00000000">
              <w:rPr>
                <w:rtl w:val="0"/>
              </w:rPr>
            </w:r>
          </w:p>
        </w:tc>
      </w:tr>
    </w:tbl>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160" w:before="360" w:lineRule="auto"/>
        <w:rPr/>
      </w:pPr>
      <w:r w:rsidDel="00000000" w:rsidR="00000000" w:rsidRPr="00000000">
        <w:rPr>
          <w:rtl w:val="0"/>
        </w:rPr>
        <w:t xml:space="preserve">9. SPEND SPIKE DETECTION</w:t>
      </w:r>
    </w:p>
    <w:p w:rsidR="00000000" w:rsidDel="00000000" w:rsidP="00000000" w:rsidRDefault="00000000" w:rsidRPr="00000000" w14:paraId="00000100">
      <w:pPr>
        <w:spacing w:after="160" w:line="276" w:lineRule="auto"/>
        <w:jc w:val="both"/>
        <w:rPr/>
      </w:pPr>
      <w:r w:rsidDel="00000000" w:rsidR="00000000" w:rsidRPr="00000000">
        <w:rPr>
          <w:rtl w:val="0"/>
        </w:rPr>
        <w:t xml:space="preserve">The remaining rule-based category is the one no per-call rule can express: spend that departs sharply from the pattern a deployment has established for itself (SRS Section 4.4, FR-450). This detector is the deterministic counterpart of the Isolation Forest of Section 11 and, per CON-06, ensures that spike detection survives the analytics microservice being unreachable. A rolling baseline of spend per unit time is maintained overall and per feature over a configurable trailing window (FR-451); a hit is raised when current-period spend departs from the baseline by more than a configured number of standard deviations or a configured percentage, whichever the deployment has selected (FR-452).</w:t>
      </w:r>
    </w:p>
    <w:p w:rsidR="00000000" w:rsidDel="00000000" w:rsidP="00000000" w:rsidRDefault="00000000" w:rsidRPr="00000000" w14:paraId="00000101">
      <w:pPr>
        <w:spacing w:after="200" w:before="120" w:lineRule="auto"/>
        <w:jc w:val="center"/>
        <w:rPr/>
      </w:pPr>
      <w:r w:rsidDel="00000000" w:rsidR="00000000" w:rsidRPr="00000000">
        <w:rPr>
          <w:rFonts w:ascii="Consolas" w:cs="Consolas" w:eastAsia="Consolas" w:hAnsi="Consolas"/>
          <w:i w:val="1"/>
          <w:iCs w:val="1"/>
          <w:sz w:val="22"/>
          <w:szCs w:val="22"/>
          <w:rtl w:val="0"/>
        </w:rPr>
        <w:t xml:space="preserve">z = (currentSpend − μ) ⁄ σ ;   hit ⇐  z &gt; kThreshold   OR   currentSpend &gt; μ × (1 + pctThreshold)</w:t>
      </w:r>
      <w:r w:rsidDel="00000000" w:rsidR="00000000" w:rsidRPr="00000000">
        <w:rPr>
          <w:rtl w:val="0"/>
        </w:rPr>
      </w:r>
    </w:p>
    <w:tbl>
      <w:tblPr>
        <w:tblStyle w:val="Table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sz w:val="19"/>
                <w:szCs w:val="19"/>
                <w:rtl w:val="0"/>
              </w:rPr>
              <w:t xml:space="preserve">FUNCTION detectSpendSpike(dimensionSeries, kThreshold, pctThreshold, minHistory):</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sz w:val="19"/>
                <w:szCs w:val="19"/>
                <w:rtl w:val="0"/>
              </w:rPr>
              <w:t xml:space="preserve">    IF dimensionSeries.sampleCount &lt; minHistory:</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sz w:val="19"/>
                <w:szCs w:val="19"/>
                <w:rtl w:val="0"/>
              </w:rPr>
              <w:t xml:space="preserve">        RETURN { state: "establishing_baseline" }                    // FR-455</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sz w:val="19"/>
                <w:szCs w:val="19"/>
                <w:rtl w:val="0"/>
              </w:rPr>
              <w:t xml:space="preserve">    (mu, sigma) &lt;- rollingMeanAndStdDev(dimensionSeries)               // FR-451, Welford's method</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Consolas" w:cs="Consolas" w:eastAsia="Consolas" w:hAnsi="Consolas"/>
                <w:sz w:val="19"/>
                <w:szCs w:val="19"/>
                <w:rtl w:val="0"/>
              </w:rPr>
              <w:t xml:space="preserve">    current &lt;- currentPeriodSpend(dimensionSeries)</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Consolas" w:cs="Consolas" w:eastAsia="Consolas" w:hAnsi="Consolas"/>
                <w:sz w:val="19"/>
                <w:szCs w:val="19"/>
                <w:rtl w:val="0"/>
              </w:rPr>
              <w:t xml:space="preserve">    z &lt;- (sigma &gt; 0) ? (current - mu) / sigma : INFINITY IF current &gt; mu ELSE 0</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Consolas" w:cs="Consolas" w:eastAsia="Consolas" w:hAnsi="Consolas"/>
                <w:sz w:val="19"/>
                <w:szCs w:val="19"/>
                <w:rtl w:val="0"/>
              </w:rPr>
              <w:t xml:space="preserve">    IF z &gt; kThreshold OR current &gt; mu * (1 + pctThreshold):           // FR-452</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Consolas" w:cs="Consolas" w:eastAsia="Consolas" w:hAnsi="Consolas"/>
                <w:sz w:val="19"/>
                <w:szCs w:val="19"/>
                <w:rtl w:val="0"/>
              </w:rPr>
              <w:t xml:space="preserve">        contributions &lt;- spendByDimensionValue(current.window)</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Consolas" w:cs="Consolas" w:eastAsia="Consolas" w:hAnsi="Consolas"/>
                <w:sz w:val="19"/>
                <w:szCs w:val="19"/>
                <w:rtl w:val="0"/>
              </w:rPr>
              <w:t xml:space="preserve">        topContributor &lt;- ARGMAX(contributions, excessOverBaselineShare)  // FR-454</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Consolas" w:cs="Consolas" w:eastAsia="Consolas" w:hAnsi="Consolas"/>
                <w:sz w:val="19"/>
                <w:szCs w:val="19"/>
                <w:rtl w:val="0"/>
              </w:rPr>
              <w:t xml:space="preserve">        RETURN {</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Consolas" w:cs="Consolas" w:eastAsia="Consolas" w:hAnsi="Consolas"/>
                <w:sz w:val="19"/>
                <w:szCs w:val="19"/>
                <w:rtl w:val="0"/>
              </w:rPr>
              <w:t xml:space="preserve">            category: "spend_spike", dimension: topContributor,</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Consolas" w:cs="Consolas" w:eastAsia="Consolas" w:hAnsi="Consolas"/>
                <w:sz w:val="19"/>
                <w:szCs w:val="19"/>
                <w:rtl w:val="0"/>
              </w:rPr>
              <w:t xml:space="preserve">            observed: current, baseline: mu, stdDev: sigma,</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nsolas" w:cs="Consolas" w:eastAsia="Consolas" w:hAnsi="Consolas"/>
                <w:sz w:val="19"/>
                <w:szCs w:val="19"/>
                <w:rtl w:val="0"/>
              </w:rPr>
              <w:t xml:space="preserve">            threshold: {k: kThreshold, pct: pctThreshold}</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onsolas" w:cs="Consolas" w:eastAsia="Consolas" w:hAnsi="Consolas"/>
                <w:sz w:val="19"/>
                <w:szCs w:val="19"/>
                <w:rtl w:val="0"/>
              </w:rPr>
              <w:t xml:space="preserve">    RETURN NO_HIT</w:t>
            </w:r>
            <w:r w:rsidDel="00000000" w:rsidR="00000000" w:rsidRPr="00000000">
              <w:rPr>
                <w:rtl w:val="0"/>
              </w:rPr>
            </w:r>
          </w:p>
        </w:tc>
      </w:tr>
    </w:tbl>
    <w:p w:rsidR="00000000" w:rsidDel="00000000" w:rsidP="00000000" w:rsidRDefault="00000000" w:rsidRPr="00000000" w14:paraId="00000113">
      <w:pPr>
        <w:spacing w:after="160" w:line="276" w:lineRule="auto"/>
        <w:jc w:val="both"/>
        <w:rPr/>
      </w:pPr>
      <w:r w:rsidDel="00000000" w:rsidR="00000000" w:rsidRPr="00000000">
        <w:rPr>
          <w:rtl w:val="0"/>
        </w:rPr>
      </w:r>
    </w:p>
    <w:p w:rsidR="00000000" w:rsidDel="00000000" w:rsidP="00000000" w:rsidRDefault="00000000" w:rsidRPr="00000000" w14:paraId="00000114">
      <w:pPr>
        <w:spacing w:after="160" w:line="276" w:lineRule="auto"/>
        <w:jc w:val="both"/>
        <w:rPr/>
      </w:pPr>
      <w:r w:rsidDel="00000000" w:rsidR="00000000" w:rsidRPr="00000000">
        <w:rPr>
          <w:rtl w:val="0"/>
        </w:rPr>
        <w:t xml:space="preserve">The baseline update itself uses an incremental (Welford) formulation of mean and standard deviation so that each polling cycle updates μ and σ in O(1) per new observation rather than rescanning the trailing window, which is what allows the spike to be flagged within the single polling cycle required by NFR-P-05 and FR-453.</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160" w:before="360" w:lineRule="auto"/>
        <w:rPr/>
      </w:pPr>
      <w:r w:rsidDel="00000000" w:rsidR="00000000" w:rsidRPr="00000000">
        <w:rPr>
          <w:rtl w:val="0"/>
        </w:rPr>
        <w:t xml:space="preserve">10. ISOLATION FOREST ANOMALY DETECTION</w:t>
      </w:r>
    </w:p>
    <w:p w:rsidR="00000000" w:rsidDel="00000000" w:rsidP="00000000" w:rsidRDefault="00000000" w:rsidRPr="00000000" w14:paraId="00000117">
      <w:pPr>
        <w:spacing w:after="160" w:line="276" w:lineRule="auto"/>
        <w:jc w:val="both"/>
        <w:rPr/>
      </w:pPr>
      <w:r w:rsidDel="00000000" w:rsidR="00000000" w:rsidRPr="00000000">
        <w:rPr>
          <w:rtl w:val="0"/>
        </w:rPr>
        <w:t xml:space="preserve">The five rule-based detectors each test one named, univariate condition. Some cost anomalies, by contrast, are multivariate — an unremarkable spend total produced by an unusual combination of call rate, latency and error rate, for instance — and are not well described by any single threshold. FR-501 addresses this with an Isolation Forest [R6], chosen because no labelled corpus of LLM cost anomalies exists (CON-08): Isolation Forest is unsupervised, isolates outliers by random recursive partitioning rather than by distance or density, and is inexpensive to fit and score, which suits the per-deployment training constraint of CON-08 and the analytics-service performance budget of NFR-P-08.</w:t>
      </w:r>
    </w:p>
    <w:p w:rsidR="00000000" w:rsidDel="00000000" w:rsidP="00000000" w:rsidRDefault="00000000" w:rsidRPr="00000000" w14:paraId="00000118">
      <w:pPr>
        <w:pStyle w:val="Heading2"/>
        <w:spacing w:after="120" w:before="260" w:lineRule="auto"/>
        <w:rPr/>
      </w:pPr>
      <w:r w:rsidDel="00000000" w:rsidR="00000000" w:rsidRPr="00000000">
        <w:rPr>
          <w:rtl w:val="0"/>
        </w:rPr>
        <w:t xml:space="preserve">Feature set</w:t>
      </w:r>
    </w:p>
    <w:p w:rsidR="00000000" w:rsidDel="00000000" w:rsidP="00000000" w:rsidRDefault="00000000" w:rsidRPr="00000000" w14:paraId="00000119">
      <w:pPr>
        <w:spacing w:after="160" w:line="276" w:lineRule="auto"/>
        <w:jc w:val="both"/>
        <w:rPr/>
      </w:pPr>
      <w:r w:rsidDel="00000000" w:rsidR="00000000" w:rsidRPr="00000000">
        <w:rPr>
          <w:rtl w:val="0"/>
        </w:rPr>
        <w:t xml:space="preserve">Per FR-501, each windowed observation is represented by exactly the six features specified in the SRS — no additional feature is introduced by this design: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spend per interval</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tokens per call</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cost per call</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call rate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error rate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mean latency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pStyle w:val="Heading2"/>
        <w:spacing w:after="120" w:before="260" w:lineRule="auto"/>
        <w:rPr/>
      </w:pPr>
      <w:r w:rsidDel="00000000" w:rsidR="00000000" w:rsidRPr="00000000">
        <w:rPr>
          <w:rtl w:val="0"/>
        </w:rPr>
        <w:t xml:space="preserve">Training and scoring, at the level relevant to this design</w:t>
      </w:r>
    </w:p>
    <w:p w:rsidR="00000000" w:rsidDel="00000000" w:rsidP="00000000" w:rsidRDefault="00000000" w:rsidRPr="00000000" w14:paraId="00000122">
      <w:pPr>
        <w:spacing w:after="160" w:line="276" w:lineRule="auto"/>
        <w:jc w:val="both"/>
        <w:rPr/>
      </w:pPr>
      <w:r w:rsidDel="00000000" w:rsidR="00000000" w:rsidRPr="00000000">
        <w:rPr>
          <w:rtl w:val="0"/>
        </w:rPr>
        <w:t xml:space="preserve">An Isolation Forest is an ensemble of t isolation trees, each built over a random sub-sample of ψ observations by recursively choosing a random feature and a random split value until every observation is isolated in its own leaf or a height limit is reached. Because anomalous points are, on average, isolated in fewer splits than normal points (they differ enough from the bulk of the data that a random split separates them early), the mean path length across the trees to a given point is a serviceable measure of how anomalous it is. FR-501 requires this path-length measure to be reported as a normalised anomaly score per feature vector, and FR-503 requires the fitted forest to be refit on a configurable schedule against the deployment's own accumulated history and serialised to model_state so that scoring can resume after a service restart without an immediate refit.</w:t>
      </w:r>
    </w:p>
    <w:tbl>
      <w:tblPr>
        <w:tblStyle w:val="Table1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sz w:val="19"/>
                <w:szCs w:val="19"/>
                <w:rtl w:val="0"/>
              </w:rPr>
              <w:t xml:space="preserve">FUNCTION scoreAnomalies(featureVectors, forest, threshold):</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sz w:val="19"/>
                <w:szCs w:val="19"/>
                <w:rtl w:val="0"/>
              </w:rPr>
              <w:t xml:space="preserve">    IF trainingHistory(forest) &lt; minimumHistory:                       // CON-08, FR-504</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sz w:val="19"/>
                <w:szCs w:val="19"/>
                <w:rtl w:val="0"/>
              </w:rPr>
              <w:t xml:space="preserve">        RETURN { state: "warming_up", scores: [] }</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sz w:val="19"/>
                <w:szCs w:val="19"/>
                <w:rtl w:val="0"/>
              </w:rPr>
              <w:t xml:space="preserve">    scores &lt;- EMPTY LIST</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Consolas" w:cs="Consolas" w:eastAsia="Consolas" w:hAnsi="Consolas"/>
                <w:sz w:val="19"/>
                <w:szCs w:val="19"/>
                <w:rtl w:val="0"/>
              </w:rPr>
              <w:t xml:space="preserve">    FOR EACH v IN featureVectors:</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Consolas" w:cs="Consolas" w:eastAsia="Consolas" w:hAnsi="Consolas"/>
                <w:sz w:val="19"/>
                <w:szCs w:val="19"/>
                <w:rtl w:val="0"/>
              </w:rPr>
              <w:t xml:space="preserve">        pathLengths &lt;- [ pathLength(tree, v) FOR tree IN forest.trees ]</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Consolas" w:cs="Consolas" w:eastAsia="Consolas" w:hAnsi="Consolas"/>
                <w:sz w:val="19"/>
                <w:szCs w:val="19"/>
                <w:rtl w:val="0"/>
              </w:rPr>
              <w:t xml:space="preserve">        avgPathLength &lt;- MEAN(pathLengths)</w:t>
            </w:r>
            <w:r w:rsidDel="00000000" w:rsidR="00000000" w:rsidRPr="00000000">
              <w:rPr>
                <w:rtl w:val="0"/>
              </w:rPr>
            </w:r>
          </w:p>
          <w:p w:rsidR="00000000" w:rsidDel="00000000" w:rsidP="00000000" w:rsidRDefault="00000000" w:rsidRPr="00000000" w14:paraId="0000012B">
            <w:pPr>
              <w:spacing w:after="0" w:line="240" w:lineRule="auto"/>
              <w:rPr/>
            </w:pPr>
            <w:r w:rsidDel="00000000" w:rsidR="00000000" w:rsidRPr="00000000">
              <w:rPr>
                <w:rFonts w:ascii="Consolas" w:cs="Consolas" w:eastAsia="Consolas" w:hAnsi="Consolas"/>
                <w:sz w:val="19"/>
                <w:szCs w:val="19"/>
                <w:rtl w:val="0"/>
              </w:rPr>
              <w:t xml:space="preserve">        rawScore &lt;- 2 ^ ( -avgPathLength / c(forest.subsampleSize) )    // Liu, Ting &amp; Zhou, 2008</w:t>
            </w: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Consolas" w:cs="Consolas" w:eastAsia="Consolas" w:hAnsi="Consolas"/>
                <w:sz w:val="19"/>
                <w:szCs w:val="19"/>
                <w:rtl w:val="0"/>
              </w:rPr>
              <w:t xml:space="preserve">        normalisedScore &lt;- mapToSeverityScale(rawScore)                 // FR-507</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Consolas" w:cs="Consolas" w:eastAsia="Consolas" w:hAnsi="Consolas"/>
                <w:sz w:val="19"/>
                <w:szCs w:val="19"/>
                <w:rtl w:val="0"/>
              </w:rPr>
              <w:t xml:space="preserve">        IF normalisedScore &gt; threshold:</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Consolas" w:cs="Consolas" w:eastAsia="Consolas" w:hAnsi="Consolas"/>
                <w:sz w:val="19"/>
                <w:szCs w:val="19"/>
                <w:rtl w:val="0"/>
              </w:rPr>
              <w:t xml:space="preserve">            scores.ADD({ vector: v, score: normalisedScore,</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Consolas" w:cs="Consolas" w:eastAsia="Consolas" w:hAnsi="Consolas"/>
                <w:sz w:val="19"/>
                <w:szCs w:val="19"/>
                <w:rtl w:val="0"/>
              </w:rPr>
              <w:t xml:space="preserve">                         contributingDimension: dominantFeature(v, forest) })</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Consolas" w:cs="Consolas" w:eastAsia="Consolas" w:hAnsi="Consolas"/>
                <w:sz w:val="19"/>
                <w:szCs w:val="19"/>
                <w:rtl w:val="0"/>
              </w:rPr>
              <w:t xml:space="preserve">    RETURN { state: "scored", scores: scores }</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Consolas" w:cs="Consolas" w:eastAsia="Consolas" w:hAnsi="Consolas"/>
                <w:sz w:val="19"/>
                <w:szCs w:val="19"/>
                <w:rtl w:val="0"/>
              </w:rPr>
              <w:t xml:space="preserve">PROCEDURE refitOnSchedule(history, forest):                            // FR-503</w:t>
            </w: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Consolas" w:cs="Consolas" w:eastAsia="Consolas" w:hAnsi="Consolas"/>
                <w:sz w:val="19"/>
                <w:szCs w:val="19"/>
                <w:rtl w:val="0"/>
              </w:rPr>
              <w:t xml:space="preserve">    newForest &lt;- fitIsolationForest(history, numTrees=t, subsampleSize=psi)</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Consolas" w:cs="Consolas" w:eastAsia="Consolas" w:hAnsi="Consolas"/>
                <w:sz w:val="19"/>
                <w:szCs w:val="19"/>
                <w:rtl w:val="0"/>
              </w:rPr>
              <w:t xml:space="preserve">    persist(newForest, model_state, fittedAt=NOW(), sampleCount=|history|)</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Consolas" w:cs="Consolas" w:eastAsia="Consolas" w:hAnsi="Consolas"/>
                <w:sz w:val="19"/>
                <w:szCs w:val="19"/>
                <w:rtl w:val="0"/>
              </w:rPr>
              <w:t xml:space="preserve">    RETURN newForest   // scoring continues on the previous forest until this completes (NFR-P-09)</w:t>
            </w:r>
            <w:r w:rsidDel="00000000" w:rsidR="00000000" w:rsidRPr="00000000">
              <w:rPr>
                <w:rtl w:val="0"/>
              </w:rPr>
            </w:r>
          </w:p>
        </w:tc>
      </w:tr>
    </w:tbl>
    <w:p w:rsidR="00000000" w:rsidDel="00000000" w:rsidP="00000000" w:rsidRDefault="00000000" w:rsidRPr="00000000" w14:paraId="00000136">
      <w:pPr>
        <w:spacing w:after="160" w:line="276" w:lineRule="auto"/>
        <w:jc w:val="both"/>
        <w:rPr/>
      </w:pPr>
      <w:r w:rsidDel="00000000" w:rsidR="00000000" w:rsidRPr="00000000">
        <w:rPr>
          <w:rtl w:val="0"/>
        </w:rPr>
        <w:t xml:space="preserve">c(ψ) above is the standard normalisation term used in the original Isolation Forest formulation — the expected path length of an unsuccessful search in a binary search tree of ψ nodes — and is not a project-specific value; it is included only to indicate where normalisation enters the scoring step. Per FR-505, if the analytics microservice does not respond within its configured timeout, the Node backend treats this as an expected condition rather than a failure: it opens a circuit breaker after repeated failures and continues with the five rule-based detectors alone, and FR-708 requires the dashboard to disclose the degraded state explicitly rather than silently omitting anomaly findings.</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60" w:before="360" w:lineRule="auto"/>
        <w:rPr/>
      </w:pPr>
      <w:r w:rsidDel="00000000" w:rsidR="00000000" w:rsidRPr="00000000">
        <w:rPr>
          <w:rtl w:val="0"/>
        </w:rPr>
        <w:t xml:space="preserve">11. SEMANTIC DUPLICATE DETECTION</w:t>
      </w:r>
    </w:p>
    <w:p w:rsidR="00000000" w:rsidDel="00000000" w:rsidP="00000000" w:rsidRDefault="00000000" w:rsidRPr="00000000" w14:paraId="00000139">
      <w:pPr>
        <w:spacing w:after="160" w:line="276" w:lineRule="auto"/>
        <w:jc w:val="both"/>
        <w:rPr/>
      </w:pPr>
      <w:r w:rsidDel="00000000" w:rsidR="00000000" w:rsidRPr="00000000">
        <w:rPr>
          <w:rtl w:val="0"/>
        </w:rPr>
        <w:t xml:space="preserve">Section 5's duplicate-prompt detector groups only prompts that are byte-identical after normalisation. Many real duplicate-spend patterns are near-identical rather than identical — the same user question rephrased, or the same template populated with cosmetically different values — and are invisible to fingerprint matching. FR-502 addresses this by having the analytics microservice compute a dense vector embedding of each prompt and report pairs whose cosine similarity exceeds a configured threshold, which FR-412 then folds into duplicate-prompt detection as an additional, embedding-based source of grouping alongside the exact-fingerprint groups of Section 5.</w:t>
      </w:r>
    </w:p>
    <w:p w:rsidR="00000000" w:rsidDel="00000000" w:rsidP="00000000" w:rsidRDefault="00000000" w:rsidRPr="00000000" w14:paraId="0000013A">
      <w:pPr>
        <w:spacing w:after="200" w:before="120" w:lineRule="auto"/>
        <w:jc w:val="center"/>
        <w:rPr/>
      </w:pPr>
      <w:r w:rsidDel="00000000" w:rsidR="00000000" w:rsidRPr="00000000">
        <w:rPr>
          <w:rFonts w:ascii="Consolas" w:cs="Consolas" w:eastAsia="Consolas" w:hAnsi="Consolas"/>
          <w:i w:val="1"/>
          <w:iCs w:val="1"/>
          <w:sz w:val="22"/>
          <w:szCs w:val="22"/>
          <w:rtl w:val="0"/>
        </w:rPr>
        <w:t xml:space="preserve">similarity(a, b) = (a · b) ⁄ (‖a‖ × ‖b‖)      —  cosine similarity of embedding vectors a and b</w:t>
      </w:r>
      <w:r w:rsidDel="00000000" w:rsidR="00000000" w:rsidRPr="00000000">
        <w:rPr>
          <w:rtl w:val="0"/>
        </w:rPr>
      </w:r>
    </w:p>
    <w:tbl>
      <w:tblPr>
        <w:tblStyle w:val="Table1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13B">
            <w:pPr>
              <w:spacing w:after="0" w:line="240" w:lineRule="auto"/>
              <w:rPr/>
            </w:pPr>
            <w:r w:rsidDel="00000000" w:rsidR="00000000" w:rsidRPr="00000000">
              <w:rPr>
                <w:rFonts w:ascii="Consolas" w:cs="Consolas" w:eastAsia="Consolas" w:hAnsi="Consolas"/>
                <w:sz w:val="19"/>
                <w:szCs w:val="19"/>
                <w:rtl w:val="0"/>
              </w:rPr>
              <w:t xml:space="preserve">FUNCTION detectSemanticDuplicates(promptsInWindow, similarityThreshold, redactionMode):</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Fonts w:ascii="Consolas" w:cs="Consolas" w:eastAsia="Consolas" w:hAnsi="Consolas"/>
                <w:sz w:val="19"/>
                <w:szCs w:val="19"/>
                <w:rtl w:val="0"/>
              </w:rPr>
              <w:t xml:space="preserve">    IF redactionMode = "drop" OR embeddingDenied(redactionMode):        // FR-508</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Fonts w:ascii="Consolas" w:cs="Consolas" w:eastAsia="Consolas" w:hAnsi="Consolas"/>
                <w:sz w:val="19"/>
                <w:szCs w:val="19"/>
                <w:rtl w:val="0"/>
              </w:rPr>
              <w:t xml:space="preserve">        RETURN { state: "disabled", reason: "redaction mode precludes embedding" }  // FR-414</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Consolas" w:cs="Consolas" w:eastAsia="Consolas" w:hAnsi="Consolas"/>
                <w:sz w:val="19"/>
                <w:szCs w:val="19"/>
                <w:rtl w:val="0"/>
              </w:rPr>
              <w:t xml:space="preserve">    pairs &lt;- EMPTY LIST</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Consolas" w:cs="Consolas" w:eastAsia="Consolas" w:hAnsi="Consolas"/>
                <w:sz w:val="19"/>
                <w:szCs w:val="19"/>
                <w:rtl w:val="0"/>
              </w:rPr>
              <w:t xml:space="preserve">    FOR EACH prompt IN promptsInWindow:</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Consolas" w:cs="Consolas" w:eastAsia="Consolas" w:hAnsi="Consolas"/>
                <w:sz w:val="19"/>
                <w:szCs w:val="19"/>
                <w:rtl w:val="0"/>
              </w:rPr>
              <w:t xml:space="preserve">        vector &lt;- embed(prompt.text)         // FR-502</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Consolas" w:cs="Consolas" w:eastAsia="Consolas" w:hAnsi="Consolas"/>
                <w:sz w:val="19"/>
                <w:szCs w:val="19"/>
                <w:rtl w:val="0"/>
              </w:rPr>
              <w:t xml:space="preserve">        DISCARD prompt.text                  // FR-506, NFR-S-02 — text never leaves the function</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Consolas" w:cs="Consolas" w:eastAsia="Consolas" w:hAnsi="Consolas"/>
                <w:sz w:val="19"/>
                <w:szCs w:val="19"/>
                <w:rtl w:val="0"/>
              </w:rPr>
              <w:t xml:space="preserve">        prompt.vector &lt;- vector</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Consolas" w:cs="Consolas" w:eastAsia="Consolas" w:hAnsi="Consolas"/>
                <w:sz w:val="19"/>
                <w:szCs w:val="19"/>
                <w:rtl w:val="0"/>
              </w:rPr>
              <w:t xml:space="preserve">    FOR EACH (p1, p2) IN DISTINCT_PAIRS(promptsInWindow):</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Consolas" w:cs="Consolas" w:eastAsia="Consolas" w:hAnsi="Consolas"/>
                <w:sz w:val="19"/>
                <w:szCs w:val="19"/>
                <w:rtl w:val="0"/>
              </w:rPr>
              <w:t xml:space="preserve">        sim &lt;- similarity(p1.vector, p2.vector)</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Consolas" w:cs="Consolas" w:eastAsia="Consolas" w:hAnsi="Consolas"/>
                <w:sz w:val="19"/>
                <w:szCs w:val="19"/>
                <w:rtl w:val="0"/>
              </w:rPr>
              <w:t xml:space="preserve">        IF sim &gt; similarityThreshold:</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Consolas" w:cs="Consolas" w:eastAsia="Consolas" w:hAnsi="Consolas"/>
                <w:sz w:val="19"/>
                <w:szCs w:val="19"/>
                <w:rtl w:val="0"/>
              </w:rPr>
              <w:t xml:space="preserve">            pairs.ADD({ requestIdA: p1.requestId, requestIdB: p2.requestId, similarity: sim })</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Consolas" w:cs="Consolas" w:eastAsia="Consolas" w:hAnsi="Consolas"/>
                <w:sz w:val="19"/>
                <w:szCs w:val="19"/>
                <w:rtl w:val="0"/>
              </w:rPr>
              <w:t xml:space="preserve">    RETURN { state: "scored", nearDuplicatePairs: pairs }               // consumed by FR-412</w:t>
            </w:r>
            <w:r w:rsidDel="00000000" w:rsidR="00000000" w:rsidRPr="00000000">
              <w:rPr>
                <w:rtl w:val="0"/>
              </w:rPr>
            </w:r>
          </w:p>
        </w:tc>
      </w:tr>
    </w:tbl>
    <w:p w:rsidR="00000000" w:rsidDel="00000000" w:rsidP="00000000" w:rsidRDefault="00000000" w:rsidRPr="00000000" w14:paraId="0000014B">
      <w:pPr>
        <w:spacing w:after="160" w:line="276" w:lineRule="auto"/>
        <w:jc w:val="both"/>
        <w:rPr/>
      </w:pPr>
      <w:r w:rsidDel="00000000" w:rsidR="00000000" w:rsidRPr="00000000">
        <w:rPr>
          <w:rtl w:val="0"/>
        </w:rPr>
      </w:r>
    </w:p>
    <w:p w:rsidR="00000000" w:rsidDel="00000000" w:rsidP="00000000" w:rsidRDefault="00000000" w:rsidRPr="00000000" w14:paraId="0000014C">
      <w:pPr>
        <w:spacing w:after="160" w:line="276" w:lineRule="auto"/>
        <w:jc w:val="both"/>
        <w:rPr/>
      </w:pPr>
      <w:r w:rsidDel="00000000" w:rsidR="00000000" w:rsidRPr="00000000">
        <w:rPr>
          <w:rtl w:val="0"/>
        </w:rPr>
        <w:t xml:space="preserve">Two points distinguish this algorithm from Section 5's. First, it never has access to a stable, reusable identifier for a prompt's content in the way a fingerprint is: two calls are related only through a continuous similarity score, so "duplicate" here means "similarity above threshold", not "identical key", and the merge into FR-412 treats a near-duplicate pair as evidence to be added to the nearest existing fingerprint group rather than as a group key in its own right. Second, per FR-506 the prompt text supplied for embedding exists only for the duration of the request; only the vector, or the similarity verdict derived from it, is retained, so that the semantic detector does not become a secondary store of prompt content the SRS otherwise avoids persisting (CON-10, NFR-S-02).</w:t>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60" w:before="360" w:lineRule="auto"/>
        <w:rPr/>
      </w:pPr>
      <w:r w:rsidDel="00000000" w:rsidR="00000000" w:rsidRPr="00000000">
        <w:rPr>
          <w:rtl w:val="0"/>
        </w:rPr>
        <w:t xml:space="preserve">12. ALERT GENERATION ALGORITHM</w:t>
      </w:r>
    </w:p>
    <w:p w:rsidR="00000000" w:rsidDel="00000000" w:rsidP="00000000" w:rsidRDefault="00000000" w:rsidRPr="00000000" w14:paraId="0000014F">
      <w:pPr>
        <w:spacing w:after="160" w:line="276" w:lineRule="auto"/>
        <w:jc w:val="both"/>
        <w:rPr/>
      </w:pPr>
      <w:r w:rsidDel="00000000" w:rsidR="00000000" w:rsidRPr="00000000">
        <w:rPr>
          <w:rtl w:val="0"/>
        </w:rPr>
        <w:t xml:space="preserve">An alert is the system's output artefact (SRS Section 4.6): it must name what was found, on what evidence, what it is costing, and what to do about it (FR-601, FR-606, FR-607), and it must not repeat itself so often that it becomes noise (FR-602, FR-610). Alert generation is therefore a merge-and-decide step that runs after every detector — rule-based and, when available, statistical/semantic — has produced its findings for the current cycle.</w:t>
      </w:r>
    </w:p>
    <w:tbl>
      <w:tblPr>
        <w:tblStyle w:val="Table1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0"/>
        <w:tblGridChange w:id="0">
          <w:tblGrid>
            <w:gridCol w:w="975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150">
            <w:pPr>
              <w:spacing w:after="0" w:line="240" w:lineRule="auto"/>
              <w:rPr/>
            </w:pPr>
            <w:r w:rsidDel="00000000" w:rsidR="00000000" w:rsidRPr="00000000">
              <w:rPr>
                <w:rFonts w:ascii="Consolas" w:cs="Consolas" w:eastAsia="Consolas" w:hAnsi="Consolas"/>
                <w:sz w:val="19"/>
                <w:szCs w:val="19"/>
                <w:rtl w:val="0"/>
              </w:rPr>
              <w:t xml:space="preserve">FUNCTION generateAlerts(findings, openAlerts, severityBands, capPerCategoryPerHour):</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Consolas" w:cs="Consolas" w:eastAsia="Consolas" w:hAnsi="Consolas"/>
                <w:sz w:val="19"/>
                <w:szCs w:val="19"/>
                <w:rtl w:val="0"/>
              </w:rPr>
              <w:t xml:space="preserve">    // findings: the combined output of Sections 5-11 for this detection cycle</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Consolas" w:cs="Consolas" w:eastAsia="Consolas" w:hAnsi="Consolas"/>
                <w:sz w:val="19"/>
                <w:szCs w:val="19"/>
                <w:rtl w:val="0"/>
              </w:rPr>
              <w:t xml:space="preserve">    FOR EACH finding IN findings:</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Consolas" w:cs="Consolas" w:eastAsia="Consolas" w:hAnsi="Consolas"/>
                <w:sz w:val="19"/>
                <w:szCs w:val="19"/>
                <w:rtl w:val="0"/>
              </w:rPr>
              <w:t xml:space="preserve">        key &lt;- (finding.category, finding.dimension)                    // FR-602, FR-404</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Consolas" w:cs="Consolas" w:eastAsia="Consolas" w:hAnsi="Consolas"/>
                <w:sz w:val="19"/>
                <w:szCs w:val="19"/>
                <w:rtl w:val="0"/>
              </w:rPr>
              <w:t xml:space="preserve">        existing &lt;- openAlerts.LOOKUP(key)</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Consolas" w:cs="Consolas" w:eastAsia="Consolas" w:hAnsi="Consolas"/>
                <w:sz w:val="19"/>
                <w:szCs w:val="19"/>
                <w:rtl w:val="0"/>
              </w:rPr>
              <w:t xml:space="preserve">        IF existing IS PRESENT:</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Consolas" w:cs="Consolas" w:eastAsia="Consolas" w:hAnsi="Consolas"/>
                <w:sz w:val="19"/>
                <w:szCs w:val="19"/>
                <w:rtl w:val="0"/>
              </w:rPr>
              <w:t xml:space="preserve">            existing.lastSeen           &lt;- NOW()</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Consolas" w:cs="Consolas" w:eastAsia="Consolas" w:hAnsi="Consolas"/>
                <w:sz w:val="19"/>
                <w:szCs w:val="19"/>
                <w:rtl w:val="0"/>
              </w:rPr>
              <w:t xml:space="preserve">            existing.evidenceIds        &lt;- MERGE(existing.evidenceIds, finding.evidenceIds)  // FR-605</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Fonts w:ascii="Consolas" w:cs="Consolas" w:eastAsia="Consolas" w:hAnsi="Consolas"/>
                <w:sz w:val="19"/>
                <w:szCs w:val="19"/>
                <w:rtl w:val="0"/>
              </w:rPr>
              <w:t xml:space="preserve">            existing.contributingCount  &lt;- existing.contributingCount + finding.newCount</w:t>
            </w:r>
            <w:r w:rsidDel="00000000" w:rsidR="00000000" w:rsidRPr="00000000">
              <w:rPr>
                <w:rtl w:val="0"/>
              </w:rPr>
            </w:r>
          </w:p>
          <w:p w:rsidR="00000000" w:rsidDel="00000000" w:rsidP="00000000" w:rsidRDefault="00000000" w:rsidRPr="00000000" w14:paraId="0000015A">
            <w:pPr>
              <w:spacing w:after="0" w:line="240" w:lineRule="auto"/>
              <w:rPr/>
            </w:pPr>
            <w:r w:rsidDel="00000000" w:rsidR="00000000" w:rsidRPr="00000000">
              <w:rPr>
                <w:rFonts w:ascii="Consolas" w:cs="Consolas" w:eastAsia="Consolas" w:hAnsi="Consolas"/>
                <w:sz w:val="19"/>
                <w:szCs w:val="19"/>
                <w:rtl w:val="0"/>
              </w:rPr>
              <w:t xml:space="preserve">            existing.recoverableSpend   &lt;- recompute(existing, finding)  // FR-604</w:t>
            </w:r>
            <w:r w:rsidDel="00000000" w:rsidR="00000000" w:rsidRPr="00000000">
              <w:rPr>
                <w:rtl w:val="0"/>
              </w:rPr>
            </w:r>
          </w:p>
          <w:p w:rsidR="00000000" w:rsidDel="00000000" w:rsidP="00000000" w:rsidRDefault="00000000" w:rsidRPr="00000000" w14:paraId="0000015B">
            <w:pPr>
              <w:spacing w:after="0" w:line="240" w:lineRule="auto"/>
              <w:rPr/>
            </w:pPr>
            <w:r w:rsidDel="00000000" w:rsidR="00000000" w:rsidRPr="00000000">
              <w:rPr>
                <w:rFonts w:ascii="Consolas" w:cs="Consolas" w:eastAsia="Consolas" w:hAnsi="Consolas"/>
                <w:sz w:val="19"/>
                <w:szCs w:val="19"/>
                <w:rtl w:val="0"/>
              </w:rPr>
              <w:t xml:space="preserve">            CONTINUE                                                    // no new alert created — FR-602</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D">
            <w:pPr>
              <w:spacing w:after="0" w:line="240" w:lineRule="auto"/>
              <w:rPr/>
            </w:pPr>
            <w:r w:rsidDel="00000000" w:rsidR="00000000" w:rsidRPr="00000000">
              <w:rPr>
                <w:rFonts w:ascii="Consolas" w:cs="Consolas" w:eastAsia="Consolas" w:hAnsi="Consolas"/>
                <w:sz w:val="19"/>
                <w:szCs w:val="19"/>
                <w:rtl w:val="0"/>
              </w:rPr>
              <w:t xml:space="preserve">        IF countRaisedThisHour(finding.category) &gt;= capPerCategoryPerHour:  // FR-610</w:t>
            </w:r>
            <w:r w:rsidDel="00000000" w:rsidR="00000000" w:rsidRPr="00000000">
              <w:rPr>
                <w:rtl w:val="0"/>
              </w:rPr>
            </w:r>
          </w:p>
          <w:p w:rsidR="00000000" w:rsidDel="00000000" w:rsidP="00000000" w:rsidRDefault="00000000" w:rsidRPr="00000000" w14:paraId="0000015E">
            <w:pPr>
              <w:spacing w:after="0" w:line="240" w:lineRule="auto"/>
              <w:rPr/>
            </w:pPr>
            <w:r w:rsidDel="00000000" w:rsidR="00000000" w:rsidRPr="00000000">
              <w:rPr>
                <w:rFonts w:ascii="Consolas" w:cs="Consolas" w:eastAsia="Consolas" w:hAnsi="Consolas"/>
                <w:sz w:val="19"/>
                <w:szCs w:val="19"/>
                <w:rtl w:val="0"/>
              </w:rPr>
              <w:t xml:space="preserve">            mergeIntoNearestOpenAlertOfSameCategory(finding)</w:t>
            </w: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Fonts w:ascii="Consolas" w:cs="Consolas" w:eastAsia="Consolas" w:hAnsi="Consolas"/>
                <w:sz w:val="19"/>
                <w:szCs w:val="19"/>
                <w:rtl w:val="0"/>
              </w:rPr>
              <w:t xml:space="preserve">            CONTINUE</w:t>
            </w:r>
            <w:r w:rsidDel="00000000" w:rsidR="00000000" w:rsidRPr="00000000">
              <w:rPr>
                <w:rtl w:val="0"/>
              </w:rPr>
            </w:r>
          </w:p>
          <w:p w:rsidR="00000000" w:rsidDel="00000000" w:rsidP="00000000" w:rsidRDefault="00000000" w:rsidRPr="00000000" w14:paraId="00000160">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Fonts w:ascii="Consolas" w:cs="Consolas" w:eastAsia="Consolas" w:hAnsi="Consolas"/>
                <w:sz w:val="19"/>
                <w:szCs w:val="19"/>
                <w:rtl w:val="0"/>
              </w:rPr>
              <w:t xml:space="preserve">        severity &lt;- assignSeverity(finding.recoverableSpend, finding.anomalyScore, severityBands)  // FR-603</w:t>
            </w:r>
            <w:r w:rsidDel="00000000" w:rsidR="00000000" w:rsidRPr="00000000">
              <w:rPr>
                <w:rtl w:val="0"/>
              </w:rPr>
            </w:r>
          </w:p>
          <w:p w:rsidR="00000000" w:rsidDel="00000000" w:rsidP="00000000" w:rsidRDefault="00000000" w:rsidRPr="00000000" w14:paraId="00000162">
            <w:pPr>
              <w:spacing w:after="0" w:line="240" w:lineRule="auto"/>
              <w:rPr/>
            </w:pPr>
            <w:r w:rsidDel="00000000" w:rsidR="00000000" w:rsidRPr="00000000">
              <w:rPr>
                <w:rFonts w:ascii="Consolas" w:cs="Consolas" w:eastAsia="Consolas" w:hAnsi="Consolas"/>
                <w:sz w:val="19"/>
                <w:szCs w:val="19"/>
                <w:rtl w:val="0"/>
              </w:rPr>
              <w:t xml:space="preserve">        alert &lt;- {</w:t>
            </w:r>
            <w:r w:rsidDel="00000000" w:rsidR="00000000" w:rsidRPr="00000000">
              <w:rPr>
                <w:rtl w:val="0"/>
              </w:rPr>
            </w:r>
          </w:p>
          <w:p w:rsidR="00000000" w:rsidDel="00000000" w:rsidP="00000000" w:rsidRDefault="00000000" w:rsidRPr="00000000" w14:paraId="00000163">
            <w:pPr>
              <w:spacing w:after="0" w:line="240" w:lineRule="auto"/>
              <w:rPr/>
            </w:pPr>
            <w:r w:rsidDel="00000000" w:rsidR="00000000" w:rsidRPr="00000000">
              <w:rPr>
                <w:rFonts w:ascii="Consolas" w:cs="Consolas" w:eastAsia="Consolas" w:hAnsi="Consolas"/>
                <w:sz w:val="19"/>
                <w:szCs w:val="19"/>
                <w:rtl w:val="0"/>
              </w:rPr>
              <w:t xml:space="preserve">            category: finding.category, dimension: finding.dimension,</w:t>
            </w: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Fonts w:ascii="Consolas" w:cs="Consolas" w:eastAsia="Consolas" w:hAnsi="Consolas"/>
                <w:sz w:val="19"/>
                <w:szCs w:val="19"/>
                <w:rtl w:val="0"/>
              </w:rPr>
              <w:t xml:space="preserve">            severity: severity,</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Fonts w:ascii="Consolas" w:cs="Consolas" w:eastAsia="Consolas" w:hAnsi="Consolas"/>
                <w:sz w:val="19"/>
                <w:szCs w:val="19"/>
                <w:rtl w:val="0"/>
              </w:rPr>
              <w:t xml:space="preserve">            rootCause: describe(finding.detector, finding.threshold, finding.observed),  // FR-606</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Fonts w:ascii="Consolas" w:cs="Consolas" w:eastAsia="Consolas" w:hAnsi="Consolas"/>
                <w:sz w:val="19"/>
                <w:szCs w:val="19"/>
                <w:rtl w:val="0"/>
              </w:rPr>
              <w:t xml:space="preserve">            recommendedAction: recommendationFor(finding.category),      // FR-607</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Consolas" w:cs="Consolas" w:eastAsia="Consolas" w:hAnsi="Consolas"/>
                <w:sz w:val="19"/>
                <w:szCs w:val="19"/>
                <w:rtl w:val="0"/>
              </w:rPr>
              <w:t xml:space="preserve">            recoverableSpend: finding.recoverableSpend,                  // FR-604</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Consolas" w:cs="Consolas" w:eastAsia="Consolas" w:hAnsi="Consolas"/>
                <w:sz w:val="19"/>
                <w:szCs w:val="19"/>
                <w:rtl w:val="0"/>
              </w:rPr>
              <w:t xml:space="preserve">            evidenceIds: CAP(finding.evidenceIds, displayLimit),</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sz w:val="19"/>
                <w:szCs w:val="19"/>
                <w:rtl w:val="0"/>
              </w:rPr>
              <w:t xml:space="preserve">            contributingCount: |finding.evidenceIds|,                    // FR-605</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sz w:val="19"/>
                <w:szCs w:val="19"/>
                <w:rtl w:val="0"/>
              </w:rPr>
              <w:t xml:space="preserve">            firstSeen: NOW(), lastSeen: NOW(), state: "open"</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Fonts w:ascii="Consolas" w:cs="Consolas" w:eastAsia="Consolas" w:hAnsi="Consolas"/>
                <w:sz w:val="19"/>
                <w:szCs w:val="19"/>
                <w:rtl w:val="0"/>
              </w:rPr>
              <w:t xml:space="preserve">        PERSIST(alert)                                                   // FR-611 — independent of client connectivity</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Fonts w:ascii="Consolas" w:cs="Consolas" w:eastAsia="Consolas" w:hAnsi="Consolas"/>
                <w:sz w:val="19"/>
                <w:szCs w:val="19"/>
                <w:rtl w:val="0"/>
              </w:rPr>
              <w:t xml:space="preserve">        PUSH(alert, socketChannel)                                       // FR-608, within NFR-P-03</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Fonts w:ascii="Consolas" w:cs="Consolas" w:eastAsia="Consolas" w:hAnsi="Consolas"/>
                <w:sz w:val="19"/>
                <w:szCs w:val="19"/>
                <w:rtl w:val="0"/>
              </w:rPr>
              <w:t xml:space="preserve">    RETURN</w:t>
            </w:r>
            <w:r w:rsidDel="00000000" w:rsidR="00000000" w:rsidRPr="00000000">
              <w:rPr>
                <w:rtl w:val="0"/>
              </w:rPr>
            </w:r>
          </w:p>
        </w:tc>
      </w:tr>
    </w:tbl>
    <w:p w:rsidR="00000000" w:rsidDel="00000000" w:rsidP="00000000" w:rsidRDefault="00000000" w:rsidRPr="00000000" w14:paraId="0000016F">
      <w:pPr>
        <w:spacing w:after="160" w:line="276" w:lineRule="auto"/>
        <w:jc w:val="both"/>
        <w:rPr/>
      </w:pPr>
      <w:r w:rsidDel="00000000" w:rsidR="00000000" w:rsidRPr="00000000">
        <w:rPr>
          <w:rtl w:val="0"/>
        </w:rPr>
      </w:r>
    </w:p>
    <w:p w:rsidR="00000000" w:rsidDel="00000000" w:rsidP="00000000" w:rsidRDefault="00000000" w:rsidRPr="00000000" w14:paraId="00000170">
      <w:pPr>
        <w:spacing w:after="160" w:line="276" w:lineRule="auto"/>
        <w:jc w:val="both"/>
        <w:rPr/>
      </w:pPr>
      <w:r w:rsidDel="00000000" w:rsidR="00000000" w:rsidRPr="00000000">
        <w:rPr>
          <w:rtl w:val="0"/>
        </w:rPr>
        <w:t xml:space="preserve">Deduplication (FR-404, FR-602) is the property that keeps a persistent leak from generating a new alert on every cycle: the lookup key is the (category, dimension) pair, so a second finding of the same category on the same feature updates the existing open alert's evidence, last-seen time and recoverable-spend estimate rather than creating a duplicate. The per-category-per-hour cap (FR-610) provides a second layer of the same protection against a pathological workload that would otherwise flood the feed with distinct dimensions in a single category.</w:t>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after="160" w:before="360" w:lineRule="auto"/>
        <w:rPr/>
      </w:pPr>
      <w:r w:rsidDel="00000000" w:rsidR="00000000" w:rsidRPr="00000000">
        <w:rPr>
          <w:rtl w:val="0"/>
        </w:rPr>
        <w:t xml:space="preserve">13. OVERALL END-TO-END ALGORITHM</w:t>
      </w:r>
    </w:p>
    <w:p w:rsidR="00000000" w:rsidDel="00000000" w:rsidP="00000000" w:rsidRDefault="00000000" w:rsidRPr="00000000" w14:paraId="00000173">
      <w:pPr>
        <w:spacing w:after="160" w:line="276" w:lineRule="auto"/>
        <w:jc w:val="both"/>
        <w:rPr/>
      </w:pPr>
      <w:r w:rsidDel="00000000" w:rsidR="00000000" w:rsidRPr="00000000">
        <w:rPr>
          <w:rtl w:val="0"/>
        </w:rPr>
        <w:t xml:space="preserve">The algorithms of Sections 3 to 12 are stages of one pipeline. The master algorithm below states their composition, matching the process decomposition of SRS Figure 3 and Table 7: capture and validation (process 1.0), cost computation and attribution (2.0), rule-based detection (3.0), statistical and semantic analysis (4.0), alert generation (5.0), and serving (6.0).</w:t>
      </w:r>
    </w:p>
    <w:tbl>
      <w:tblPr>
        <w:tblStyle w:val="Table1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0f0f0" w:val="clear"/>
            <w:tcMar>
              <w:top w:w="120.0" w:type="dxa"/>
              <w:left w:w="150.0" w:type="dxa"/>
              <w:bottom w:w="120.0" w:type="dxa"/>
              <w:right w:w="150.0" w:type="dxa"/>
            </w:tcMar>
          </w:tcPr>
          <w:p w:rsidR="00000000" w:rsidDel="00000000" w:rsidP="00000000" w:rsidRDefault="00000000" w:rsidRPr="00000000" w14:paraId="00000174">
            <w:pPr>
              <w:spacing w:after="0" w:line="240" w:lineRule="auto"/>
              <w:rPr/>
            </w:pPr>
            <w:r w:rsidDel="00000000" w:rsidR="00000000" w:rsidRPr="00000000">
              <w:rPr>
                <w:rFonts w:ascii="Consolas" w:cs="Consolas" w:eastAsia="Consolas" w:hAnsi="Consolas"/>
                <w:sz w:val="19"/>
                <w:szCs w:val="19"/>
                <w:rtl w:val="0"/>
              </w:rPr>
              <w:t xml:space="preserve">// Per-call path — runs once for every observed LLM call, on the ingestion path (FR-201..211)</w:t>
            </w: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Fonts w:ascii="Consolas" w:cs="Consolas" w:eastAsia="Consolas" w:hAnsi="Consolas"/>
                <w:sz w:val="19"/>
                <w:szCs w:val="19"/>
                <w:rtl w:val="0"/>
              </w:rPr>
              <w:t xml:space="preserve">ON llmCallReturns(event):</w:t>
            </w: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Fonts w:ascii="Consolas" w:cs="Consolas" w:eastAsia="Consolas" w:hAnsi="Consolas"/>
                <w:sz w:val="19"/>
                <w:szCs w:val="19"/>
                <w:rtl w:val="0"/>
              </w:rPr>
              <w:t xml:space="preserve">    metadata &lt;- captureMetadata(event)              // Section 2; FR-101..112, SDK-03</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Fonts w:ascii="Consolas" w:cs="Consolas" w:eastAsia="Consolas" w:hAnsi="Consolas"/>
                <w:sz w:val="19"/>
                <w:szCs w:val="19"/>
                <w:rtl w:val="0"/>
              </w:rPr>
              <w:t xml:space="preserve">    emitAsync(metadata)                              // CON-03 — never blocks the caller</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Consolas" w:cs="Consolas" w:eastAsia="Consolas" w:hAnsi="Consolas"/>
                <w:sz w:val="19"/>
                <w:szCs w:val="19"/>
                <w:rtl w:val="0"/>
              </w:rPr>
              <w:t xml:space="preserve">    IF NOT validate(metadata, usageEventSchema):      // FR-202</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Consolas" w:cs="Consolas" w:eastAsia="Consolas" w:hAnsi="Consolas"/>
                <w:sz w:val="19"/>
                <w:szCs w:val="19"/>
                <w:rtl w:val="0"/>
              </w:rPr>
              <w:t xml:space="preserve">        reject(metadata); RETURN</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Consolas" w:cs="Consolas" w:eastAsia="Consolas" w:hAnsi="Consolas"/>
                <w:sz w:val="19"/>
                <w:szCs w:val="19"/>
                <w:rtl w:val="0"/>
              </w:rPr>
              <w:t xml:space="preserve">    IF alreadyPersisted(metadata.requestId):          // FR-206 — idempotency</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Consolas" w:cs="Consolas" w:eastAsia="Consolas" w:hAnsi="Consolas"/>
                <w:sz w:val="19"/>
                <w:szCs w:val="19"/>
                <w:rtl w:val="0"/>
              </w:rPr>
              <w:t xml:space="preserve">        discard(metadata); RETURN</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Consolas" w:cs="Consolas" w:eastAsia="Consolas" w:hAnsi="Consolas"/>
                <w:sz w:val="19"/>
                <w:szCs w:val="19"/>
                <w:rtl w:val="0"/>
              </w:rPr>
              <w:t xml:space="preserve">    priced &lt;- computeCost(metadata, pricingConfig)    // Section 3; FR-301..305</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Consolas" w:cs="Consolas" w:eastAsia="Consolas" w:hAnsi="Consolas"/>
                <w:sz w:val="19"/>
                <w:szCs w:val="19"/>
                <w:rtl w:val="0"/>
              </w:rPr>
              <w:t xml:space="preserve">    tagged &lt;- attributeCost(priced)                   // Section 4; FR-306..310</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Consolas" w:cs="Consolas" w:eastAsia="Consolas" w:hAnsi="Consolas"/>
                <w:sz w:val="19"/>
                <w:szCs w:val="19"/>
                <w:rtl w:val="0"/>
              </w:rPr>
              <w:t xml:space="preserve">    persist(tagged, usage_records)                    // FR-205</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Fonts w:ascii="Consolas" w:cs="Consolas" w:eastAsia="Consolas" w:hAnsi="Consolas"/>
                <w:sz w:val="19"/>
                <w:szCs w:val="19"/>
                <w:rtl w:val="0"/>
              </w:rPr>
              <w:t xml:space="preserve">// Detection cycle — runs on the configurable polling cycle (FR-401), independent of call volume</w:t>
            </w:r>
            <w:r w:rsidDel="00000000" w:rsidR="00000000" w:rsidRPr="00000000">
              <w:rPr>
                <w:rtl w:val="0"/>
              </w:rPr>
            </w:r>
          </w:p>
          <w:p w:rsidR="00000000" w:rsidDel="00000000" w:rsidP="00000000" w:rsidRDefault="00000000" w:rsidRPr="00000000" w14:paraId="00000181">
            <w:pPr>
              <w:spacing w:after="0" w:line="240" w:lineRule="auto"/>
              <w:rPr/>
            </w:pPr>
            <w:r w:rsidDel="00000000" w:rsidR="00000000" w:rsidRPr="00000000">
              <w:rPr>
                <w:rFonts w:ascii="Consolas" w:cs="Consolas" w:eastAsia="Consolas" w:hAnsi="Consolas"/>
                <w:sz w:val="19"/>
                <w:szCs w:val="19"/>
                <w:rtl w:val="0"/>
              </w:rPr>
              <w:t xml:space="preserve">ON detectionCycleDue():</w:t>
            </w: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Fonts w:ascii="Consolas" w:cs="Consolas" w:eastAsia="Consolas" w:hAnsi="Consolas"/>
                <w:sz w:val="19"/>
                <w:szCs w:val="19"/>
                <w:rtl w:val="0"/>
              </w:rPr>
              <w:t xml:space="preserve">    window &lt;- slidingWindow(usage_records)</w:t>
            </w:r>
            <w:r w:rsidDel="00000000" w:rsidR="00000000" w:rsidRPr="00000000">
              <w:rPr>
                <w:rtl w:val="0"/>
              </w:rPr>
            </w:r>
          </w:p>
          <w:p w:rsidR="00000000" w:rsidDel="00000000" w:rsidP="00000000" w:rsidRDefault="00000000" w:rsidRPr="00000000" w14:paraId="00000183">
            <w:pPr>
              <w:spacing w:after="0" w:line="240" w:lineRule="auto"/>
              <w:rPr/>
            </w:pPr>
            <w:r w:rsidDel="00000000" w:rsidR="00000000" w:rsidRPr="00000000">
              <w:rPr>
                <w:rFonts w:ascii="Consolas" w:cs="Consolas" w:eastAsia="Consolas" w:hAnsi="Consolas"/>
                <w:sz w:val="19"/>
                <w:szCs w:val="19"/>
                <w:rtl w:val="0"/>
              </w:rPr>
              <w:t xml:space="preserve">    ruleFindings &lt;- []</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nsolas" w:cs="Consolas" w:eastAsia="Consolas" w:hAnsi="Consolas"/>
                <w:sz w:val="19"/>
                <w:szCs w:val="19"/>
                <w:rtl w:val="0"/>
              </w:rPr>
              <w:t xml:space="preserve">    ruleFindings += detectDuplicatePrompts(window)     // Section 5</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nsolas" w:cs="Consolas" w:eastAsia="Consolas" w:hAnsi="Consolas"/>
                <w:sz w:val="19"/>
                <w:szCs w:val="19"/>
                <w:rtl w:val="0"/>
              </w:rPr>
              <w:t xml:space="preserve">    ruleFindings += detectRetryLoops(window)           // Section 6</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nsolas" w:cs="Consolas" w:eastAsia="Consolas" w:hAnsi="Consolas"/>
                <w:sz w:val="19"/>
                <w:szCs w:val="19"/>
                <w:rtl w:val="0"/>
              </w:rPr>
              <w:t xml:space="preserve">    ruleFindings += detectUnboundedContext(window)     // Section 7</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Fonts w:ascii="Consolas" w:cs="Consolas" w:eastAsia="Consolas" w:hAnsi="Consolas"/>
                <w:sz w:val="19"/>
                <w:szCs w:val="19"/>
                <w:rtl w:val="0"/>
              </w:rPr>
              <w:t xml:space="preserve">    ruleFindings += detectOversizedPrompts(window)     // Section 8</w:t>
            </w: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Consolas" w:cs="Consolas" w:eastAsia="Consolas" w:hAnsi="Consolas"/>
                <w:sz w:val="19"/>
                <w:szCs w:val="19"/>
                <w:rtl w:val="0"/>
              </w:rPr>
              <w:t xml:space="preserve">    ruleFindings += detectSpendSpike(window)           // Section 9</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Consolas" w:cs="Consolas" w:eastAsia="Consolas" w:hAnsi="Consolas"/>
                <w:sz w:val="19"/>
                <w:szCs w:val="19"/>
                <w:rtl w:val="0"/>
              </w:rPr>
              <w:t xml:space="preserve">                                                        // CON-06 — the above never depend on the analytics service</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nsolas" w:cs="Consolas" w:eastAsia="Consolas" w:hAnsi="Consolas"/>
                <w:sz w:val="19"/>
                <w:szCs w:val="19"/>
                <w:rtl w:val="0"/>
              </w:rPr>
              <w:t xml:space="preserve">    analyticsFindings &lt;- []</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nsolas" w:cs="Consolas" w:eastAsia="Consolas" w:hAnsi="Consolas"/>
                <w:sz w:val="19"/>
                <w:szCs w:val="19"/>
                <w:rtl w:val="0"/>
              </w:rPr>
              <w:t xml:space="preserve">    IF analyticsServiceReachable():                    // FR-505</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nsolas" w:cs="Consolas" w:eastAsia="Consolas" w:hAnsi="Consolas"/>
                <w:sz w:val="19"/>
                <w:szCs w:val="19"/>
                <w:rtl w:val="0"/>
              </w:rPr>
              <w:t xml:space="preserve">        analyticsFindings += scoreAnomalies(window)          // Section 10</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nsolas" w:cs="Consolas" w:eastAsia="Consolas" w:hAnsi="Consolas"/>
                <w:sz w:val="19"/>
                <w:szCs w:val="19"/>
                <w:rtl w:val="0"/>
              </w:rPr>
              <w:t xml:space="preserve">        analyticsFindings += detectSemanticDuplicates(window) // Section 11</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nsolas" w:cs="Consolas" w:eastAsia="Consolas" w:hAnsi="Consolas"/>
                <w:sz w:val="19"/>
                <w:szCs w:val="19"/>
                <w:rtl w:val="0"/>
              </w:rPr>
              <w:t xml:space="preserve">    ELSE:</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nsolas" w:cs="Consolas" w:eastAsia="Consolas" w:hAnsi="Consolas"/>
                <w:sz w:val="19"/>
                <w:szCs w:val="19"/>
                <w:rtl w:val="0"/>
              </w:rPr>
              <w:t xml:space="preserve">        markDegraded("analytics_unavailable")          // FR-708</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Consolas" w:cs="Consolas" w:eastAsia="Consolas" w:hAnsi="Consolas"/>
                <w:sz w:val="19"/>
                <w:szCs w:val="19"/>
                <w:rtl w:val="0"/>
              </w:rPr>
              <w:t xml:space="preserve">    allFindings &lt;- MERGE(ruleFindings, analyticsFindings)</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Consolas" w:cs="Consolas" w:eastAsia="Consolas" w:hAnsi="Consolas"/>
                <w:sz w:val="19"/>
                <w:szCs w:val="19"/>
                <w:rtl w:val="0"/>
              </w:rPr>
              <w:t xml:space="preserve">    generateAlerts(allFindings, openAlerts)            // Section 12; FR-601..611</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sz w:val="19"/>
                <w:szCs w:val="19"/>
                <w:rtl w:val="0"/>
              </w:rPr>
              <w:t xml:space="preserve">// Continuously, independent of both paths above</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sz w:val="19"/>
                <w:szCs w:val="19"/>
                <w:rtl w:val="0"/>
              </w:rPr>
              <w:t xml:space="preserve">ON dashboardQuery(request):  serveFromUsageRecordsAndAlerts(request)   // FR-701..710</w:t>
            </w:r>
            <w:r w:rsidDel="00000000" w:rsidR="00000000" w:rsidRPr="00000000">
              <w:rPr>
                <w:rtl w:val="0"/>
              </w:rPr>
            </w:r>
          </w:p>
        </w:tc>
      </w:tr>
    </w:tbl>
    <w:p w:rsidR="00000000" w:rsidDel="00000000" w:rsidP="00000000" w:rsidRDefault="00000000" w:rsidRPr="00000000" w14:paraId="00000196">
      <w:pPr>
        <w:spacing w:after="160" w:line="276" w:lineRule="auto"/>
        <w:jc w:val="both"/>
        <w:rPr/>
      </w:pPr>
      <w:r w:rsidDel="00000000" w:rsidR="00000000" w:rsidRPr="00000000">
        <w:rPr>
          <w:rtl w:val="0"/>
        </w:rPr>
      </w:r>
    </w:p>
    <w:p w:rsidR="00000000" w:rsidDel="00000000" w:rsidP="00000000" w:rsidRDefault="00000000" w:rsidRPr="00000000" w14:paraId="00000197">
      <w:pPr>
        <w:spacing w:after="160" w:line="276" w:lineRule="auto"/>
        <w:jc w:val="both"/>
        <w:rPr/>
      </w:pPr>
      <w:r w:rsidDel="00000000" w:rsidR="00000000" w:rsidRPr="00000000">
        <w:rPr>
          <w:rtl w:val="0"/>
        </w:rPr>
        <w:t xml:space="preserve">The two ON-handlers above are independent and run at different cadences, which is the property SRS Section 2.3 identifies as what allows the statistical detectors to be comparatively expensive without affecting ingestion: the per-call path is driven by the instrumented application's own traffic and must complete inside the latency and acknowledgement budgets of NFR-P-01 and NFR-P-02, while the detection cycle runs on a fixed schedule over already-persisted data and its cost is bounded by the polling-cycle interval, not by request volume.</w:t>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160" w:before="360" w:lineRule="auto"/>
        <w:rPr/>
      </w:pPr>
      <w:r w:rsidDel="00000000" w:rsidR="00000000" w:rsidRPr="00000000">
        <w:rPr>
          <w:rtl w:val="0"/>
        </w:rPr>
        <w:t xml:space="preserve">14. ALGORITHM FLOWCHARTS AND PROCESS DIAGRAMS</w:t>
      </w:r>
    </w:p>
    <w:p w:rsidR="00000000" w:rsidDel="00000000" w:rsidP="00000000" w:rsidRDefault="00000000" w:rsidRPr="00000000" w14:paraId="0000019A">
      <w:pPr>
        <w:spacing w:after="0" w:line="276" w:lineRule="auto"/>
        <w:jc w:val="both"/>
        <w:rPr/>
      </w:pPr>
      <w:r w:rsidDel="00000000" w:rsidR="00000000" w:rsidRPr="00000000">
        <w:rPr>
          <w:rtl w:val="0"/>
        </w:rPr>
        <w:t xml:space="preserve">The diagrams below use standard flowchart notation: an ellipse marks start/end, a rectangle a processing step, a diamond a decision, and a parallelogram an input/output (transmission or persistence) step. Each diagram corresponds to one algorithm of Sections 9 to 13.</w:t>
      </w:r>
    </w:p>
    <w:p w:rsidR="00000000" w:rsidDel="00000000" w:rsidP="00000000" w:rsidRDefault="00000000" w:rsidRPr="00000000" w14:paraId="0000019B">
      <w:pPr>
        <w:pStyle w:val="Heading2"/>
        <w:spacing w:after="0" w:before="0" w:lineRule="auto"/>
        <w:rPr/>
      </w:pPr>
      <w:r w:rsidDel="00000000" w:rsidR="00000000" w:rsidRPr="00000000">
        <w:rPr>
          <w:rtl w:val="0"/>
        </w:rPr>
        <w:t xml:space="preserve">14.1 Overall end-to-end pipeline</w:t>
      </w:r>
    </w:p>
    <w:p w:rsidR="00000000" w:rsidDel="00000000" w:rsidP="00000000" w:rsidRDefault="00000000" w:rsidRPr="00000000" w14:paraId="0000019C">
      <w:pPr>
        <w:spacing w:after="40" w:before="120" w:lineRule="auto"/>
        <w:jc w:val="center"/>
        <w:rPr/>
      </w:pPr>
      <w:r w:rsidDel="00000000" w:rsidR="00000000" w:rsidRPr="00000000">
        <w:rPr/>
        <w:drawing>
          <wp:inline distB="0" distT="0" distL="0" distR="0">
            <wp:extent cx="2837651" cy="7563938"/>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37651" cy="756393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80" w:lineRule="auto"/>
        <w:jc w:val="center"/>
        <w:rPr/>
      </w:pPr>
      <w:r w:rsidDel="00000000" w:rsidR="00000000" w:rsidRPr="00000000">
        <w:rPr>
          <w:i w:val="1"/>
          <w:iCs w:val="1"/>
          <w:sz w:val="20"/>
          <w:szCs w:val="20"/>
          <w:rtl w:val="0"/>
        </w:rPr>
        <w:t xml:space="preserve">Figure 5 — Overall system algorithm (per-call path and detection cycle)</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2"/>
        <w:spacing w:after="120" w:before="260" w:lineRule="auto"/>
        <w:rPr/>
      </w:pPr>
      <w:r w:rsidDel="00000000" w:rsidR="00000000" w:rsidRPr="00000000">
        <w:rPr>
          <w:rtl w:val="0"/>
        </w:rPr>
        <w:t xml:space="preserve">14.2 Duplicate prompt detection</w:t>
      </w:r>
    </w:p>
    <w:p w:rsidR="00000000" w:rsidDel="00000000" w:rsidP="00000000" w:rsidRDefault="00000000" w:rsidRPr="00000000" w14:paraId="000001A0">
      <w:pPr>
        <w:spacing w:after="40" w:before="120" w:lineRule="auto"/>
        <w:jc w:val="center"/>
        <w:rPr/>
      </w:pPr>
      <w:r w:rsidDel="00000000" w:rsidR="00000000" w:rsidRPr="00000000">
        <w:rPr/>
        <w:drawing>
          <wp:inline distB="0" distT="0" distL="0" distR="0">
            <wp:extent cx="3511388" cy="7772397"/>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11388" cy="777239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40" w:before="80" w:lineRule="auto"/>
        <w:jc w:val="center"/>
        <w:rPr/>
      </w:pPr>
      <w:r w:rsidDel="00000000" w:rsidR="00000000" w:rsidRPr="00000000">
        <w:rPr>
          <w:i w:val="1"/>
          <w:iCs w:val="1"/>
          <w:sz w:val="20"/>
          <w:szCs w:val="20"/>
          <w:rtl w:val="0"/>
        </w:rPr>
        <w:t xml:space="preserve">Figure 6 — Duplicate prompt detection</w:t>
      </w:r>
      <w:r w:rsidDel="00000000" w:rsidR="00000000" w:rsidRPr="00000000">
        <w:rPr>
          <w:rtl w:val="0"/>
        </w:rPr>
      </w:r>
    </w:p>
    <w:p w:rsidR="00000000" w:rsidDel="00000000" w:rsidP="00000000" w:rsidRDefault="00000000" w:rsidRPr="00000000" w14:paraId="000001A2">
      <w:pPr>
        <w:pStyle w:val="Heading2"/>
        <w:spacing w:after="120" w:before="260" w:lineRule="auto"/>
        <w:rPr/>
      </w:pPr>
      <w:r w:rsidDel="00000000" w:rsidR="00000000" w:rsidRPr="00000000">
        <w:rPr>
          <w:rtl w:val="0"/>
        </w:rPr>
      </w:r>
    </w:p>
    <w:p w:rsidR="00000000" w:rsidDel="00000000" w:rsidP="00000000" w:rsidRDefault="00000000" w:rsidRPr="00000000" w14:paraId="000001A3">
      <w:pPr>
        <w:pStyle w:val="Heading2"/>
        <w:spacing w:after="120" w:before="260" w:lineRule="auto"/>
        <w:rPr/>
      </w:pPr>
      <w:r w:rsidDel="00000000" w:rsidR="00000000" w:rsidRPr="00000000">
        <w:rPr>
          <w:rtl w:val="0"/>
        </w:rPr>
      </w:r>
    </w:p>
    <w:p w:rsidR="00000000" w:rsidDel="00000000" w:rsidP="00000000" w:rsidRDefault="00000000" w:rsidRPr="00000000" w14:paraId="000001A4">
      <w:pPr>
        <w:pStyle w:val="Heading2"/>
        <w:spacing w:after="120" w:before="260" w:lineRule="auto"/>
        <w:rPr/>
      </w:pPr>
      <w:r w:rsidDel="00000000" w:rsidR="00000000" w:rsidRPr="00000000">
        <w:rPr>
          <w:rtl w:val="0"/>
        </w:rPr>
        <w:t xml:space="preserve">14.3 Retry loop detection</w:t>
      </w:r>
    </w:p>
    <w:p w:rsidR="00000000" w:rsidDel="00000000" w:rsidP="00000000" w:rsidRDefault="00000000" w:rsidRPr="00000000" w14:paraId="000001A5">
      <w:pPr>
        <w:spacing w:after="40" w:before="120" w:lineRule="auto"/>
        <w:jc w:val="center"/>
        <w:rPr/>
      </w:pPr>
      <w:r w:rsidDel="00000000" w:rsidR="00000000" w:rsidRPr="00000000">
        <w:rPr/>
        <w:drawing>
          <wp:inline distB="0" distT="0" distL="0" distR="0">
            <wp:extent cx="3038475" cy="65817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38475"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80" w:lineRule="auto"/>
        <w:jc w:val="center"/>
        <w:rPr/>
      </w:pPr>
      <w:r w:rsidDel="00000000" w:rsidR="00000000" w:rsidRPr="00000000">
        <w:rPr>
          <w:i w:val="1"/>
          <w:iCs w:val="1"/>
          <w:sz w:val="20"/>
          <w:szCs w:val="20"/>
          <w:rtl w:val="0"/>
        </w:rPr>
        <w:t xml:space="preserve">Figure 7 — Retry loop detection</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spacing w:after="120" w:before="260" w:lineRule="auto"/>
        <w:rPr/>
      </w:pPr>
      <w:r w:rsidDel="00000000" w:rsidR="00000000" w:rsidRPr="00000000">
        <w:rPr>
          <w:rtl w:val="0"/>
        </w:rPr>
        <w:t xml:space="preserve">14.4 Unbounded conversation context detection</w:t>
      </w:r>
    </w:p>
    <w:p w:rsidR="00000000" w:rsidDel="00000000" w:rsidP="00000000" w:rsidRDefault="00000000" w:rsidRPr="00000000" w14:paraId="000001A9">
      <w:pPr>
        <w:spacing w:after="40" w:before="120" w:lineRule="auto"/>
        <w:jc w:val="center"/>
        <w:rPr/>
      </w:pPr>
      <w:r w:rsidDel="00000000" w:rsidR="00000000" w:rsidRPr="00000000">
        <w:rPr/>
        <w:drawing>
          <wp:inline distB="0" distT="0" distL="0" distR="0">
            <wp:extent cx="3865316" cy="6554676"/>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65316" cy="655467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80" w:lineRule="auto"/>
        <w:jc w:val="center"/>
        <w:rPr/>
      </w:pPr>
      <w:r w:rsidDel="00000000" w:rsidR="00000000" w:rsidRPr="00000000">
        <w:rPr>
          <w:i w:val="1"/>
          <w:iCs w:val="1"/>
          <w:sz w:val="20"/>
          <w:szCs w:val="20"/>
          <w:rtl w:val="0"/>
        </w:rPr>
        <w:t xml:space="preserve">Figure 8 — Unbounded conversation context detection</w:t>
      </w:r>
      <w:r w:rsidDel="00000000" w:rsidR="00000000" w:rsidRPr="00000000">
        <w:rPr>
          <w:rtl w:val="0"/>
        </w:rPr>
      </w:r>
    </w:p>
    <w:p w:rsidR="00000000" w:rsidDel="00000000" w:rsidP="00000000" w:rsidRDefault="00000000" w:rsidRPr="00000000" w14:paraId="000001AB">
      <w:pPr>
        <w:pStyle w:val="Heading2"/>
        <w:spacing w:after="120" w:before="260" w:lineRule="auto"/>
        <w:rPr/>
      </w:pPr>
      <w:r w:rsidDel="00000000" w:rsidR="00000000" w:rsidRPr="00000000">
        <w:rPr>
          <w:rtl w:val="0"/>
        </w:rPr>
      </w:r>
    </w:p>
    <w:p w:rsidR="00000000" w:rsidDel="00000000" w:rsidP="00000000" w:rsidRDefault="00000000" w:rsidRPr="00000000" w14:paraId="000001AC">
      <w:pPr>
        <w:pStyle w:val="Heading2"/>
        <w:spacing w:after="120" w:before="260" w:lineRule="auto"/>
        <w:rPr/>
      </w:pPr>
      <w:r w:rsidDel="00000000" w:rsidR="00000000" w:rsidRPr="00000000">
        <w:rPr>
          <w:rtl w:val="0"/>
        </w:rPr>
      </w:r>
    </w:p>
    <w:p w:rsidR="00000000" w:rsidDel="00000000" w:rsidP="00000000" w:rsidRDefault="00000000" w:rsidRPr="00000000" w14:paraId="000001AD">
      <w:pPr>
        <w:pStyle w:val="Heading2"/>
        <w:spacing w:after="120" w:before="260" w:lineRule="auto"/>
        <w:rPr/>
      </w:pPr>
      <w:r w:rsidDel="00000000" w:rsidR="00000000" w:rsidRPr="00000000">
        <w:rPr>
          <w:rtl w:val="0"/>
        </w:rPr>
      </w:r>
    </w:p>
    <w:p w:rsidR="00000000" w:rsidDel="00000000" w:rsidP="00000000" w:rsidRDefault="00000000" w:rsidRPr="00000000" w14:paraId="000001AE">
      <w:pPr>
        <w:pStyle w:val="Heading2"/>
        <w:spacing w:after="120" w:before="260" w:lineRule="auto"/>
        <w:rPr/>
      </w:pPr>
      <w:r w:rsidDel="00000000" w:rsidR="00000000" w:rsidRPr="00000000">
        <w:rPr>
          <w:rtl w:val="0"/>
        </w:rPr>
      </w:r>
    </w:p>
    <w:p w:rsidR="00000000" w:rsidDel="00000000" w:rsidP="00000000" w:rsidRDefault="00000000" w:rsidRPr="00000000" w14:paraId="000001AF">
      <w:pPr>
        <w:pStyle w:val="Heading2"/>
        <w:spacing w:after="120" w:before="260" w:lineRule="auto"/>
        <w:rPr/>
      </w:pPr>
      <w:r w:rsidDel="00000000" w:rsidR="00000000" w:rsidRPr="00000000">
        <w:rPr>
          <w:rtl w:val="0"/>
        </w:rPr>
      </w:r>
    </w:p>
    <w:p w:rsidR="00000000" w:rsidDel="00000000" w:rsidP="00000000" w:rsidRDefault="00000000" w:rsidRPr="00000000" w14:paraId="000001B0">
      <w:pPr>
        <w:pStyle w:val="Heading2"/>
        <w:spacing w:after="120" w:before="260" w:lineRule="auto"/>
        <w:rPr/>
      </w:pPr>
      <w:r w:rsidDel="00000000" w:rsidR="00000000" w:rsidRPr="00000000">
        <w:rPr>
          <w:rtl w:val="0"/>
        </w:rPr>
      </w:r>
    </w:p>
    <w:p w:rsidR="00000000" w:rsidDel="00000000" w:rsidP="00000000" w:rsidRDefault="00000000" w:rsidRPr="00000000" w14:paraId="000001B1">
      <w:pPr>
        <w:pStyle w:val="Heading2"/>
        <w:spacing w:after="120" w:before="260" w:lineRule="auto"/>
        <w:rPr/>
      </w:pPr>
      <w:r w:rsidDel="00000000" w:rsidR="00000000" w:rsidRPr="00000000">
        <w:rPr>
          <w:rtl w:val="0"/>
        </w:rPr>
        <w:t xml:space="preserve">14.5 Oversized prompt detection</w:t>
      </w:r>
    </w:p>
    <w:p w:rsidR="00000000" w:rsidDel="00000000" w:rsidP="00000000" w:rsidRDefault="00000000" w:rsidRPr="00000000" w14:paraId="000001B2">
      <w:pPr>
        <w:spacing w:after="40" w:before="120" w:lineRule="auto"/>
        <w:jc w:val="center"/>
        <w:rPr/>
      </w:pPr>
      <w:r w:rsidDel="00000000" w:rsidR="00000000" w:rsidRPr="00000000">
        <w:rPr/>
        <w:drawing>
          <wp:inline distB="0" distT="0" distL="0" distR="0">
            <wp:extent cx="2628900" cy="64008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289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80" w:lineRule="auto"/>
        <w:jc w:val="center"/>
        <w:rPr/>
      </w:pPr>
      <w:r w:rsidDel="00000000" w:rsidR="00000000" w:rsidRPr="00000000">
        <w:rPr>
          <w:i w:val="1"/>
          <w:iCs w:val="1"/>
          <w:sz w:val="20"/>
          <w:szCs w:val="20"/>
          <w:rtl w:val="0"/>
        </w:rPr>
        <w:t xml:space="preserve">Figure 9 — Oversized prompt detection (approaches A and B)</w:t>
      </w: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120" w:before="260" w:lineRule="auto"/>
        <w:rPr/>
      </w:pPr>
      <w:r w:rsidDel="00000000" w:rsidR="00000000" w:rsidRPr="00000000">
        <w:rPr>
          <w:rtl w:val="0"/>
        </w:rPr>
        <w:t xml:space="preserve">14.6 Spend spike detection</w:t>
      </w:r>
    </w:p>
    <w:p w:rsidR="00000000" w:rsidDel="00000000" w:rsidP="00000000" w:rsidRDefault="00000000" w:rsidRPr="00000000" w14:paraId="000001B6">
      <w:pPr>
        <w:spacing w:after="40" w:before="120" w:lineRule="auto"/>
        <w:jc w:val="center"/>
        <w:rPr/>
      </w:pPr>
      <w:r w:rsidDel="00000000" w:rsidR="00000000" w:rsidRPr="00000000">
        <w:rPr/>
        <w:drawing>
          <wp:inline distB="0" distT="0" distL="0" distR="0">
            <wp:extent cx="3144675" cy="6611596"/>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44675" cy="661159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80" w:lineRule="auto"/>
        <w:jc w:val="center"/>
        <w:rPr/>
      </w:pPr>
      <w:r w:rsidDel="00000000" w:rsidR="00000000" w:rsidRPr="00000000">
        <w:rPr>
          <w:i w:val="1"/>
          <w:iCs w:val="1"/>
          <w:sz w:val="20"/>
          <w:szCs w:val="20"/>
          <w:rtl w:val="0"/>
        </w:rPr>
        <w:t xml:space="preserve">Figure 10 — Spend spike detection</w:t>
      </w:r>
      <w:r w:rsidDel="00000000" w:rsidR="00000000" w:rsidRPr="00000000">
        <w:rPr>
          <w:rtl w:val="0"/>
        </w:rPr>
      </w:r>
    </w:p>
    <w:p w:rsidR="00000000" w:rsidDel="00000000" w:rsidP="00000000" w:rsidRDefault="00000000" w:rsidRPr="00000000" w14:paraId="000001B8">
      <w:pPr>
        <w:pStyle w:val="Heading2"/>
        <w:spacing w:after="120" w:before="260" w:lineRule="auto"/>
        <w:rPr/>
      </w:pPr>
      <w:r w:rsidDel="00000000" w:rsidR="00000000" w:rsidRPr="00000000">
        <w:rPr>
          <w:rtl w:val="0"/>
        </w:rPr>
      </w:r>
    </w:p>
    <w:p w:rsidR="00000000" w:rsidDel="00000000" w:rsidP="00000000" w:rsidRDefault="00000000" w:rsidRPr="00000000" w14:paraId="000001B9">
      <w:pPr>
        <w:pStyle w:val="Heading2"/>
        <w:spacing w:after="120" w:before="260" w:lineRule="auto"/>
        <w:rPr/>
      </w:pPr>
      <w:r w:rsidDel="00000000" w:rsidR="00000000" w:rsidRPr="00000000">
        <w:rPr>
          <w:rtl w:val="0"/>
        </w:rPr>
      </w:r>
    </w:p>
    <w:p w:rsidR="00000000" w:rsidDel="00000000" w:rsidP="00000000" w:rsidRDefault="00000000" w:rsidRPr="00000000" w14:paraId="000001BA">
      <w:pPr>
        <w:pStyle w:val="Heading2"/>
        <w:spacing w:after="120" w:before="260" w:lineRule="auto"/>
        <w:rPr/>
      </w:pPr>
      <w:r w:rsidDel="00000000" w:rsidR="00000000" w:rsidRPr="00000000">
        <w:rPr>
          <w:rtl w:val="0"/>
        </w:rPr>
      </w:r>
    </w:p>
    <w:p w:rsidR="00000000" w:rsidDel="00000000" w:rsidP="00000000" w:rsidRDefault="00000000" w:rsidRPr="00000000" w14:paraId="000001BB">
      <w:pPr>
        <w:pStyle w:val="Heading2"/>
        <w:spacing w:after="120" w:before="260" w:lineRule="auto"/>
        <w:rPr/>
      </w:pPr>
      <w:r w:rsidDel="00000000" w:rsidR="00000000" w:rsidRPr="00000000">
        <w:rPr>
          <w:rtl w:val="0"/>
        </w:rPr>
      </w:r>
    </w:p>
    <w:p w:rsidR="00000000" w:rsidDel="00000000" w:rsidP="00000000" w:rsidRDefault="00000000" w:rsidRPr="00000000" w14:paraId="000001BC">
      <w:pPr>
        <w:pStyle w:val="Heading2"/>
        <w:spacing w:after="120" w:before="260" w:lineRule="auto"/>
        <w:rPr/>
      </w:pPr>
      <w:r w:rsidDel="00000000" w:rsidR="00000000" w:rsidRPr="00000000">
        <w:rPr>
          <w:rtl w:val="0"/>
        </w:rPr>
      </w:r>
    </w:p>
    <w:p w:rsidR="00000000" w:rsidDel="00000000" w:rsidP="00000000" w:rsidRDefault="00000000" w:rsidRPr="00000000" w14:paraId="000001BD">
      <w:pPr>
        <w:pStyle w:val="Heading2"/>
        <w:spacing w:after="120" w:before="260" w:lineRule="auto"/>
        <w:rPr/>
      </w:pPr>
      <w:r w:rsidDel="00000000" w:rsidR="00000000" w:rsidRPr="00000000">
        <w:rPr>
          <w:rtl w:val="0"/>
        </w:rPr>
      </w:r>
    </w:p>
    <w:p w:rsidR="00000000" w:rsidDel="00000000" w:rsidP="00000000" w:rsidRDefault="00000000" w:rsidRPr="00000000" w14:paraId="000001BE">
      <w:pPr>
        <w:pStyle w:val="Heading2"/>
        <w:spacing w:after="120" w:before="260" w:lineRule="auto"/>
        <w:rPr/>
      </w:pPr>
      <w:r w:rsidDel="00000000" w:rsidR="00000000" w:rsidRPr="00000000">
        <w:rPr>
          <w:rtl w:val="0"/>
        </w:rPr>
        <w:t xml:space="preserve">14.7 Isolation Forest anomaly detection</w:t>
      </w:r>
    </w:p>
    <w:p w:rsidR="00000000" w:rsidDel="00000000" w:rsidP="00000000" w:rsidRDefault="00000000" w:rsidRPr="00000000" w14:paraId="000001BF">
      <w:pPr>
        <w:spacing w:after="40" w:before="120" w:lineRule="auto"/>
        <w:jc w:val="center"/>
        <w:rPr/>
      </w:pPr>
      <w:r w:rsidDel="00000000" w:rsidR="00000000" w:rsidRPr="00000000">
        <w:rPr/>
        <w:drawing>
          <wp:inline distB="0" distT="0" distL="0" distR="0">
            <wp:extent cx="4054313" cy="7074571"/>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54313" cy="707457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80" w:lineRule="auto"/>
        <w:jc w:val="center"/>
        <w:rPr/>
      </w:pPr>
      <w:r w:rsidDel="00000000" w:rsidR="00000000" w:rsidRPr="00000000">
        <w:rPr>
          <w:i w:val="1"/>
          <w:iCs w:val="1"/>
          <w:sz w:val="20"/>
          <w:szCs w:val="20"/>
          <w:rtl w:val="0"/>
        </w:rPr>
        <w:t xml:space="preserve">Figure 11 — Isolation Forest anomaly detection</w:t>
      </w: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2"/>
        <w:spacing w:after="120" w:before="260" w:lineRule="auto"/>
        <w:rPr/>
      </w:pPr>
      <w:r w:rsidDel="00000000" w:rsidR="00000000" w:rsidRPr="00000000">
        <w:rPr>
          <w:rtl w:val="0"/>
        </w:rPr>
        <w:t xml:space="preserve">14.8 Semantic duplicate detection</w:t>
      </w:r>
    </w:p>
    <w:p w:rsidR="00000000" w:rsidDel="00000000" w:rsidP="00000000" w:rsidRDefault="00000000" w:rsidRPr="00000000" w14:paraId="000001C3">
      <w:pPr>
        <w:spacing w:after="40" w:before="120" w:lineRule="auto"/>
        <w:jc w:val="center"/>
        <w:rPr/>
      </w:pPr>
      <w:r w:rsidDel="00000000" w:rsidR="00000000" w:rsidRPr="00000000">
        <w:rPr/>
        <w:drawing>
          <wp:inline distB="0" distT="0" distL="0" distR="0">
            <wp:extent cx="2295525" cy="5305425"/>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9552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80" w:lineRule="auto"/>
        <w:jc w:val="center"/>
        <w:rPr/>
      </w:pPr>
      <w:r w:rsidDel="00000000" w:rsidR="00000000" w:rsidRPr="00000000">
        <w:rPr>
          <w:i w:val="1"/>
          <w:iCs w:val="1"/>
          <w:sz w:val="20"/>
          <w:szCs w:val="20"/>
          <w:rtl w:val="0"/>
        </w:rPr>
        <w:t xml:space="preserve">Figure 12 — Semantic (embedding-based) duplicate detection</w:t>
      </w: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60" w:before="360" w:lineRule="auto"/>
        <w:rPr/>
      </w:pPr>
      <w:r w:rsidDel="00000000" w:rsidR="00000000" w:rsidRPr="00000000">
        <w:rPr>
          <w:rtl w:val="0"/>
        </w:rPr>
        <w:t xml:space="preserve">15. COMPLEXITY ANALYSIS</w:t>
      </w:r>
    </w:p>
    <w:p w:rsidR="00000000" w:rsidDel="00000000" w:rsidP="00000000" w:rsidRDefault="00000000" w:rsidRPr="00000000" w14:paraId="000001C7">
      <w:pPr>
        <w:spacing w:after="160" w:line="276" w:lineRule="auto"/>
        <w:jc w:val="both"/>
        <w:rPr/>
      </w:pPr>
      <w:r w:rsidDel="00000000" w:rsidR="00000000" w:rsidRPr="00000000">
        <w:rPr>
          <w:rtl w:val="0"/>
        </w:rPr>
        <w:t xml:space="preserve">The complexities below assume n usage records in the active detection window, s active sessions, f distinct feature tags, d distinct values of the dimension being aggregated, and, for the Isolation Forest, t trees each fitted on a sub-sample of ψ observations. All grouping operations are implemented with hash maps keyed by the grouping field (fingerprint, sessionId or feature), which is what keeps them linear rather than quadratic in n.</w:t>
      </w:r>
    </w:p>
    <w:tbl>
      <w:tblPr>
        <w:tblStyle w:val="Table14"/>
        <w:tblW w:w="972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400"/>
        <w:gridCol w:w="1800"/>
        <w:gridCol w:w="1395"/>
        <w:gridCol w:w="4125"/>
        <w:tblGridChange w:id="0">
          <w:tblGrid>
            <w:gridCol w:w="2400"/>
            <w:gridCol w:w="1800"/>
            <w:gridCol w:w="1395"/>
            <w:gridCol w:w="4125"/>
          </w:tblGrid>
        </w:tblGridChange>
      </w:tblGrid>
      <w:tr>
        <w:trPr>
          <w:cantSplit w:val="0"/>
          <w:tblHeader w:val="1"/>
        </w:trPr>
        <w:tc>
          <w:tcPr>
            <w:shd w:fill="d9e2f3" w:val="clear"/>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b w:val="1"/>
                <w:bCs w:val="1"/>
                <w:sz w:val="19"/>
                <w:szCs w:val="19"/>
                <w:rtl w:val="0"/>
              </w:rPr>
              <w:t xml:space="preserve">Algorithm</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b w:val="1"/>
                <w:bCs w:val="1"/>
                <w:sz w:val="19"/>
                <w:szCs w:val="19"/>
                <w:rtl w:val="0"/>
              </w:rPr>
              <w:t xml:space="preserve">Time complexity</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b w:val="1"/>
                <w:bCs w:val="1"/>
                <w:sz w:val="19"/>
                <w:szCs w:val="19"/>
                <w:rtl w:val="0"/>
              </w:rPr>
              <w:t xml:space="preserve">Space complexity</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b w:val="1"/>
                <w:bCs w:val="1"/>
                <w:sz w:val="19"/>
                <w:szCs w:val="19"/>
                <w:rtl w:val="0"/>
              </w:rPr>
              <w:t xml:space="preserve">Notes / assumptions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CC">
            <w:pPr>
              <w:spacing w:after="30" w:lineRule="auto"/>
              <w:rPr/>
            </w:pPr>
            <w:r w:rsidDel="00000000" w:rsidR="00000000" w:rsidRPr="00000000">
              <w:rPr>
                <w:sz w:val="18"/>
                <w:szCs w:val="18"/>
                <w:rtl w:val="0"/>
              </w:rPr>
              <w:t xml:space="preserve">Cost calculation (Sec.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D">
            <w:pPr>
              <w:spacing w:after="30" w:lineRule="auto"/>
              <w:rPr/>
            </w:pPr>
            <w:r w:rsidDel="00000000" w:rsidR="00000000" w:rsidRPr="00000000">
              <w:rPr>
                <w:sz w:val="18"/>
                <w:szCs w:val="18"/>
                <w:rtl w:val="0"/>
              </w:rPr>
              <w:t xml:space="preserve">O(n log k)</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E">
            <w:pPr>
              <w:spacing w:after="30" w:lineRule="auto"/>
              <w:rPr/>
            </w:pPr>
            <w:r w:rsidDel="00000000" w:rsidR="00000000" w:rsidRPr="00000000">
              <w:rPr>
                <w:sz w:val="18"/>
                <w:szCs w:val="18"/>
                <w:rtl w:val="0"/>
              </w:rPr>
              <w:t xml:space="preserve">O(1) per record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F">
            <w:pPr>
              <w:spacing w:after="30" w:lineRule="auto"/>
              <w:rPr/>
            </w:pPr>
            <w:r w:rsidDel="00000000" w:rsidR="00000000" w:rsidRPr="00000000">
              <w:rPr>
                <w:sz w:val="18"/>
                <w:szCs w:val="18"/>
                <w:rtl w:val="0"/>
              </w:rPr>
              <w:t xml:space="preserve">k = rate entries for the model; binary/ordered search on effectiveFrom per record.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D0">
            <w:pPr>
              <w:spacing w:after="30" w:lineRule="auto"/>
              <w:rPr/>
            </w:pPr>
            <w:r w:rsidDel="00000000" w:rsidR="00000000" w:rsidRPr="00000000">
              <w:rPr>
                <w:sz w:val="18"/>
                <w:szCs w:val="18"/>
                <w:rtl w:val="0"/>
              </w:rPr>
              <w:t xml:space="preserve">Cost attribution (Sec.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1">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2">
            <w:pPr>
              <w:spacing w:after="30" w:lineRule="auto"/>
              <w:rPr/>
            </w:pPr>
            <w:r w:rsidDel="00000000" w:rsidR="00000000" w:rsidRPr="00000000">
              <w:rPr>
                <w:sz w:val="18"/>
                <w:szCs w:val="18"/>
                <w:rtl w:val="0"/>
              </w:rPr>
              <w:t xml:space="preserve">O(d)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3">
            <w:pPr>
              <w:spacing w:after="30" w:lineRule="auto"/>
              <w:rPr/>
            </w:pPr>
            <w:r w:rsidDel="00000000" w:rsidR="00000000" w:rsidRPr="00000000">
              <w:rPr>
                <w:sz w:val="18"/>
                <w:szCs w:val="18"/>
                <w:rtl w:val="0"/>
              </w:rPr>
              <w:t xml:space="preserve">Single hash-map pass per dimension; previous-window comparison repeats the same pass once more.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D4">
            <w:pPr>
              <w:spacing w:after="30" w:lineRule="auto"/>
              <w:rPr/>
            </w:pPr>
            <w:r w:rsidDel="00000000" w:rsidR="00000000" w:rsidRPr="00000000">
              <w:rPr>
                <w:sz w:val="18"/>
                <w:szCs w:val="18"/>
                <w:rtl w:val="0"/>
              </w:rPr>
              <w:t xml:space="preserve">Duplicate prompt detection (Sec.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5">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6">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7">
            <w:pPr>
              <w:spacing w:after="30" w:lineRule="auto"/>
              <w:rPr/>
            </w:pPr>
            <w:r w:rsidDel="00000000" w:rsidR="00000000" w:rsidRPr="00000000">
              <w:rPr>
                <w:sz w:val="18"/>
                <w:szCs w:val="18"/>
                <w:rtl w:val="0"/>
              </w:rPr>
              <w:t xml:space="preserve">Hash-map grouping by promptHash; one pass to group, one to sum recoverable spend.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D8">
            <w:pPr>
              <w:spacing w:after="30" w:lineRule="auto"/>
              <w:rPr/>
            </w:pPr>
            <w:r w:rsidDel="00000000" w:rsidR="00000000" w:rsidRPr="00000000">
              <w:rPr>
                <w:sz w:val="18"/>
                <w:szCs w:val="18"/>
                <w:rtl w:val="0"/>
              </w:rPr>
              <w:t xml:space="preserve">Retry loop detection (Sec.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9">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A">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B">
            <w:pPr>
              <w:spacing w:after="30" w:lineRule="auto"/>
              <w:rPr/>
            </w:pPr>
            <w:r w:rsidDel="00000000" w:rsidR="00000000" w:rsidRPr="00000000">
              <w:rPr>
                <w:sz w:val="18"/>
                <w:szCs w:val="18"/>
                <w:rtl w:val="0"/>
              </w:rPr>
              <w:t xml:space="preserve">Structurally identical to duplicate detection, over a shorter interval.</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DC">
            <w:pPr>
              <w:spacing w:after="30" w:lineRule="auto"/>
              <w:rPr/>
            </w:pPr>
            <w:r w:rsidDel="00000000" w:rsidR="00000000" w:rsidRPr="00000000">
              <w:rPr>
                <w:sz w:val="18"/>
                <w:szCs w:val="18"/>
                <w:rtl w:val="0"/>
              </w:rPr>
              <w:t xml:space="preserve">Unbounded context detection (Sec.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D">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E">
            <w:pPr>
              <w:spacing w:after="30" w:lineRule="auto"/>
              <w:rPr/>
            </w:pPr>
            <w:r w:rsidDel="00000000" w:rsidR="00000000" w:rsidRPr="00000000">
              <w:rPr>
                <w:sz w:val="18"/>
                <w:szCs w:val="18"/>
                <w:rtl w:val="0"/>
              </w:rPr>
              <w:t xml:space="preserve">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F">
            <w:pPr>
              <w:spacing w:after="30" w:lineRule="auto"/>
              <w:rPr/>
            </w:pPr>
            <w:r w:rsidDel="00000000" w:rsidR="00000000" w:rsidRPr="00000000">
              <w:rPr>
                <w:sz w:val="18"/>
                <w:szCs w:val="18"/>
                <w:rtl w:val="0"/>
              </w:rPr>
              <w:t xml:space="preserve">One pass per session over its ordered turns; trajectory stored per session.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E0">
            <w:pPr>
              <w:spacing w:after="30" w:lineRule="auto"/>
              <w:rPr/>
            </w:pPr>
            <w:r w:rsidDel="00000000" w:rsidR="00000000" w:rsidRPr="00000000">
              <w:rPr>
                <w:sz w:val="18"/>
                <w:szCs w:val="18"/>
                <w:rtl w:val="0"/>
              </w:rPr>
              <w:t xml:space="preserve">Oversized prompt detection (Sec. 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1">
            <w:pPr>
              <w:spacing w:after="30" w:lineRule="auto"/>
              <w:rPr/>
            </w:pPr>
            <w:r w:rsidDel="00000000" w:rsidR="00000000" w:rsidRPr="00000000">
              <w:rPr>
                <w:sz w:val="18"/>
                <w:szCs w:val="18"/>
                <w:rtl w:val="0"/>
              </w:rPr>
              <w:t xml:space="preserve">O(n log 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2">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3">
            <w:pPr>
              <w:spacing w:after="30" w:lineRule="auto"/>
              <w:rPr/>
            </w:pPr>
            <w:r w:rsidDel="00000000" w:rsidR="00000000" w:rsidRPr="00000000">
              <w:rPr>
                <w:sz w:val="18"/>
                <w:szCs w:val="18"/>
                <w:rtl w:val="0"/>
              </w:rPr>
              <w:t xml:space="preserve">Dominated by the per-feature median (Approach B), computed by sorting each feature group.</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E4">
            <w:pPr>
              <w:spacing w:after="30" w:lineRule="auto"/>
              <w:rPr/>
            </w:pPr>
            <w:r w:rsidDel="00000000" w:rsidR="00000000" w:rsidRPr="00000000">
              <w:rPr>
                <w:sz w:val="18"/>
                <w:szCs w:val="18"/>
                <w:rtl w:val="0"/>
              </w:rPr>
              <w:t xml:space="preserve">Spend spike detection (Sec. 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5">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6">
            <w:pPr>
              <w:spacing w:after="30" w:lineRule="auto"/>
              <w:rPr/>
            </w:pPr>
            <w:r w:rsidDel="00000000" w:rsidR="00000000" w:rsidRPr="00000000">
              <w:rPr>
                <w:sz w:val="18"/>
                <w:szCs w:val="18"/>
                <w:rtl w:val="0"/>
              </w:rPr>
              <w:t xml:space="preserve">O(d)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7">
            <w:pPr>
              <w:spacing w:after="30" w:lineRule="auto"/>
              <w:rPr/>
            </w:pPr>
            <w:r w:rsidDel="00000000" w:rsidR="00000000" w:rsidRPr="00000000">
              <w:rPr>
                <w:sz w:val="18"/>
                <w:szCs w:val="18"/>
                <w:rtl w:val="0"/>
              </w:rPr>
              <w:t xml:space="preserve">Rolling mean/standard deviation updated incrementally (Welford's method) per dimension.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E8">
            <w:pPr>
              <w:spacing w:after="30" w:lineRule="auto"/>
              <w:rPr/>
            </w:pPr>
            <w:r w:rsidDel="00000000" w:rsidR="00000000" w:rsidRPr="00000000">
              <w:rPr>
                <w:sz w:val="18"/>
                <w:szCs w:val="18"/>
                <w:rtl w:val="0"/>
              </w:rPr>
              <w:t xml:space="preserve">Isolation Forest scoring (Sec. 10)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9">
            <w:pPr>
              <w:spacing w:after="30" w:lineRule="auto"/>
              <w:rPr/>
            </w:pPr>
            <w:r w:rsidDel="00000000" w:rsidR="00000000" w:rsidRPr="00000000">
              <w:rPr>
                <w:sz w:val="18"/>
                <w:szCs w:val="18"/>
                <w:rtl w:val="0"/>
              </w:rPr>
              <w:t xml:space="preserve">O(t log ψ) per scored vector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A">
            <w:pPr>
              <w:spacing w:after="30" w:lineRule="auto"/>
              <w:rPr/>
            </w:pPr>
            <w:r w:rsidDel="00000000" w:rsidR="00000000" w:rsidRPr="00000000">
              <w:rPr>
                <w:sz w:val="18"/>
                <w:szCs w:val="18"/>
                <w:rtl w:val="0"/>
              </w:rPr>
              <w:t xml:space="preserve">O(t · ψ)</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B">
            <w:pPr>
              <w:spacing w:after="30" w:lineRule="auto"/>
              <w:rPr/>
            </w:pPr>
            <w:r w:rsidDel="00000000" w:rsidR="00000000" w:rsidRPr="00000000">
              <w:rPr>
                <w:sz w:val="18"/>
                <w:szCs w:val="18"/>
                <w:rtl w:val="0"/>
              </w:rPr>
              <w:t xml:space="preserve">Standard isolation-tree complexity [R6]; refitting is O(t · ψ log ψ) and runs off the scoring path.</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EC">
            <w:pPr>
              <w:spacing w:after="30" w:lineRule="auto"/>
              <w:rPr/>
            </w:pPr>
            <w:r w:rsidDel="00000000" w:rsidR="00000000" w:rsidRPr="00000000">
              <w:rPr>
                <w:sz w:val="18"/>
                <w:szCs w:val="18"/>
                <w:rtl w:val="0"/>
              </w:rPr>
              <w:t xml:space="preserve">Semantic duplicate detection (Sec. 11)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D">
            <w:pPr>
              <w:spacing w:after="30" w:lineRule="auto"/>
              <w:rPr/>
            </w:pPr>
            <w:r w:rsidDel="00000000" w:rsidR="00000000" w:rsidRPr="00000000">
              <w:rPr>
                <w:sz w:val="18"/>
                <w:szCs w:val="18"/>
                <w:rtl w:val="0"/>
              </w:rPr>
              <w:t xml:space="preserve">O(n · e + n²)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E">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EF">
            <w:pPr>
              <w:spacing w:after="30" w:lineRule="auto"/>
              <w:rPr/>
            </w:pPr>
            <w:r w:rsidDel="00000000" w:rsidR="00000000" w:rsidRPr="00000000">
              <w:rPr>
                <w:sz w:val="18"/>
                <w:szCs w:val="18"/>
                <w:rtl w:val="0"/>
              </w:rPr>
              <w:t xml:space="preserve">e = per-prompt embedding cost (model-dependent); n² from naive pairwise cosine similarity over the window, acceptable at the window sizes CON-08/NFR-P-08 target.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F0">
            <w:pPr>
              <w:spacing w:after="30" w:lineRule="auto"/>
              <w:rPr/>
            </w:pPr>
            <w:r w:rsidDel="00000000" w:rsidR="00000000" w:rsidRPr="00000000">
              <w:rPr>
                <w:sz w:val="18"/>
                <w:szCs w:val="18"/>
                <w:rtl w:val="0"/>
              </w:rPr>
              <w:t xml:space="preserve">Alert generation (Sec. 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F1">
            <w:pPr>
              <w:spacing w:after="30" w:lineRule="auto"/>
              <w:rPr/>
            </w:pPr>
            <w:r w:rsidDel="00000000" w:rsidR="00000000" w:rsidRPr="00000000">
              <w:rPr>
                <w:sz w:val="18"/>
                <w:szCs w:val="18"/>
                <w:rtl w:val="0"/>
              </w:rPr>
              <w:t xml:space="preserve">O(m)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F2">
            <w:pPr>
              <w:spacing w:after="30" w:lineRule="auto"/>
              <w:rPr/>
            </w:pPr>
            <w:r w:rsidDel="00000000" w:rsidR="00000000" w:rsidRPr="00000000">
              <w:rPr>
                <w:sz w:val="18"/>
                <w:szCs w:val="18"/>
                <w:rtl w:val="0"/>
              </w:rPr>
              <w:t xml:space="preserve">O(a)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F3">
            <w:pPr>
              <w:spacing w:after="30" w:lineRule="auto"/>
              <w:rPr/>
            </w:pPr>
            <w:r w:rsidDel="00000000" w:rsidR="00000000" w:rsidRPr="00000000">
              <w:rPr>
                <w:sz w:val="18"/>
                <w:szCs w:val="18"/>
                <w:rtl w:val="0"/>
              </w:rPr>
              <w:t xml:space="preserve">m = number of findings in the cycle; a = number of open alerts; dedup lookup is O(1) via hash map on (category, dimension).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F4">
            <w:pPr>
              <w:spacing w:after="30" w:lineRule="auto"/>
              <w:rPr/>
            </w:pPr>
            <w:r w:rsidDel="00000000" w:rsidR="00000000" w:rsidRPr="00000000">
              <w:rPr>
                <w:sz w:val="18"/>
                <w:szCs w:val="18"/>
                <w:rtl w:val="0"/>
              </w:rPr>
              <w:t xml:space="preserve">Detection cycle, overall (Sec. 13)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F5">
            <w:pPr>
              <w:spacing w:after="30" w:lineRule="auto"/>
              <w:rPr/>
            </w:pPr>
            <w:r w:rsidDel="00000000" w:rsidR="00000000" w:rsidRPr="00000000">
              <w:rPr>
                <w:sz w:val="18"/>
                <w:szCs w:val="18"/>
                <w:rtl w:val="0"/>
              </w:rPr>
              <w:t xml:space="preserve">O(n log 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F6">
            <w:pPr>
              <w:spacing w:after="30" w:lineRule="auto"/>
              <w:rPr/>
            </w:pPr>
            <w:r w:rsidDel="00000000" w:rsidR="00000000" w:rsidRPr="00000000">
              <w:rPr>
                <w:sz w:val="18"/>
                <w:szCs w:val="18"/>
                <w:rtl w:val="0"/>
              </w:rPr>
              <w:t xml:space="preserve">O(n)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F7">
            <w:pPr>
              <w:spacing w:after="30" w:lineRule="auto"/>
              <w:rPr/>
            </w:pPr>
            <w:r w:rsidDel="00000000" w:rsidR="00000000" w:rsidRPr="00000000">
              <w:rPr>
                <w:sz w:val="18"/>
                <w:szCs w:val="18"/>
                <w:rtl w:val="0"/>
              </w:rPr>
              <w:t xml:space="preserve">Dominated by oversized-prompt median computation; all other detectors are linear in n.</w:t>
            </w:r>
            <w:r w:rsidDel="00000000" w:rsidR="00000000" w:rsidRPr="00000000">
              <w:rPr>
                <w:rtl w:val="0"/>
              </w:rPr>
            </w:r>
          </w:p>
        </w:tc>
      </w:tr>
    </w:tbl>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spacing w:after="160" w:before="360" w:lineRule="auto"/>
        <w:rPr/>
      </w:pPr>
      <w:r w:rsidDel="00000000" w:rsidR="00000000" w:rsidRPr="00000000">
        <w:rPr>
          <w:rtl w:val="0"/>
        </w:rPr>
        <w:t xml:space="preserve">16. CONFIGURABLE PARAMETERS AND THRESHOLDS</w:t>
      </w:r>
    </w:p>
    <w:p w:rsidR="00000000" w:rsidDel="00000000" w:rsidP="00000000" w:rsidRDefault="00000000" w:rsidRPr="00000000" w14:paraId="000001FA">
      <w:pPr>
        <w:spacing w:after="160" w:line="276" w:lineRule="auto"/>
        <w:jc w:val="both"/>
        <w:rPr/>
      </w:pPr>
      <w:r w:rsidDel="00000000" w:rsidR="00000000" w:rsidRPr="00000000">
        <w:rPr>
          <w:rtl w:val="0"/>
        </w:rPr>
        <w:t xml:space="preserve">FR-801 requires every detection threshold to be readable and changeable at runtime, taking effect on the next detection cycle without a restart. Per Appendix C (OI-01) of the SRS, the seeded default values for these thresholds are not yet fixed at the time of this baseline; they are to be set empirically from the first leak-injection runs (Milestone M3) rather than assumed here. The table below therefore states the parameters this design's algorithms consume and the requirement that makes each configurable, without asserting numeric defaults the SRS does not specify.</w:t>
      </w:r>
    </w:p>
    <w:tbl>
      <w:tblPr>
        <w:tblStyle w:val="Table15"/>
        <w:tblW w:w="969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895"/>
        <w:gridCol w:w="1395"/>
        <w:gridCol w:w="2100"/>
        <w:gridCol w:w="3300"/>
        <w:tblGridChange w:id="0">
          <w:tblGrid>
            <w:gridCol w:w="2895"/>
            <w:gridCol w:w="1395"/>
            <w:gridCol w:w="2100"/>
            <w:gridCol w:w="3300"/>
          </w:tblGrid>
        </w:tblGridChange>
      </w:tblGrid>
      <w:tr>
        <w:trPr>
          <w:cantSplit w:val="0"/>
          <w:tblHeader w:val="1"/>
        </w:trPr>
        <w:tc>
          <w:tcPr>
            <w:shd w:fill="d9e2f3" w:val="clea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b w:val="1"/>
                <w:bCs w:val="1"/>
                <w:sz w:val="19"/>
                <w:szCs w:val="19"/>
                <w:rtl w:val="0"/>
              </w:rPr>
              <w:t xml:space="preserve">Parameter</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b w:val="1"/>
                <w:bCs w:val="1"/>
                <w:sz w:val="19"/>
                <w:szCs w:val="19"/>
                <w:rtl w:val="0"/>
              </w:rPr>
              <w:t xml:space="preserve">Consumed by</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b w:val="1"/>
                <w:bCs w:val="1"/>
                <w:sz w:val="19"/>
                <w:szCs w:val="19"/>
                <w:rtl w:val="0"/>
              </w:rPr>
              <w:t xml:space="preserve">Configurability requirement</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b w:val="1"/>
                <w:bCs w:val="1"/>
                <w:sz w:val="19"/>
                <w:szCs w:val="19"/>
                <w:rtl w:val="0"/>
              </w:rPr>
              <w:t xml:space="preserve">Default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FF">
            <w:pPr>
              <w:spacing w:after="30" w:lineRule="auto"/>
              <w:rPr/>
            </w:pPr>
            <w:r w:rsidDel="00000000" w:rsidR="00000000" w:rsidRPr="00000000">
              <w:rPr>
                <w:sz w:val="18"/>
                <w:szCs w:val="18"/>
                <w:rtl w:val="0"/>
              </w:rPr>
              <w:t xml:space="preserve">Duplicate occurrence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0">
            <w:pPr>
              <w:spacing w:after="30" w:lineRule="auto"/>
              <w:rPr/>
            </w:pPr>
            <w:r w:rsidDel="00000000" w:rsidR="00000000" w:rsidRPr="00000000">
              <w:rPr>
                <w:sz w:val="18"/>
                <w:szCs w:val="18"/>
                <w:rtl w:val="0"/>
              </w:rPr>
              <w:t xml:space="preserve">Sec.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1">
            <w:pPr>
              <w:spacing w:after="30" w:lineRule="auto"/>
              <w:rPr/>
            </w:pPr>
            <w:r w:rsidDel="00000000" w:rsidR="00000000" w:rsidRPr="00000000">
              <w:rPr>
                <w:sz w:val="18"/>
                <w:szCs w:val="18"/>
                <w:rtl w:val="0"/>
              </w:rPr>
              <w:t xml:space="preserve">FR-411,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2">
            <w:pPr>
              <w:spacing w:after="30" w:lineRule="auto"/>
              <w:rPr/>
            </w:pPr>
            <w:r w:rsidDel="00000000" w:rsidR="00000000" w:rsidRPr="00000000">
              <w:rPr>
                <w:sz w:val="18"/>
                <w:szCs w:val="18"/>
                <w:rtl w:val="0"/>
              </w:rPr>
              <w:t xml:space="preserve">Not yet fixed (SRS Appendix C,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03">
            <w:pPr>
              <w:spacing w:after="30" w:lineRule="auto"/>
              <w:rPr/>
            </w:pPr>
            <w:r w:rsidDel="00000000" w:rsidR="00000000" w:rsidRPr="00000000">
              <w:rPr>
                <w:sz w:val="18"/>
                <w:szCs w:val="18"/>
                <w:rtl w:val="0"/>
              </w:rPr>
              <w:t xml:space="preserve">Retry recurrence threshold / short interval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4">
            <w:pPr>
              <w:spacing w:after="30" w:lineRule="auto"/>
              <w:rPr/>
            </w:pPr>
            <w:r w:rsidDel="00000000" w:rsidR="00000000" w:rsidRPr="00000000">
              <w:rPr>
                <w:sz w:val="18"/>
                <w:szCs w:val="18"/>
                <w:rtl w:val="0"/>
              </w:rPr>
              <w:t xml:space="preserve">Sec.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5">
            <w:pPr>
              <w:spacing w:after="30" w:lineRule="auto"/>
              <w:rPr/>
            </w:pPr>
            <w:r w:rsidDel="00000000" w:rsidR="00000000" w:rsidRPr="00000000">
              <w:rPr>
                <w:sz w:val="18"/>
                <w:szCs w:val="18"/>
                <w:rtl w:val="0"/>
              </w:rPr>
              <w:t xml:space="preserve">FR-421,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6">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07">
            <w:pPr>
              <w:spacing w:after="30" w:lineRule="auto"/>
              <w:rPr/>
            </w:pPr>
            <w:r w:rsidDel="00000000" w:rsidR="00000000" w:rsidRPr="00000000">
              <w:rPr>
                <w:sz w:val="18"/>
                <w:szCs w:val="18"/>
                <w:rtl w:val="0"/>
              </w:rPr>
              <w:t xml:space="preserve">Context ceiling / growth-rate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8">
            <w:pPr>
              <w:spacing w:after="30" w:lineRule="auto"/>
              <w:rPr/>
            </w:pPr>
            <w:r w:rsidDel="00000000" w:rsidR="00000000" w:rsidRPr="00000000">
              <w:rPr>
                <w:sz w:val="18"/>
                <w:szCs w:val="18"/>
                <w:rtl w:val="0"/>
              </w:rPr>
              <w:t xml:space="preserve">Sec.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9">
            <w:pPr>
              <w:spacing w:after="30" w:lineRule="auto"/>
              <w:rPr/>
            </w:pPr>
            <w:r w:rsidDel="00000000" w:rsidR="00000000" w:rsidRPr="00000000">
              <w:rPr>
                <w:sz w:val="18"/>
                <w:szCs w:val="18"/>
                <w:rtl w:val="0"/>
              </w:rPr>
              <w:t xml:space="preserve">FR-431,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A">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0B">
            <w:pPr>
              <w:spacing w:after="30" w:lineRule="auto"/>
              <w:rPr/>
            </w:pPr>
            <w:r w:rsidDel="00000000" w:rsidR="00000000" w:rsidRPr="00000000">
              <w:rPr>
                <w:sz w:val="18"/>
                <w:szCs w:val="18"/>
                <w:rtl w:val="0"/>
              </w:rPr>
              <w:t xml:space="preserve">Minimum turn count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C">
            <w:pPr>
              <w:spacing w:after="30" w:lineRule="auto"/>
              <w:rPr/>
            </w:pPr>
            <w:r w:rsidDel="00000000" w:rsidR="00000000" w:rsidRPr="00000000">
              <w:rPr>
                <w:sz w:val="18"/>
                <w:szCs w:val="18"/>
                <w:rtl w:val="0"/>
              </w:rPr>
              <w:t xml:space="preserve">Sec.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D">
            <w:pPr>
              <w:spacing w:after="30" w:lineRule="auto"/>
              <w:rPr/>
            </w:pPr>
            <w:r w:rsidDel="00000000" w:rsidR="00000000" w:rsidRPr="00000000">
              <w:rPr>
                <w:sz w:val="18"/>
                <w:szCs w:val="18"/>
                <w:rtl w:val="0"/>
              </w:rPr>
              <w:t xml:space="preserve">FR-434,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E">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0F">
            <w:pPr>
              <w:spacing w:after="30" w:lineRule="auto"/>
              <w:rPr/>
            </w:pPr>
            <w:r w:rsidDel="00000000" w:rsidR="00000000" w:rsidRPr="00000000">
              <w:rPr>
                <w:sz w:val="18"/>
                <w:szCs w:val="18"/>
                <w:rtl w:val="0"/>
              </w:rPr>
              <w:t xml:space="preserve">Oversized-prompt ratio threshold and input floor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0">
            <w:pPr>
              <w:spacing w:after="30" w:lineRule="auto"/>
              <w:rPr/>
            </w:pPr>
            <w:r w:rsidDel="00000000" w:rsidR="00000000" w:rsidRPr="00000000">
              <w:rPr>
                <w:sz w:val="18"/>
                <w:szCs w:val="18"/>
                <w:rtl w:val="0"/>
              </w:rPr>
              <w:t xml:space="preserve">Sec. 8 (Approach 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1">
            <w:pPr>
              <w:spacing w:after="30" w:lineRule="auto"/>
              <w:rPr/>
            </w:pPr>
            <w:r w:rsidDel="00000000" w:rsidR="00000000" w:rsidRPr="00000000">
              <w:rPr>
                <w:sz w:val="18"/>
                <w:szCs w:val="18"/>
                <w:rtl w:val="0"/>
              </w:rPr>
              <w:t xml:space="preserve">FR-441,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2">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3">
            <w:pPr>
              <w:spacing w:after="30" w:lineRule="auto"/>
              <w:rPr/>
            </w:pPr>
            <w:r w:rsidDel="00000000" w:rsidR="00000000" w:rsidRPr="00000000">
              <w:rPr>
                <w:sz w:val="18"/>
                <w:szCs w:val="18"/>
                <w:rtl w:val="0"/>
              </w:rPr>
              <w:t xml:space="preserve">Feature-median multiplier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4">
            <w:pPr>
              <w:spacing w:after="30" w:lineRule="auto"/>
              <w:rPr/>
            </w:pPr>
            <w:r w:rsidDel="00000000" w:rsidR="00000000" w:rsidRPr="00000000">
              <w:rPr>
                <w:sz w:val="18"/>
                <w:szCs w:val="18"/>
                <w:rtl w:val="0"/>
              </w:rPr>
              <w:t xml:space="preserve">Sec. 8 (Approach B)</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5">
            <w:pPr>
              <w:spacing w:after="30" w:lineRule="auto"/>
              <w:rPr/>
            </w:pPr>
            <w:r w:rsidDel="00000000" w:rsidR="00000000" w:rsidRPr="00000000">
              <w:rPr>
                <w:sz w:val="18"/>
                <w:szCs w:val="18"/>
                <w:rtl w:val="0"/>
              </w:rPr>
              <w:t xml:space="preserve">FR-442,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6">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7">
            <w:pPr>
              <w:spacing w:after="30" w:lineRule="auto"/>
              <w:rPr/>
            </w:pPr>
            <w:r w:rsidDel="00000000" w:rsidR="00000000" w:rsidRPr="00000000">
              <w:rPr>
                <w:sz w:val="18"/>
                <w:szCs w:val="18"/>
                <w:rtl w:val="0"/>
              </w:rPr>
              <w:t xml:space="preserve">Spend-spike standard-deviation / percentage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8">
            <w:pPr>
              <w:spacing w:after="30" w:lineRule="auto"/>
              <w:rPr/>
            </w:pPr>
            <w:r w:rsidDel="00000000" w:rsidR="00000000" w:rsidRPr="00000000">
              <w:rPr>
                <w:sz w:val="18"/>
                <w:szCs w:val="18"/>
                <w:rtl w:val="0"/>
              </w:rPr>
              <w:t xml:space="preserve">Sec. 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9">
            <w:pPr>
              <w:spacing w:after="30" w:lineRule="auto"/>
              <w:rPr/>
            </w:pPr>
            <w:r w:rsidDel="00000000" w:rsidR="00000000" w:rsidRPr="00000000">
              <w:rPr>
                <w:sz w:val="18"/>
                <w:szCs w:val="18"/>
                <w:rtl w:val="0"/>
              </w:rPr>
              <w:t xml:space="preserve">FR-452,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A">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B">
            <w:pPr>
              <w:spacing w:after="30" w:lineRule="auto"/>
              <w:rPr/>
            </w:pPr>
            <w:r w:rsidDel="00000000" w:rsidR="00000000" w:rsidRPr="00000000">
              <w:rPr>
                <w:sz w:val="18"/>
                <w:szCs w:val="18"/>
                <w:rtl w:val="0"/>
              </w:rPr>
              <w:t xml:space="preserve">Minimum baseline history</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C">
            <w:pPr>
              <w:spacing w:after="30" w:lineRule="auto"/>
              <w:rPr/>
            </w:pPr>
            <w:r w:rsidDel="00000000" w:rsidR="00000000" w:rsidRPr="00000000">
              <w:rPr>
                <w:sz w:val="18"/>
                <w:szCs w:val="18"/>
                <w:rtl w:val="0"/>
              </w:rPr>
              <w:t xml:space="preserve">Sec. 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D">
            <w:pPr>
              <w:spacing w:after="30" w:lineRule="auto"/>
              <w:rPr/>
            </w:pPr>
            <w:r w:rsidDel="00000000" w:rsidR="00000000" w:rsidRPr="00000000">
              <w:rPr>
                <w:sz w:val="18"/>
                <w:szCs w:val="18"/>
                <w:rtl w:val="0"/>
              </w:rPr>
              <w:t xml:space="preserve">FR-455,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E">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F">
            <w:pPr>
              <w:spacing w:after="30" w:lineRule="auto"/>
              <w:rPr/>
            </w:pPr>
            <w:r w:rsidDel="00000000" w:rsidR="00000000" w:rsidRPr="00000000">
              <w:rPr>
                <w:sz w:val="18"/>
                <w:szCs w:val="18"/>
                <w:rtl w:val="0"/>
              </w:rPr>
              <w:t xml:space="preserve">Embedding similarity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0">
            <w:pPr>
              <w:spacing w:after="30" w:lineRule="auto"/>
              <w:rPr/>
            </w:pPr>
            <w:r w:rsidDel="00000000" w:rsidR="00000000" w:rsidRPr="00000000">
              <w:rPr>
                <w:sz w:val="18"/>
                <w:szCs w:val="18"/>
                <w:rtl w:val="0"/>
              </w:rPr>
              <w:t xml:space="preserve">Sec. 11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1">
            <w:pPr>
              <w:spacing w:after="30" w:lineRule="auto"/>
              <w:rPr/>
            </w:pPr>
            <w:r w:rsidDel="00000000" w:rsidR="00000000" w:rsidRPr="00000000">
              <w:rPr>
                <w:sz w:val="18"/>
                <w:szCs w:val="18"/>
                <w:rtl w:val="0"/>
              </w:rPr>
              <w:t xml:space="preserve">FR-502,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2">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3">
            <w:pPr>
              <w:spacing w:after="30" w:lineRule="auto"/>
              <w:rPr/>
            </w:pPr>
            <w:r w:rsidDel="00000000" w:rsidR="00000000" w:rsidRPr="00000000">
              <w:rPr>
                <w:sz w:val="18"/>
                <w:szCs w:val="18"/>
                <w:rtl w:val="0"/>
              </w:rPr>
              <w:t xml:space="preserve">Isolation Forest anomaly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4">
            <w:pPr>
              <w:spacing w:after="30" w:lineRule="auto"/>
              <w:rPr/>
            </w:pPr>
            <w:r w:rsidDel="00000000" w:rsidR="00000000" w:rsidRPr="00000000">
              <w:rPr>
                <w:sz w:val="18"/>
                <w:szCs w:val="18"/>
                <w:rtl w:val="0"/>
              </w:rPr>
              <w:t xml:space="preserve">Sec. 10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5">
            <w:pPr>
              <w:spacing w:after="30" w:lineRule="auto"/>
              <w:rPr/>
            </w:pPr>
            <w:r w:rsidDel="00000000" w:rsidR="00000000" w:rsidRPr="00000000">
              <w:rPr>
                <w:sz w:val="18"/>
                <w:szCs w:val="18"/>
                <w:rtl w:val="0"/>
              </w:rPr>
              <w:t xml:space="preserve">FR-501,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6">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7">
            <w:pPr>
              <w:spacing w:after="30" w:lineRule="auto"/>
              <w:rPr/>
            </w:pPr>
            <w:r w:rsidDel="00000000" w:rsidR="00000000" w:rsidRPr="00000000">
              <w:rPr>
                <w:sz w:val="18"/>
                <w:szCs w:val="18"/>
                <w:rtl w:val="0"/>
              </w:rPr>
              <w:t xml:space="preserve">Detection window length / polling-cycle length</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8">
            <w:pPr>
              <w:spacing w:after="30" w:lineRule="auto"/>
              <w:rPr/>
            </w:pPr>
            <w:r w:rsidDel="00000000" w:rsidR="00000000" w:rsidRPr="00000000">
              <w:rPr>
                <w:sz w:val="18"/>
                <w:szCs w:val="18"/>
                <w:rtl w:val="0"/>
              </w:rPr>
              <w:t xml:space="preserve">Secs. 5-13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9">
            <w:pPr>
              <w:spacing w:after="30" w:lineRule="auto"/>
              <w:rPr/>
            </w:pPr>
            <w:r w:rsidDel="00000000" w:rsidR="00000000" w:rsidRPr="00000000">
              <w:rPr>
                <w:sz w:val="18"/>
                <w:szCs w:val="18"/>
                <w:rtl w:val="0"/>
              </w:rPr>
              <w:t xml:space="preserve">FR-401,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A">
            <w:pPr>
              <w:spacing w:after="30" w:lineRule="auto"/>
              <w:rPr/>
            </w:pPr>
            <w:r w:rsidDel="00000000" w:rsidR="00000000" w:rsidRPr="00000000">
              <w:rPr>
                <w:sz w:val="18"/>
                <w:szCs w:val="18"/>
                <w:rtl w:val="0"/>
              </w:rPr>
              <w:t xml:space="preserve">Not yet fixed (SRS Appendix C, OI-02)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B">
            <w:pPr>
              <w:spacing w:after="30" w:lineRule="auto"/>
              <w:rPr/>
            </w:pPr>
            <w:r w:rsidDel="00000000" w:rsidR="00000000" w:rsidRPr="00000000">
              <w:rPr>
                <w:sz w:val="18"/>
                <w:szCs w:val="18"/>
                <w:rtl w:val="0"/>
              </w:rPr>
              <w:t xml:space="preserve">Alert cap per category per hour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C">
            <w:pPr>
              <w:spacing w:after="30" w:lineRule="auto"/>
              <w:rPr/>
            </w:pPr>
            <w:r w:rsidDel="00000000" w:rsidR="00000000" w:rsidRPr="00000000">
              <w:rPr>
                <w:sz w:val="18"/>
                <w:szCs w:val="18"/>
                <w:rtl w:val="0"/>
              </w:rPr>
              <w:t xml:space="preserve">Sec. 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D">
            <w:pPr>
              <w:spacing w:after="30" w:lineRule="auto"/>
              <w:rPr/>
            </w:pPr>
            <w:r w:rsidDel="00000000" w:rsidR="00000000" w:rsidRPr="00000000">
              <w:rPr>
                <w:sz w:val="18"/>
                <w:szCs w:val="18"/>
                <w:rtl w:val="0"/>
              </w:rPr>
              <w:t xml:space="preserve">FR-610,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E">
            <w:pPr>
              <w:spacing w:after="30" w:lineRule="auto"/>
              <w:rPr/>
            </w:pPr>
            <w:r w:rsidDel="00000000" w:rsidR="00000000" w:rsidRPr="00000000">
              <w:rPr>
                <w:sz w:val="18"/>
                <w:szCs w:val="18"/>
                <w:rtl w:val="0"/>
              </w:rPr>
              <w:t xml:space="preserve">Not yet fixed (OI-01)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F">
            <w:pPr>
              <w:spacing w:after="30" w:lineRule="auto"/>
              <w:rPr/>
            </w:pPr>
            <w:r w:rsidDel="00000000" w:rsidR="00000000" w:rsidRPr="00000000">
              <w:rPr>
                <w:sz w:val="18"/>
                <w:szCs w:val="18"/>
                <w:rtl w:val="0"/>
              </w:rPr>
              <w:t xml:space="preserve">Severity band boundaries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0">
            <w:pPr>
              <w:spacing w:after="30" w:lineRule="auto"/>
              <w:rPr/>
            </w:pPr>
            <w:r w:rsidDel="00000000" w:rsidR="00000000" w:rsidRPr="00000000">
              <w:rPr>
                <w:sz w:val="18"/>
                <w:szCs w:val="18"/>
                <w:rtl w:val="0"/>
              </w:rPr>
              <w:t xml:space="preserve">Sec. 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1">
            <w:pPr>
              <w:spacing w:after="30" w:lineRule="auto"/>
              <w:rPr/>
            </w:pPr>
            <w:r w:rsidDel="00000000" w:rsidR="00000000" w:rsidRPr="00000000">
              <w:rPr>
                <w:sz w:val="18"/>
                <w:szCs w:val="18"/>
                <w:rtl w:val="0"/>
              </w:rPr>
              <w:t xml:space="preserve">FR-603, FR-801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2">
            <w:pPr>
              <w:spacing w:after="30" w:lineRule="auto"/>
              <w:rPr/>
            </w:pPr>
            <w:r w:rsidDel="00000000" w:rsidR="00000000" w:rsidRPr="00000000">
              <w:rPr>
                <w:sz w:val="18"/>
                <w:szCs w:val="18"/>
                <w:rtl w:val="0"/>
              </w:rPr>
              <w:t xml:space="preserve">Not yet fixed (SRS Appendix C, OI-05)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33">
            <w:pPr>
              <w:spacing w:after="30" w:lineRule="auto"/>
              <w:rPr/>
            </w:pPr>
            <w:r w:rsidDel="00000000" w:rsidR="00000000" w:rsidRPr="00000000">
              <w:rPr>
                <w:sz w:val="18"/>
                <w:szCs w:val="18"/>
                <w:rtl w:val="0"/>
              </w:rPr>
              <w:t xml:space="preserve">Usage-record / resolved-alert retention window</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4">
            <w:pPr>
              <w:spacing w:after="30" w:lineRule="auto"/>
              <w:rPr/>
            </w:pPr>
            <w:r w:rsidDel="00000000" w:rsidR="00000000" w:rsidRPr="00000000">
              <w:rPr>
                <w:sz w:val="18"/>
                <w:szCs w:val="18"/>
                <w:rtl w:val="0"/>
              </w:rPr>
              <w:t xml:space="preserve">Sec. 2 (windowing)</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5">
            <w:pPr>
              <w:spacing w:after="30" w:lineRule="auto"/>
              <w:rPr/>
            </w:pPr>
            <w:r w:rsidDel="00000000" w:rsidR="00000000" w:rsidRPr="00000000">
              <w:rPr>
                <w:sz w:val="18"/>
                <w:szCs w:val="18"/>
                <w:rtl w:val="0"/>
              </w:rPr>
              <w:t xml:space="preserve">FR-803, NFR-D-01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6">
            <w:pPr>
              <w:spacing w:after="30" w:lineRule="auto"/>
              <w:rPr/>
            </w:pPr>
            <w:r w:rsidDel="00000000" w:rsidR="00000000" w:rsidRPr="00000000">
              <w:rPr>
                <w:sz w:val="18"/>
                <w:szCs w:val="18"/>
                <w:rtl w:val="0"/>
              </w:rPr>
              <w:t xml:space="preserve">90 days</w:t>
            </w:r>
            <w:r w:rsidDel="00000000" w:rsidR="00000000" w:rsidRPr="00000000">
              <w:rPr>
                <w:rtl w:val="0"/>
              </w:rPr>
            </w:r>
          </w:p>
        </w:tc>
      </w:tr>
    </w:tbl>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spacing w:after="160" w:before="360" w:lineRule="auto"/>
        <w:rPr/>
      </w:pPr>
      <w:r w:rsidDel="00000000" w:rsidR="00000000" w:rsidRPr="00000000">
        <w:rPr>
          <w:rtl w:val="0"/>
        </w:rPr>
        <w:t xml:space="preserve">17. ALGORITHM VALIDATION AND TEST CASES</w:t>
      </w:r>
    </w:p>
    <w:p w:rsidR="00000000" w:rsidDel="00000000" w:rsidP="00000000" w:rsidRDefault="00000000" w:rsidRPr="00000000" w14:paraId="00000239">
      <w:pPr>
        <w:spacing w:after="160" w:line="276" w:lineRule="auto"/>
        <w:jc w:val="both"/>
        <w:rPr/>
      </w:pPr>
      <w:r w:rsidDel="00000000" w:rsidR="00000000" w:rsidRPr="00000000">
        <w:rPr>
          <w:rtl w:val="0"/>
        </w:rPr>
        <w:t xml:space="preserve">Detection quality is verified against the leak-injection test suite required by SRS Section 8.3 (TST-01 to TST-05): a generator synthesises traffic containing each of the five rule-based leak categories with a recorded ground truth (TST-01), plus a clean control workload containing no injected leaks (TST-02), against which the acceptance targets of NFR-Q-02 (≥ 90% recall on duplicate-prompt and retry-loop cases) and NFR-Q-03 (≤ 10% false positives on the clean workload) are measured. Representative cases for each algorithm are given below; exact expected values depend on the injected parameters and the threshold configuration in force (Section 16) and are established at test-execution time, not asserted here.</w:t>
      </w:r>
    </w:p>
    <w:tbl>
      <w:tblPr>
        <w:tblStyle w:val="Table16"/>
        <w:tblW w:w="9705.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3345"/>
        <w:gridCol w:w="2895"/>
        <w:gridCol w:w="3465"/>
        <w:tblGridChange w:id="0">
          <w:tblGrid>
            <w:gridCol w:w="3345"/>
            <w:gridCol w:w="2895"/>
            <w:gridCol w:w="3465"/>
          </w:tblGrid>
        </w:tblGridChange>
      </w:tblGrid>
      <w:tr>
        <w:trPr>
          <w:cantSplit w:val="0"/>
          <w:tblHeader w:val="1"/>
        </w:trPr>
        <w:tc>
          <w:tcPr>
            <w:shd w:fill="d9e2f3" w:val="clea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b w:val="1"/>
                <w:bCs w:val="1"/>
                <w:sz w:val="19"/>
                <w:szCs w:val="19"/>
                <w:rtl w:val="0"/>
              </w:rPr>
              <w:t xml:space="preserve">Input / scenario</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b w:val="1"/>
                <w:bCs w:val="1"/>
                <w:sz w:val="19"/>
                <w:szCs w:val="19"/>
                <w:rtl w:val="0"/>
              </w:rPr>
              <w:t xml:space="preserve">Expected detection</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b w:val="1"/>
                <w:bCs w:val="1"/>
                <w:sz w:val="19"/>
                <w:szCs w:val="19"/>
                <w:rtl w:val="0"/>
              </w:rPr>
              <w:t xml:space="preserve">Expected evidence / output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3D">
            <w:pPr>
              <w:spacing w:after="30" w:lineRule="auto"/>
              <w:rPr/>
            </w:pPr>
            <w:r w:rsidDel="00000000" w:rsidR="00000000" w:rsidRPr="00000000">
              <w:rPr>
                <w:sz w:val="18"/>
                <w:szCs w:val="18"/>
                <w:rtl w:val="0"/>
              </w:rPr>
              <w:t xml:space="preserve">Same prompt fingerprint replayed N times within the detection window, N above the configured occurrence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E">
            <w:pPr>
              <w:spacing w:after="30" w:lineRule="auto"/>
              <w:rPr/>
            </w:pPr>
            <w:r w:rsidDel="00000000" w:rsidR="00000000" w:rsidRPr="00000000">
              <w:rPr>
                <w:sz w:val="18"/>
                <w:szCs w:val="18"/>
                <w:rtl w:val="0"/>
              </w:rPr>
              <w:t xml:space="preserve">Duplicate-prompt hit (Sec.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F">
            <w:pPr>
              <w:spacing w:after="30" w:lineRule="auto"/>
              <w:rPr/>
            </w:pPr>
            <w:r w:rsidDel="00000000" w:rsidR="00000000" w:rsidRPr="00000000">
              <w:rPr>
                <w:sz w:val="18"/>
                <w:szCs w:val="18"/>
                <w:rtl w:val="0"/>
              </w:rPr>
              <w:t xml:space="preserve">Alert with category duplicate_prompt, occurrence count, recoverable spend = cost of the N−1 repeats, evidence = contributing requestIds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0">
            <w:pPr>
              <w:spacing w:after="30" w:lineRule="auto"/>
              <w:rPr/>
            </w:pPr>
            <w:r w:rsidDel="00000000" w:rsidR="00000000" w:rsidRPr="00000000">
              <w:rPr>
                <w:sz w:val="18"/>
                <w:szCs w:val="18"/>
                <w:rtl w:val="0"/>
              </w:rPr>
              <w:t xml:space="preserve">Same prompt fingerprint recurs rapidly, correlated with error/timeout/rate-limited outcomes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1">
            <w:pPr>
              <w:spacing w:after="30" w:lineRule="auto"/>
              <w:rPr/>
            </w:pPr>
            <w:r w:rsidDel="00000000" w:rsidR="00000000" w:rsidRPr="00000000">
              <w:rPr>
                <w:sz w:val="18"/>
                <w:szCs w:val="18"/>
                <w:rtl w:val="0"/>
              </w:rPr>
              <w:t xml:space="preserve">Retry-loop hit (Sec. 6), not a duplicate hit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2">
            <w:pPr>
              <w:spacing w:after="30" w:lineRule="auto"/>
              <w:rPr/>
            </w:pPr>
            <w:r w:rsidDel="00000000" w:rsidR="00000000" w:rsidRPr="00000000">
              <w:rPr>
                <w:sz w:val="18"/>
                <w:szCs w:val="18"/>
                <w:rtl w:val="0"/>
              </w:rPr>
              <w:t xml:space="preserve">Alert with category retry_loop, basis (observed or inferred per FR-422), recoverable spend = cost of attempts beyond the first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3">
            <w:pPr>
              <w:spacing w:after="30" w:lineRule="auto"/>
              <w:rPr/>
            </w:pPr>
            <w:r w:rsidDel="00000000" w:rsidR="00000000" w:rsidRPr="00000000">
              <w:rPr>
                <w:sz w:val="18"/>
                <w:szCs w:val="18"/>
                <w:rtl w:val="0"/>
              </w:rPr>
              <w:t xml:space="preserve">Session input-token count grows monotonically past the configured ceiling over ≥ minimum turns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4">
            <w:pPr>
              <w:spacing w:after="30" w:lineRule="auto"/>
              <w:rPr/>
            </w:pPr>
            <w:r w:rsidDel="00000000" w:rsidR="00000000" w:rsidRPr="00000000">
              <w:rPr>
                <w:sz w:val="18"/>
                <w:szCs w:val="18"/>
                <w:rtl w:val="0"/>
              </w:rPr>
              <w:t xml:space="preserve">Unbounded-context hit (Sec.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5">
            <w:pPr>
              <w:spacing w:after="30" w:lineRule="auto"/>
              <w:rPr/>
            </w:pPr>
            <w:r w:rsidDel="00000000" w:rsidR="00000000" w:rsidRPr="00000000">
              <w:rPr>
                <w:sz w:val="18"/>
                <w:szCs w:val="18"/>
                <w:rtl w:val="0"/>
              </w:rPr>
              <w:t xml:space="preserve">Alert with sessionId, crossing turn, token trajectory, recoverable spend from excess tokens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6">
            <w:pPr>
              <w:spacing w:after="30" w:lineRule="auto"/>
              <w:rPr/>
            </w:pPr>
            <w:r w:rsidDel="00000000" w:rsidR="00000000" w:rsidRPr="00000000">
              <w:rPr>
                <w:sz w:val="18"/>
                <w:szCs w:val="18"/>
                <w:rtl w:val="0"/>
              </w:rPr>
              <w:t xml:space="preserve">Calls with high input/output ratio and input tokens above the floor, or above the feature median multiple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7">
            <w:pPr>
              <w:spacing w:after="30" w:lineRule="auto"/>
              <w:rPr/>
            </w:pPr>
            <w:r w:rsidDel="00000000" w:rsidR="00000000" w:rsidRPr="00000000">
              <w:rPr>
                <w:sz w:val="18"/>
                <w:szCs w:val="18"/>
                <w:rtl w:val="0"/>
              </w:rPr>
              <w:t xml:space="preserve">Oversized-prompt hit (Sec. 8), grouped by feature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8">
            <w:pPr>
              <w:spacing w:after="30" w:lineRule="auto"/>
              <w:rPr/>
            </w:pPr>
            <w:r w:rsidDel="00000000" w:rsidR="00000000" w:rsidRPr="00000000">
              <w:rPr>
                <w:sz w:val="18"/>
                <w:szCs w:val="18"/>
                <w:rtl w:val="0"/>
              </w:rPr>
              <w:t xml:space="preserve">Alert per feature with recoverable spend from tokens above the feature median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9">
            <w:pPr>
              <w:spacing w:after="30" w:lineRule="auto"/>
              <w:rPr/>
            </w:pPr>
            <w:r w:rsidDel="00000000" w:rsidR="00000000" w:rsidRPr="00000000">
              <w:rPr>
                <w:sz w:val="18"/>
                <w:szCs w:val="18"/>
                <w:rtl w:val="0"/>
              </w:rPr>
              <w:t xml:space="preserve">Spend for a window departs from the rolling baseline by more than the configured standard-deviation or percentage threshold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A">
            <w:pPr>
              <w:spacing w:after="30" w:lineRule="auto"/>
              <w:rPr/>
            </w:pPr>
            <w:r w:rsidDel="00000000" w:rsidR="00000000" w:rsidRPr="00000000">
              <w:rPr>
                <w:sz w:val="18"/>
                <w:szCs w:val="18"/>
                <w:rtl w:val="0"/>
              </w:rPr>
              <w:t xml:space="preserve">Spend-spike hit (Sec. 9), flagged within one polling cycle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B">
            <w:pPr>
              <w:spacing w:after="30" w:lineRule="auto"/>
              <w:rPr/>
            </w:pPr>
            <w:r w:rsidDel="00000000" w:rsidR="00000000" w:rsidRPr="00000000">
              <w:rPr>
                <w:sz w:val="18"/>
                <w:szCs w:val="18"/>
                <w:rtl w:val="0"/>
              </w:rPr>
              <w:t xml:space="preserve">Alert naming the dimension contributing most of the excess (FR-454), observed value and baseline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C">
            <w:pPr>
              <w:spacing w:after="30" w:lineRule="auto"/>
              <w:rPr/>
            </w:pPr>
            <w:r w:rsidDel="00000000" w:rsidR="00000000" w:rsidRPr="00000000">
              <w:rPr>
                <w:sz w:val="18"/>
                <w:szCs w:val="18"/>
                <w:rtl w:val="0"/>
              </w:rPr>
              <w:t xml:space="preserve">Prompts that are semantically equivalent but not byte-identical (paraphrases, template variants)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D">
            <w:pPr>
              <w:spacing w:after="30" w:lineRule="auto"/>
              <w:rPr/>
            </w:pPr>
            <w:r w:rsidDel="00000000" w:rsidR="00000000" w:rsidRPr="00000000">
              <w:rPr>
                <w:sz w:val="18"/>
                <w:szCs w:val="18"/>
                <w:rtl w:val="0"/>
              </w:rPr>
              <w:t xml:space="preserve">Semantic near-duplicate finding (Sec. 11), merged into duplicate-prompt alert via FR-412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E">
            <w:pPr>
              <w:spacing w:after="30" w:lineRule="auto"/>
              <w:rPr/>
            </w:pPr>
            <w:r w:rsidDel="00000000" w:rsidR="00000000" w:rsidRPr="00000000">
              <w:rPr>
                <w:sz w:val="18"/>
                <w:szCs w:val="18"/>
                <w:rtl w:val="0"/>
              </w:rPr>
              <w:t xml:space="preserve">Similarity score above threshold; distinguished from Sec. 5 results by TST-05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F">
            <w:pPr>
              <w:spacing w:after="30" w:lineRule="auto"/>
              <w:rPr/>
            </w:pPr>
            <w:r w:rsidDel="00000000" w:rsidR="00000000" w:rsidRPr="00000000">
              <w:rPr>
                <w:sz w:val="18"/>
                <w:szCs w:val="18"/>
                <w:rtl w:val="0"/>
              </w:rPr>
              <w:t xml:space="preserve">Feature vectors reflecting an unusual combination of call rate, latency and error rate with no single threshold breached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0">
            <w:pPr>
              <w:spacing w:after="30" w:lineRule="auto"/>
              <w:rPr/>
            </w:pPr>
            <w:r w:rsidDel="00000000" w:rsidR="00000000" w:rsidRPr="00000000">
              <w:rPr>
                <w:sz w:val="18"/>
                <w:szCs w:val="18"/>
                <w:rtl w:val="0"/>
              </w:rPr>
              <w:t xml:space="preserve">Isolation Forest anomaly finding (Sec. 10)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1">
            <w:pPr>
              <w:spacing w:after="30" w:lineRule="auto"/>
              <w:rPr/>
            </w:pPr>
            <w:r w:rsidDel="00000000" w:rsidR="00000000" w:rsidRPr="00000000">
              <w:rPr>
                <w:sz w:val="18"/>
                <w:szCs w:val="18"/>
                <w:rtl w:val="0"/>
              </w:rPr>
              <w:t xml:space="preserve">Normalised anomaly score above threshold, contributing dimension named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52">
            <w:pPr>
              <w:spacing w:after="30" w:lineRule="auto"/>
              <w:rPr/>
            </w:pPr>
            <w:r w:rsidDel="00000000" w:rsidR="00000000" w:rsidRPr="00000000">
              <w:rPr>
                <w:sz w:val="18"/>
                <w:szCs w:val="18"/>
                <w:rtl w:val="0"/>
              </w:rPr>
              <w:t xml:space="preserve">Clean control workload with no injected leaks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3">
            <w:pPr>
              <w:spacing w:after="30" w:lineRule="auto"/>
              <w:rPr/>
            </w:pPr>
            <w:r w:rsidDel="00000000" w:rsidR="00000000" w:rsidRPr="00000000">
              <w:rPr>
                <w:sz w:val="18"/>
                <w:szCs w:val="18"/>
                <w:rtl w:val="0"/>
              </w:rPr>
              <w:t xml:space="preserve">No hits, or hits within the NFR-Q-03 false-positive budget (≤ 10%)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4">
            <w:pPr>
              <w:spacing w:after="30" w:lineRule="auto"/>
              <w:rPr/>
            </w:pPr>
            <w:r w:rsidDel="00000000" w:rsidR="00000000" w:rsidRPr="00000000">
              <w:rPr>
                <w:sz w:val="18"/>
                <w:szCs w:val="18"/>
                <w:rtl w:val="0"/>
              </w:rPr>
              <w:t xml:space="preserve">No alert raised, or an alert correctly reflecting genuine (non-injected) workload behaviour</w:t>
            </w:r>
            <w:r w:rsidDel="00000000" w:rsidR="00000000" w:rsidRPr="00000000">
              <w:rPr>
                <w:rtl w:val="0"/>
              </w:rPr>
            </w:r>
          </w:p>
        </w:tc>
      </w:tr>
    </w:tbl>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spacing w:after="160" w:before="360" w:lineRule="auto"/>
        <w:rPr/>
      </w:pPr>
      <w:r w:rsidDel="00000000" w:rsidR="00000000" w:rsidRPr="00000000">
        <w:rPr>
          <w:rtl w:val="0"/>
        </w:rPr>
        <w:t xml:space="preserve">18. TRACEABILITY TO SRS</w:t>
      </w:r>
    </w:p>
    <w:tbl>
      <w:tblPr>
        <w:tblStyle w:val="Table17"/>
        <w:tblW w:w="9765.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595"/>
        <w:gridCol w:w="3345"/>
        <w:gridCol w:w="3825"/>
        <w:tblGridChange w:id="0">
          <w:tblGrid>
            <w:gridCol w:w="2595"/>
            <w:gridCol w:w="3345"/>
            <w:gridCol w:w="3825"/>
          </w:tblGrid>
        </w:tblGridChange>
      </w:tblGrid>
      <w:tr>
        <w:trPr>
          <w:cantSplit w:val="0"/>
          <w:tblHeader w:val="1"/>
        </w:trPr>
        <w:tc>
          <w:tcPr>
            <w:shd w:fill="d9e2f3" w:val="clear"/>
            <w:tcMar>
              <w:top w:w="60.0" w:type="dxa"/>
              <w:left w:w="100.0" w:type="dxa"/>
              <w:bottom w:w="60.0" w:type="dxa"/>
              <w:right w:w="100.0" w:type="dxa"/>
            </w:tcMar>
            <w:vAlign w:val="center"/>
          </w:tcPr>
          <w:p w:rsidR="00000000" w:rsidDel="00000000" w:rsidP="00000000" w:rsidRDefault="00000000" w:rsidRPr="00000000" w14:paraId="00000257">
            <w:pPr>
              <w:rPr/>
            </w:pPr>
            <w:r w:rsidDel="00000000" w:rsidR="00000000" w:rsidRPr="00000000">
              <w:rPr>
                <w:b w:val="1"/>
                <w:bCs w:val="1"/>
                <w:sz w:val="19"/>
                <w:szCs w:val="19"/>
                <w:rtl w:val="0"/>
              </w:rPr>
              <w:t xml:space="preserve">Algorithm</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58">
            <w:pPr>
              <w:rPr/>
            </w:pPr>
            <w:r w:rsidDel="00000000" w:rsidR="00000000" w:rsidRPr="00000000">
              <w:rPr>
                <w:b w:val="1"/>
                <w:bCs w:val="1"/>
                <w:sz w:val="19"/>
                <w:szCs w:val="19"/>
                <w:rtl w:val="0"/>
              </w:rPr>
              <w:t xml:space="preserve">Relevant SRS requirements</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259">
            <w:pPr>
              <w:rPr/>
            </w:pPr>
            <w:r w:rsidDel="00000000" w:rsidR="00000000" w:rsidRPr="00000000">
              <w:rPr>
                <w:b w:val="1"/>
                <w:bCs w:val="1"/>
                <w:sz w:val="19"/>
                <w:szCs w:val="19"/>
                <w:rtl w:val="0"/>
              </w:rPr>
              <w:t xml:space="preserve">Purpose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5A">
            <w:pPr>
              <w:spacing w:after="30" w:lineRule="auto"/>
              <w:rPr/>
            </w:pPr>
            <w:r w:rsidDel="00000000" w:rsidR="00000000" w:rsidRPr="00000000">
              <w:rPr>
                <w:sz w:val="18"/>
                <w:szCs w:val="18"/>
                <w:rtl w:val="0"/>
              </w:rPr>
              <w:t xml:space="preserve">Cost calculation (Sec.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B">
            <w:pPr>
              <w:spacing w:after="30" w:lineRule="auto"/>
              <w:rPr/>
            </w:pPr>
            <w:r w:rsidDel="00000000" w:rsidR="00000000" w:rsidRPr="00000000">
              <w:rPr>
                <w:sz w:val="18"/>
                <w:szCs w:val="18"/>
                <w:rtl w:val="0"/>
              </w:rPr>
              <w:t xml:space="preserve">FR-301, FR-302, FR-303, FR-304, FR-305, FR-309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C">
            <w:pPr>
              <w:spacing w:after="30" w:lineRule="auto"/>
              <w:rPr/>
            </w:pPr>
            <w:r w:rsidDel="00000000" w:rsidR="00000000" w:rsidRPr="00000000">
              <w:rPr>
                <w:sz w:val="18"/>
                <w:szCs w:val="18"/>
                <w:rtl w:val="0"/>
              </w:rPr>
              <w:t xml:space="preserve">Convert token counts into a versioned, immutable, auditable cost per call</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5D">
            <w:pPr>
              <w:spacing w:after="30" w:lineRule="auto"/>
              <w:rPr/>
            </w:pPr>
            <w:r w:rsidDel="00000000" w:rsidR="00000000" w:rsidRPr="00000000">
              <w:rPr>
                <w:sz w:val="18"/>
                <w:szCs w:val="18"/>
                <w:rtl w:val="0"/>
              </w:rPr>
              <w:t xml:space="preserve">Cost attribution (Sec.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E">
            <w:pPr>
              <w:spacing w:after="30" w:lineRule="auto"/>
              <w:rPr/>
            </w:pPr>
            <w:r w:rsidDel="00000000" w:rsidR="00000000" w:rsidRPr="00000000">
              <w:rPr>
                <w:sz w:val="18"/>
                <w:szCs w:val="18"/>
                <w:rtl w:val="0"/>
              </w:rPr>
              <w:t xml:space="preserve">FR-306, FR-307, FR-310, BR-04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F">
            <w:pPr>
              <w:spacing w:after="30" w:lineRule="auto"/>
              <w:rPr/>
            </w:pPr>
            <w:r w:rsidDel="00000000" w:rsidR="00000000" w:rsidRPr="00000000">
              <w:rPr>
                <w:sz w:val="18"/>
                <w:szCs w:val="18"/>
                <w:rtl w:val="0"/>
              </w:rPr>
              <w:t xml:space="preserve">Roll priced records up by feature, user, model, session and time, with untagged spend explicit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0">
            <w:pPr>
              <w:spacing w:after="30" w:lineRule="auto"/>
              <w:rPr/>
            </w:pPr>
            <w:r w:rsidDel="00000000" w:rsidR="00000000" w:rsidRPr="00000000">
              <w:rPr>
                <w:sz w:val="18"/>
                <w:szCs w:val="18"/>
                <w:rtl w:val="0"/>
              </w:rPr>
              <w:t xml:space="preserve">Duplicate prompt detection (Sec.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1">
            <w:pPr>
              <w:spacing w:after="30" w:lineRule="auto"/>
              <w:rPr/>
            </w:pPr>
            <w:r w:rsidDel="00000000" w:rsidR="00000000" w:rsidRPr="00000000">
              <w:rPr>
                <w:sz w:val="18"/>
                <w:szCs w:val="18"/>
                <w:rtl w:val="0"/>
              </w:rPr>
              <w:t xml:space="preserve">FR-108, FR-411, FR-412, FR-413, FR-414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2">
            <w:pPr>
              <w:spacing w:after="30" w:lineRule="auto"/>
              <w:rPr/>
            </w:pPr>
            <w:r w:rsidDel="00000000" w:rsidR="00000000" w:rsidRPr="00000000">
              <w:rPr>
                <w:sz w:val="18"/>
                <w:szCs w:val="18"/>
                <w:rtl w:val="0"/>
              </w:rPr>
              <w:t xml:space="preserve">Identify repeated computation of an already-available result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3">
            <w:pPr>
              <w:spacing w:after="30" w:lineRule="auto"/>
              <w:rPr/>
            </w:pPr>
            <w:r w:rsidDel="00000000" w:rsidR="00000000" w:rsidRPr="00000000">
              <w:rPr>
                <w:sz w:val="18"/>
                <w:szCs w:val="18"/>
                <w:rtl w:val="0"/>
              </w:rPr>
              <w:t xml:space="preserve">Retry loop detection (Sec.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4">
            <w:pPr>
              <w:spacing w:after="30" w:lineRule="auto"/>
              <w:rPr/>
            </w:pPr>
            <w:r w:rsidDel="00000000" w:rsidR="00000000" w:rsidRPr="00000000">
              <w:rPr>
                <w:sz w:val="18"/>
                <w:szCs w:val="18"/>
                <w:rtl w:val="0"/>
              </w:rPr>
              <w:t xml:space="preserve">FR-104, FR-112, FR-421, FR-422, FR-423, FR-424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5">
            <w:pPr>
              <w:spacing w:after="30" w:lineRule="auto"/>
              <w:rPr/>
            </w:pPr>
            <w:r w:rsidDel="00000000" w:rsidR="00000000" w:rsidRPr="00000000">
              <w:rPr>
                <w:sz w:val="18"/>
                <w:szCs w:val="18"/>
                <w:rtl w:val="0"/>
              </w:rPr>
              <w:t xml:space="preserve">Identify billed repetition caused by error/timeout/rate-limit retries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6">
            <w:pPr>
              <w:spacing w:after="30" w:lineRule="auto"/>
              <w:rPr/>
            </w:pPr>
            <w:r w:rsidDel="00000000" w:rsidR="00000000" w:rsidRPr="00000000">
              <w:rPr>
                <w:sz w:val="18"/>
                <w:szCs w:val="18"/>
                <w:rtl w:val="0"/>
              </w:rPr>
              <w:t xml:space="preserve">Unbounded context detection (Sec.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7">
            <w:pPr>
              <w:spacing w:after="30" w:lineRule="auto"/>
              <w:rPr/>
            </w:pPr>
            <w:r w:rsidDel="00000000" w:rsidR="00000000" w:rsidRPr="00000000">
              <w:rPr>
                <w:sz w:val="18"/>
                <w:szCs w:val="18"/>
                <w:rtl w:val="0"/>
              </w:rPr>
              <w:t xml:space="preserve">FR-109, FR-431, FR-432, FR-433, FR-434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8">
            <w:pPr>
              <w:spacing w:after="30" w:lineRule="auto"/>
              <w:rPr/>
            </w:pPr>
            <w:r w:rsidDel="00000000" w:rsidR="00000000" w:rsidRPr="00000000">
              <w:rPr>
                <w:sz w:val="18"/>
                <w:szCs w:val="18"/>
                <w:rtl w:val="0"/>
              </w:rPr>
              <w:t xml:space="preserve">Identify superlinear cost growth from unbounded conversation history</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9">
            <w:pPr>
              <w:spacing w:after="30" w:lineRule="auto"/>
              <w:rPr/>
            </w:pPr>
            <w:r w:rsidDel="00000000" w:rsidR="00000000" w:rsidRPr="00000000">
              <w:rPr>
                <w:sz w:val="18"/>
                <w:szCs w:val="18"/>
                <w:rtl w:val="0"/>
              </w:rPr>
              <w:t xml:space="preserve">Oversized prompt detection (Sec. 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A">
            <w:pPr>
              <w:spacing w:after="30" w:lineRule="auto"/>
              <w:rPr/>
            </w:pPr>
            <w:r w:rsidDel="00000000" w:rsidR="00000000" w:rsidRPr="00000000">
              <w:rPr>
                <w:sz w:val="18"/>
                <w:szCs w:val="18"/>
                <w:rtl w:val="0"/>
              </w:rPr>
              <w:t xml:space="preserve">FR-441, FR-442, FR-443, FR-444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B">
            <w:pPr>
              <w:spacing w:after="30" w:lineRule="auto"/>
              <w:rPr/>
            </w:pPr>
            <w:r w:rsidDel="00000000" w:rsidR="00000000" w:rsidRPr="00000000">
              <w:rPr>
                <w:sz w:val="18"/>
                <w:szCs w:val="18"/>
                <w:rtl w:val="0"/>
              </w:rPr>
              <w:t xml:space="preserve">Identify prompts large in absolute terms or relative to their feature's baseline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C">
            <w:pPr>
              <w:spacing w:after="30" w:lineRule="auto"/>
              <w:rPr/>
            </w:pPr>
            <w:r w:rsidDel="00000000" w:rsidR="00000000" w:rsidRPr="00000000">
              <w:rPr>
                <w:sz w:val="18"/>
                <w:szCs w:val="18"/>
                <w:rtl w:val="0"/>
              </w:rPr>
              <w:t xml:space="preserve">Spend spike detection (Sec. 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D">
            <w:pPr>
              <w:spacing w:after="30" w:lineRule="auto"/>
              <w:rPr/>
            </w:pPr>
            <w:r w:rsidDel="00000000" w:rsidR="00000000" w:rsidRPr="00000000">
              <w:rPr>
                <w:sz w:val="18"/>
                <w:szCs w:val="18"/>
                <w:rtl w:val="0"/>
              </w:rPr>
              <w:t xml:space="preserve">FR-451, FR-452, FR-453, FR-454, FR-455, NFR-P-05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E">
            <w:pPr>
              <w:spacing w:after="30" w:lineRule="auto"/>
              <w:rPr/>
            </w:pPr>
            <w:r w:rsidDel="00000000" w:rsidR="00000000" w:rsidRPr="00000000">
              <w:rPr>
                <w:sz w:val="18"/>
                <w:szCs w:val="18"/>
                <w:rtl w:val="0"/>
              </w:rPr>
              <w:t xml:space="preserve">Identify aggregate spend departing from a deployment's own established pattern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F">
            <w:pPr>
              <w:spacing w:after="30" w:lineRule="auto"/>
              <w:rPr/>
            </w:pPr>
            <w:r w:rsidDel="00000000" w:rsidR="00000000" w:rsidRPr="00000000">
              <w:rPr>
                <w:sz w:val="18"/>
                <w:szCs w:val="18"/>
                <w:rtl w:val="0"/>
              </w:rPr>
              <w:t xml:space="preserve">Isolation Forest anomaly detection (Sec. 10)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0">
            <w:pPr>
              <w:spacing w:after="30" w:lineRule="auto"/>
              <w:rPr/>
            </w:pPr>
            <w:r w:rsidDel="00000000" w:rsidR="00000000" w:rsidRPr="00000000">
              <w:rPr>
                <w:sz w:val="18"/>
                <w:szCs w:val="18"/>
                <w:rtl w:val="0"/>
              </w:rPr>
              <w:t xml:space="preserve">FR-501, FR-503, FR-504, FR-505, FR-507, CON-08, NFR-P-08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1">
            <w:pPr>
              <w:spacing w:after="30" w:lineRule="auto"/>
              <w:rPr/>
            </w:pPr>
            <w:r w:rsidDel="00000000" w:rsidR="00000000" w:rsidRPr="00000000">
              <w:rPr>
                <w:sz w:val="18"/>
                <w:szCs w:val="18"/>
                <w:rtl w:val="0"/>
              </w:rPr>
              <w:t xml:space="preserve">Identify multivariate anomalies no single rule expresses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72">
            <w:pPr>
              <w:spacing w:after="30" w:lineRule="auto"/>
              <w:rPr/>
            </w:pPr>
            <w:r w:rsidDel="00000000" w:rsidR="00000000" w:rsidRPr="00000000">
              <w:rPr>
                <w:sz w:val="18"/>
                <w:szCs w:val="18"/>
                <w:rtl w:val="0"/>
              </w:rPr>
              <w:t xml:space="preserve">Semantic duplicate detection (Sec. 11)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3">
            <w:pPr>
              <w:spacing w:after="30" w:lineRule="auto"/>
              <w:rPr/>
            </w:pPr>
            <w:r w:rsidDel="00000000" w:rsidR="00000000" w:rsidRPr="00000000">
              <w:rPr>
                <w:sz w:val="18"/>
                <w:szCs w:val="18"/>
                <w:rtl w:val="0"/>
              </w:rPr>
              <w:t xml:space="preserve">FR-412, FR-502, FR-506, FR-508, NFR-S-02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4">
            <w:pPr>
              <w:spacing w:after="30" w:lineRule="auto"/>
              <w:rPr/>
            </w:pPr>
            <w:r w:rsidDel="00000000" w:rsidR="00000000" w:rsidRPr="00000000">
              <w:rPr>
                <w:sz w:val="18"/>
                <w:szCs w:val="18"/>
                <w:rtl w:val="0"/>
              </w:rPr>
              <w:t xml:space="preserve">Identify near-duplicate (not byte-identical) prompts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75">
            <w:pPr>
              <w:spacing w:after="30" w:lineRule="auto"/>
              <w:rPr/>
            </w:pPr>
            <w:r w:rsidDel="00000000" w:rsidR="00000000" w:rsidRPr="00000000">
              <w:rPr>
                <w:sz w:val="18"/>
                <w:szCs w:val="18"/>
                <w:rtl w:val="0"/>
              </w:rPr>
              <w:t xml:space="preserve">Alert generation (Sec. 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6">
            <w:pPr>
              <w:spacing w:after="30" w:lineRule="auto"/>
              <w:rPr/>
            </w:pPr>
            <w:r w:rsidDel="00000000" w:rsidR="00000000" w:rsidRPr="00000000">
              <w:rPr>
                <w:sz w:val="18"/>
                <w:szCs w:val="18"/>
                <w:rtl w:val="0"/>
              </w:rPr>
              <w:t xml:space="preserve">FR-601 to FR-611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7">
            <w:pPr>
              <w:spacing w:after="30" w:lineRule="auto"/>
              <w:rPr/>
            </w:pPr>
            <w:r w:rsidDel="00000000" w:rsidR="00000000" w:rsidRPr="00000000">
              <w:rPr>
                <w:sz w:val="18"/>
                <w:szCs w:val="18"/>
                <w:rtl w:val="0"/>
              </w:rPr>
              <w:t xml:space="preserve">Convert detector findings into deduplicated, evidenced, actionable alerts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78">
            <w:pPr>
              <w:spacing w:after="30" w:lineRule="auto"/>
              <w:rPr/>
            </w:pPr>
            <w:r w:rsidDel="00000000" w:rsidR="00000000" w:rsidRPr="00000000">
              <w:rPr>
                <w:sz w:val="18"/>
                <w:szCs w:val="18"/>
                <w:rtl w:val="0"/>
              </w:rPr>
              <w:t xml:space="preserve">Overall end-to-end algorithm (Sec. 13)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9">
            <w:pPr>
              <w:spacing w:after="30" w:lineRule="auto"/>
              <w:rPr/>
            </w:pPr>
            <w:r w:rsidDel="00000000" w:rsidR="00000000" w:rsidRPr="00000000">
              <w:rPr>
                <w:sz w:val="18"/>
                <w:szCs w:val="18"/>
                <w:rtl w:val="0"/>
              </w:rPr>
              <w:t xml:space="preserve">FR-201-211, FR-401-406, CON-06, NFR-P-01, NFR-P-02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7A">
            <w:pPr>
              <w:spacing w:after="30" w:lineRule="auto"/>
              <w:rPr/>
            </w:pPr>
            <w:r w:rsidDel="00000000" w:rsidR="00000000" w:rsidRPr="00000000">
              <w:rPr>
                <w:sz w:val="18"/>
                <w:szCs w:val="18"/>
                <w:rtl w:val="0"/>
              </w:rPr>
              <w:t xml:space="preserve">Compose the per-call and detection-cycle paths into one pipeline</w:t>
            </w:r>
            <w:r w:rsidDel="00000000" w:rsidR="00000000" w:rsidRPr="00000000">
              <w:rPr>
                <w:rtl w:val="0"/>
              </w:rPr>
            </w:r>
          </w:p>
        </w:tc>
      </w:tr>
    </w:tbl>
    <w:p w:rsidR="00000000" w:rsidDel="00000000" w:rsidP="00000000" w:rsidRDefault="00000000" w:rsidRPr="00000000" w14:paraId="0000027B">
      <w:pPr>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spacing w:after="160" w:before="360" w:lineRule="auto"/>
        <w:rPr/>
      </w:pPr>
      <w:r w:rsidDel="00000000" w:rsidR="00000000" w:rsidRPr="00000000">
        <w:rPr>
          <w:rtl w:val="0"/>
        </w:rPr>
        <w:t xml:space="preserve">19. CONCLUSION</w:t>
      </w:r>
    </w:p>
    <w:p w:rsidR="00000000" w:rsidDel="00000000" w:rsidP="00000000" w:rsidRDefault="00000000" w:rsidRPr="00000000" w14:paraId="0000027D">
      <w:pPr>
        <w:spacing w:after="160" w:line="276" w:lineRule="auto"/>
        <w:jc w:val="both"/>
        <w:rPr/>
      </w:pPr>
      <w:r w:rsidDel="00000000" w:rsidR="00000000" w:rsidRPr="00000000">
        <w:rPr>
          <w:rtl w:val="0"/>
        </w:rPr>
        <w:t xml:space="preserve">This document has set out the algorithmic design by which the API Cost Leak Profiler converts an observed LLM call into a priced, attributed record and, over accumulated windows of such records, into an explained and quantified alert. Two deterministic pricing and attribution algorithms establish cost as the unit of analysis; five deterministic rule-based detectors — duplicate prompts, retry loops, unbounded context, oversized prompts and spend spikes — cover the leak categories the SRS specifies, and are designed to run unconditionally regardless of the availability of any other component; and two statistical/semantic algorithms, Isolation Forest anomaly scoring and embedding-based semantic similarity, extend detection to patterns no fixed threshold can express, while degrading gracefully rather than compromising the deterministic tier when unavailable. A common alert-generation algorithm merges the output of all seven detectors into a single, deduplicated, evidenced artefact. Taken together, the combination of deterministic rules and statistical/semantic algorithms is what allows the system to attribute cost precisely, detect the five specified categories of waste, and explain every alert it raises in terms of the rule or model that fired, the threshold applied and the evidence observed.</w:t>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spacing w:after="160" w:before="360" w:lineRule="auto"/>
        <w:rPr/>
      </w:pPr>
      <w:r w:rsidDel="00000000" w:rsidR="00000000" w:rsidRPr="00000000">
        <w:rPr>
          <w:rtl w:val="0"/>
        </w:rPr>
        <w:t xml:space="preserve">20. REFERENCES</w:t>
      </w:r>
    </w:p>
    <w:p w:rsidR="00000000" w:rsidDel="00000000" w:rsidP="00000000" w:rsidRDefault="00000000" w:rsidRPr="00000000" w14:paraId="00000280">
      <w:pPr>
        <w:spacing w:after="160" w:line="276" w:lineRule="auto"/>
        <w:jc w:val="both"/>
        <w:rPr/>
      </w:pPr>
      <w:r w:rsidDel="00000000" w:rsidR="00000000" w:rsidRPr="00000000">
        <w:rPr>
          <w:rtl w:val="0"/>
        </w:rPr>
        <w:t xml:space="preserve">SRS — API Cost Leak Profiler: Software Requirements Specification, Release 1.0 (baselined 11 September 2026), Department of Computer Engineering, Sardar Patel Institute of Technology (the source document for this design).</w:t>
      </w:r>
    </w:p>
    <w:p w:rsidR="00000000" w:rsidDel="00000000" w:rsidP="00000000" w:rsidRDefault="00000000" w:rsidRPr="00000000" w14:paraId="00000281">
      <w:pPr>
        <w:spacing w:after="160" w:line="276" w:lineRule="auto"/>
        <w:jc w:val="both"/>
        <w:rPr/>
      </w:pPr>
      <w:r w:rsidDel="00000000" w:rsidR="00000000" w:rsidRPr="00000000">
        <w:rPr>
          <w:rtl w:val="0"/>
        </w:rPr>
        <w:t xml:space="preserve">[R1]  P1 — API Cost Leak Profiler: Problem Definition, Semester V Mini Project, Department of Computer Engineering, Sardar Patel Institute of Technology.</w:t>
      </w:r>
    </w:p>
    <w:p w:rsidR="00000000" w:rsidDel="00000000" w:rsidP="00000000" w:rsidRDefault="00000000" w:rsidRPr="00000000" w14:paraId="00000282">
      <w:pPr>
        <w:spacing w:after="160" w:line="276" w:lineRule="auto"/>
        <w:jc w:val="both"/>
        <w:rPr/>
      </w:pPr>
      <w:r w:rsidDel="00000000" w:rsidR="00000000" w:rsidRPr="00000000">
        <w:rPr>
          <w:rtl w:val="0"/>
        </w:rPr>
        <w:t xml:space="preserve">[R2]  P2 — API Cost Leak Profiler: Literature Survey and Competitive Analysis, ibid.</w:t>
      </w:r>
    </w:p>
    <w:p w:rsidR="00000000" w:rsidDel="00000000" w:rsidP="00000000" w:rsidRDefault="00000000" w:rsidRPr="00000000" w14:paraId="00000283">
      <w:pPr>
        <w:spacing w:after="160" w:line="276" w:lineRule="auto"/>
        <w:jc w:val="both"/>
        <w:rPr/>
      </w:pPr>
      <w:r w:rsidDel="00000000" w:rsidR="00000000" w:rsidRPr="00000000">
        <w:rPr>
          <w:rtl w:val="0"/>
        </w:rPr>
        <w:t xml:space="preserve">[R3]  P3 — API Cost Leak Profiler: Project Presentation, ibid.</w:t>
      </w:r>
    </w:p>
    <w:p w:rsidR="00000000" w:rsidDel="00000000" w:rsidP="00000000" w:rsidRDefault="00000000" w:rsidRPr="00000000" w14:paraId="00000284">
      <w:pPr>
        <w:spacing w:after="160" w:line="276" w:lineRule="auto"/>
        <w:jc w:val="both"/>
        <w:rPr/>
      </w:pPr>
      <w:r w:rsidDel="00000000" w:rsidR="00000000" w:rsidRPr="00000000">
        <w:rPr>
          <w:rtl w:val="0"/>
        </w:rPr>
        <w:t xml:space="preserve">[R4]  P4 — API Cost Leak Profiler: Project Planning and Methodology, ibid.</w:t>
      </w:r>
    </w:p>
    <w:p w:rsidR="00000000" w:rsidDel="00000000" w:rsidP="00000000" w:rsidRDefault="00000000" w:rsidRPr="00000000" w14:paraId="00000285">
      <w:pPr>
        <w:spacing w:after="160" w:line="276" w:lineRule="auto"/>
        <w:jc w:val="both"/>
        <w:rPr/>
      </w:pPr>
      <w:r w:rsidDel="00000000" w:rsidR="00000000" w:rsidRPr="00000000">
        <w:rPr>
          <w:rtl w:val="0"/>
        </w:rPr>
        <w:t xml:space="preserve">[R6]  F. T. Liu, K. M. Ting and Z.-H. Zhou, "Isolation Forest," in Proc. 8th IEEE International Conference on Data Mining (ICDM), 2008, pp. 413-422.</w:t>
      </w:r>
    </w:p>
    <w:p w:rsidR="00000000" w:rsidDel="00000000" w:rsidP="00000000" w:rsidRDefault="00000000" w:rsidRPr="00000000" w14:paraId="00000286">
      <w:pPr>
        <w:spacing w:after="160" w:line="276" w:lineRule="auto"/>
        <w:jc w:val="both"/>
        <w:rPr/>
      </w:pPr>
      <w:r w:rsidDel="00000000" w:rsidR="00000000" w:rsidRPr="00000000">
        <w:rPr>
          <w:rtl w:val="0"/>
        </w:rPr>
        <w:t xml:space="preserve">[R7]  L. Chen, M. Zaharia and J. Zou, "FrugalGPT: How to Use Large Language Models While Reducing Cost and Improving Performance," arXiv:2305.05176, 2023.</w:t>
      </w:r>
    </w:p>
    <w:p w:rsidR="00000000" w:rsidDel="00000000" w:rsidP="00000000" w:rsidRDefault="00000000" w:rsidRPr="00000000" w14:paraId="00000287">
      <w:pPr>
        <w:spacing w:after="160" w:line="276" w:lineRule="auto"/>
        <w:jc w:val="both"/>
        <w:rPr/>
      </w:pPr>
      <w:r w:rsidDel="00000000" w:rsidR="00000000" w:rsidRPr="00000000">
        <w:rPr>
          <w:rtl w:val="0"/>
        </w:rPr>
        <w:t xml:space="preserve">[R8]  F. Bang, "GPTCache: An Open-Source Semantic Cache for LLM Applications," in Proc. 3rd Workshop for Natural Language Processing Open Source Software, 2023.</w:t>
      </w:r>
    </w:p>
    <w:p w:rsidR="00000000" w:rsidDel="00000000" w:rsidP="00000000" w:rsidRDefault="00000000" w:rsidRPr="00000000" w14:paraId="00000288">
      <w:pPr>
        <w:spacing w:after="160" w:line="276" w:lineRule="auto"/>
        <w:jc w:val="both"/>
        <w:rPr/>
      </w:pPr>
      <w:r w:rsidDel="00000000" w:rsidR="00000000" w:rsidRPr="00000000">
        <w:rPr>
          <w:rtl w:val="0"/>
        </w:rPr>
        <w:t xml:space="preserve">[R9]  OpenAI, API Pricing and API Reference — Usage Object, platform.openai.com.</w:t>
      </w:r>
    </w:p>
    <w:p w:rsidR="00000000" w:rsidDel="00000000" w:rsidP="00000000" w:rsidRDefault="00000000" w:rsidRPr="00000000" w14:paraId="00000289">
      <w:pPr>
        <w:spacing w:after="160" w:line="276" w:lineRule="auto"/>
        <w:jc w:val="both"/>
        <w:rPr/>
      </w:pPr>
      <w:r w:rsidDel="00000000" w:rsidR="00000000" w:rsidRPr="00000000">
        <w:rPr>
          <w:rtl w:val="0"/>
        </w:rPr>
        <w:t xml:space="preserve">[R10]  Google, Gemini API Pricing and Token Counting, ai.google.dev.</w:t>
      </w:r>
    </w:p>
    <w:p w:rsidR="00000000" w:rsidDel="00000000" w:rsidP="00000000" w:rsidRDefault="00000000" w:rsidRPr="00000000" w14:paraId="0000028A">
      <w:pPr>
        <w:spacing w:after="160" w:line="276" w:lineRule="auto"/>
        <w:jc w:val="both"/>
        <w:rPr/>
      </w:pPr>
      <w:r w:rsidDel="00000000" w:rsidR="00000000" w:rsidRPr="00000000">
        <w:rPr>
          <w:rtl w:val="0"/>
        </w:rPr>
        <w:t xml:space="preserve">[R11]  MongoDB Inc., MongoDB Manual — Time Series and Aggregation Pipeline, and Mongoose Documentation.</w:t>
      </w:r>
    </w:p>
    <w:p w:rsidR="00000000" w:rsidDel="00000000" w:rsidP="00000000" w:rsidRDefault="00000000" w:rsidRPr="00000000" w14:paraId="0000028B">
      <w:pPr>
        <w:spacing w:after="160" w:line="276" w:lineRule="auto"/>
        <w:jc w:val="both"/>
        <w:rPr/>
      </w:pPr>
      <w:r w:rsidDel="00000000" w:rsidR="00000000" w:rsidRPr="00000000">
        <w:rPr>
          <w:rtl w:val="0"/>
        </w:rPr>
        <w:t xml:space="preserve">[R13]  F. Pedregosa et al., "Scikit-learn: Machine Learning in Python," Journal of Machine Learning Research, vol. 12, pp. 2825-2830, 2011.</w:t>
      </w:r>
    </w:p>
    <w:sectPr>
      <w:headerReference r:id="rId15" w:type="default"/>
      <w:footerReference r:id="rId16"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jc w:val="center"/>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jc w:val="center"/>
      <w:rPr/>
    </w:pPr>
    <w:r w:rsidDel="00000000" w:rsidR="00000000" w:rsidRPr="00000000">
      <w:rPr>
        <w:i w:val="1"/>
        <w:iCs w:val="1"/>
        <w:color w:val="888888"/>
        <w:sz w:val="16"/>
        <w:szCs w:val="16"/>
        <w:rtl w:val="0"/>
      </w:rPr>
      <w:t xml:space="preserve">P3 — Design of Algorithms — API Cost Leak Profiler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539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39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WCrCgteP8NQAxzhT51o7JxTw==">CgMxLjA4AHIhMTBoWGdqLUpoaHZoVjhhNDl5ZXR1VExwdW9EbElidGlJ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2026-09-16T02:45:16.072Z</dcterms:created>
  <dc:creator>Jay Patil</dc:creator>
</cp:coreProperties>
</file>

<file path=docProps/custom.xml><?xml version="1.0" encoding="utf-8"?>
<Properties xmlns="http://schemas.openxmlformats.org/officeDocument/2006/custom-properties" xmlns:vt="http://schemas.openxmlformats.org/officeDocument/2006/docPropsVTypes"/>
</file>