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140" w:rsidRDefault="00391788" w:rsidP="00391788">
      <w:pPr>
        <w:jc w:val="center"/>
      </w:pPr>
      <w:r>
        <w:rPr>
          <w:noProof/>
          <w:lang w:eastAsia="es-ES"/>
        </w:rPr>
        <w:drawing>
          <wp:inline distT="0" distB="0" distL="0" distR="0">
            <wp:extent cx="2304076" cy="1531532"/>
            <wp:effectExtent l="0" t="0" r="1270" b="0"/>
            <wp:docPr id="1" name="Imagen 1" descr="C:\Users\jpcalzado\Desktop\esilogos\Logo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8785" cy="1554603"/>
                    </a:xfrm>
                    <a:prstGeom prst="rect">
                      <a:avLst/>
                    </a:prstGeom>
                    <a:noFill/>
                    <a:ln>
                      <a:noFill/>
                    </a:ln>
                  </pic:spPr>
                </pic:pic>
              </a:graphicData>
            </a:graphic>
          </wp:inline>
        </w:drawing>
      </w:r>
    </w:p>
    <w:p w:rsidR="00391788" w:rsidRPr="00391788" w:rsidRDefault="00391788" w:rsidP="00391788">
      <w:pPr>
        <w:jc w:val="center"/>
        <w:rPr>
          <w:rFonts w:ascii="Times New Roman" w:hAnsi="Times New Roman" w:cs="Times New Roman"/>
          <w:sz w:val="28"/>
          <w:szCs w:val="28"/>
        </w:rPr>
      </w:pPr>
      <w:r w:rsidRPr="00391788">
        <w:rPr>
          <w:rFonts w:ascii="Times New Roman" w:hAnsi="Times New Roman" w:cs="Times New Roman"/>
          <w:sz w:val="28"/>
          <w:szCs w:val="28"/>
        </w:rPr>
        <w:t>Escuela Superior de Informática</w:t>
      </w:r>
    </w:p>
    <w:p w:rsidR="00391788" w:rsidRPr="00391788" w:rsidRDefault="00391788" w:rsidP="00391788">
      <w:pPr>
        <w:jc w:val="center"/>
        <w:rPr>
          <w:rFonts w:ascii="Times New Roman" w:hAnsi="Times New Roman" w:cs="Times New Roman"/>
          <w:sz w:val="28"/>
          <w:szCs w:val="28"/>
        </w:rPr>
      </w:pPr>
      <w:r w:rsidRPr="00391788">
        <w:rPr>
          <w:rFonts w:ascii="Times New Roman" w:hAnsi="Times New Roman" w:cs="Times New Roman"/>
          <w:sz w:val="28"/>
          <w:szCs w:val="28"/>
        </w:rPr>
        <w:t>Universidad de Castilla-La Mancha</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sz w:val="36"/>
          <w:szCs w:val="36"/>
        </w:rPr>
      </w:pPr>
      <w:r w:rsidRPr="000B538F">
        <w:rPr>
          <w:rFonts w:ascii="Times New Roman" w:hAnsi="Times New Roman" w:cs="Times New Roman"/>
          <w:sz w:val="36"/>
          <w:szCs w:val="36"/>
        </w:rPr>
        <w:t>CURSO DE EXPERTO EN DESARROLLO</w:t>
      </w:r>
    </w:p>
    <w:p w:rsidR="00391788" w:rsidRPr="000B538F" w:rsidRDefault="00391788" w:rsidP="00391788">
      <w:pPr>
        <w:jc w:val="center"/>
        <w:rPr>
          <w:rFonts w:ascii="Times New Roman" w:hAnsi="Times New Roman" w:cs="Times New Roman"/>
          <w:sz w:val="36"/>
          <w:szCs w:val="36"/>
        </w:rPr>
      </w:pPr>
      <w:r w:rsidRPr="000B538F">
        <w:rPr>
          <w:rFonts w:ascii="Times New Roman" w:hAnsi="Times New Roman" w:cs="Times New Roman"/>
          <w:sz w:val="36"/>
          <w:szCs w:val="36"/>
        </w:rPr>
        <w:t>DE VIDEOJUEGOS</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sz w:val="32"/>
          <w:szCs w:val="32"/>
        </w:rPr>
      </w:pPr>
      <w:r w:rsidRPr="000B538F">
        <w:rPr>
          <w:rFonts w:ascii="Times New Roman" w:hAnsi="Times New Roman" w:cs="Times New Roman"/>
          <w:sz w:val="32"/>
          <w:szCs w:val="32"/>
        </w:rPr>
        <w:t>TRABAJO FIN DE CURSO</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i/>
          <w:sz w:val="32"/>
          <w:szCs w:val="32"/>
        </w:rPr>
      </w:pPr>
      <w:r w:rsidRPr="000B538F">
        <w:rPr>
          <w:rFonts w:ascii="Times New Roman" w:hAnsi="Times New Roman" w:cs="Times New Roman"/>
          <w:i/>
          <w:sz w:val="32"/>
          <w:szCs w:val="32"/>
        </w:rPr>
        <w:t>MAKEMAKE</w:t>
      </w:r>
    </w:p>
    <w:p w:rsidR="004957D4" w:rsidRDefault="00391788" w:rsidP="00B946FB">
      <w:pPr>
        <w:jc w:val="center"/>
        <w:rPr>
          <w:rFonts w:ascii="Times New Roman" w:hAnsi="Times New Roman" w:cs="Times New Roman"/>
          <w:sz w:val="32"/>
          <w:szCs w:val="32"/>
        </w:rPr>
      </w:pPr>
      <w:r w:rsidRPr="000B538F">
        <w:rPr>
          <w:rFonts w:ascii="Times New Roman" w:hAnsi="Times New Roman" w:cs="Times New Roman"/>
          <w:sz w:val="32"/>
          <w:szCs w:val="32"/>
        </w:rPr>
        <w:t>JULIO 2016</w:t>
      </w:r>
    </w:p>
    <w:p w:rsidR="004957D4" w:rsidRDefault="004957D4" w:rsidP="00B946FB">
      <w:pPr>
        <w:jc w:val="center"/>
        <w:sectPr w:rsidR="004957D4" w:rsidSect="00E73830">
          <w:pgSz w:w="11906" w:h="16838" w:code="9"/>
          <w:pgMar w:top="1418" w:right="1701" w:bottom="1418" w:left="1701" w:header="709" w:footer="709" w:gutter="0"/>
          <w:cols w:space="708"/>
          <w:vAlign w:val="center"/>
          <w:titlePg/>
          <w:docGrid w:linePitch="360"/>
        </w:sectPr>
      </w:pPr>
    </w:p>
    <w:p w:rsidR="00B946FB" w:rsidRDefault="00B946FB" w:rsidP="00B946FB">
      <w:pPr>
        <w:jc w:val="center"/>
      </w:pPr>
      <w:r>
        <w:rPr>
          <w:noProof/>
          <w:lang w:eastAsia="es-ES"/>
        </w:rPr>
        <w:lastRenderedPageBreak/>
        <w:drawing>
          <wp:inline distT="0" distB="0" distL="0" distR="0" wp14:anchorId="62161D71" wp14:editId="05746C32">
            <wp:extent cx="2304076" cy="1531532"/>
            <wp:effectExtent l="0" t="0" r="1270" b="0"/>
            <wp:docPr id="8" name="Imagen 8" descr="C:\Users\jpcalzado\Desktop\esilogos\Logo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8785" cy="1554603"/>
                    </a:xfrm>
                    <a:prstGeom prst="rect">
                      <a:avLst/>
                    </a:prstGeom>
                    <a:noFill/>
                    <a:ln>
                      <a:noFill/>
                    </a:ln>
                  </pic:spPr>
                </pic:pic>
              </a:graphicData>
            </a:graphic>
          </wp:inline>
        </w:drawing>
      </w:r>
    </w:p>
    <w:p w:rsidR="00B946FB" w:rsidRPr="00391788" w:rsidRDefault="00B946FB" w:rsidP="00B946FB">
      <w:pPr>
        <w:jc w:val="center"/>
        <w:rPr>
          <w:rFonts w:ascii="Times New Roman" w:hAnsi="Times New Roman" w:cs="Times New Roman"/>
          <w:sz w:val="28"/>
          <w:szCs w:val="28"/>
        </w:rPr>
      </w:pPr>
      <w:r w:rsidRPr="00391788">
        <w:rPr>
          <w:rFonts w:ascii="Times New Roman" w:hAnsi="Times New Roman" w:cs="Times New Roman"/>
          <w:sz w:val="28"/>
          <w:szCs w:val="28"/>
        </w:rPr>
        <w:t>Escuela Superior de Informática</w:t>
      </w:r>
    </w:p>
    <w:p w:rsidR="00B946FB" w:rsidRPr="00391788" w:rsidRDefault="00B946FB" w:rsidP="00B946FB">
      <w:pPr>
        <w:jc w:val="center"/>
        <w:rPr>
          <w:rFonts w:ascii="Times New Roman" w:hAnsi="Times New Roman" w:cs="Times New Roman"/>
          <w:sz w:val="28"/>
          <w:szCs w:val="28"/>
        </w:rPr>
      </w:pPr>
      <w:r w:rsidRPr="00391788">
        <w:rPr>
          <w:rFonts w:ascii="Times New Roman" w:hAnsi="Times New Roman" w:cs="Times New Roman"/>
          <w:sz w:val="28"/>
          <w:szCs w:val="28"/>
        </w:rPr>
        <w:t>Universidad de Castilla-La Mancha</w:t>
      </w:r>
    </w:p>
    <w:p w:rsidR="00B946FB" w:rsidRDefault="00B946FB" w:rsidP="00B946FB">
      <w:pPr>
        <w:jc w:val="center"/>
      </w:pPr>
    </w:p>
    <w:p w:rsidR="00B946FB" w:rsidRDefault="00B946FB" w:rsidP="00B946FB">
      <w:pPr>
        <w:jc w:val="center"/>
      </w:pPr>
    </w:p>
    <w:p w:rsidR="00B946FB" w:rsidRPr="000B538F" w:rsidRDefault="00B946FB" w:rsidP="00B946FB">
      <w:pPr>
        <w:jc w:val="center"/>
        <w:rPr>
          <w:rFonts w:ascii="Times New Roman" w:hAnsi="Times New Roman" w:cs="Times New Roman"/>
          <w:sz w:val="36"/>
          <w:szCs w:val="36"/>
        </w:rPr>
      </w:pPr>
      <w:r w:rsidRPr="000B538F">
        <w:rPr>
          <w:rFonts w:ascii="Times New Roman" w:hAnsi="Times New Roman" w:cs="Times New Roman"/>
          <w:sz w:val="36"/>
          <w:szCs w:val="36"/>
        </w:rPr>
        <w:t>CURSO DE EXPERTO EN DESARROLLO</w:t>
      </w:r>
    </w:p>
    <w:p w:rsidR="00B946FB" w:rsidRPr="000B538F" w:rsidRDefault="00B946FB" w:rsidP="00B946FB">
      <w:pPr>
        <w:jc w:val="center"/>
        <w:rPr>
          <w:rFonts w:ascii="Times New Roman" w:hAnsi="Times New Roman" w:cs="Times New Roman"/>
          <w:sz w:val="36"/>
          <w:szCs w:val="36"/>
        </w:rPr>
      </w:pPr>
      <w:r w:rsidRPr="000B538F">
        <w:rPr>
          <w:rFonts w:ascii="Times New Roman" w:hAnsi="Times New Roman" w:cs="Times New Roman"/>
          <w:sz w:val="36"/>
          <w:szCs w:val="36"/>
        </w:rPr>
        <w:t>DE VIDEOJUEGOS</w:t>
      </w:r>
    </w:p>
    <w:p w:rsidR="00B946FB" w:rsidRDefault="00B946FB" w:rsidP="00B946FB">
      <w:pPr>
        <w:jc w:val="center"/>
      </w:pPr>
    </w:p>
    <w:p w:rsidR="00B946FB" w:rsidRDefault="00B946FB" w:rsidP="00B946FB">
      <w:pPr>
        <w:jc w:val="center"/>
      </w:pPr>
    </w:p>
    <w:p w:rsidR="00B946FB" w:rsidRPr="000B538F" w:rsidRDefault="00B946FB" w:rsidP="00B946FB">
      <w:pPr>
        <w:jc w:val="center"/>
        <w:rPr>
          <w:rFonts w:ascii="Times New Roman" w:hAnsi="Times New Roman" w:cs="Times New Roman"/>
          <w:sz w:val="32"/>
          <w:szCs w:val="32"/>
        </w:rPr>
      </w:pPr>
      <w:r w:rsidRPr="000B538F">
        <w:rPr>
          <w:rFonts w:ascii="Times New Roman" w:hAnsi="Times New Roman" w:cs="Times New Roman"/>
          <w:sz w:val="32"/>
          <w:szCs w:val="32"/>
        </w:rPr>
        <w:t>TRABAJO FIN DE CURSO</w:t>
      </w:r>
    </w:p>
    <w:p w:rsidR="00B946FB" w:rsidRPr="000B538F" w:rsidRDefault="00B946FB" w:rsidP="00B946FB">
      <w:pPr>
        <w:jc w:val="center"/>
        <w:rPr>
          <w:rFonts w:ascii="Times New Roman" w:hAnsi="Times New Roman" w:cs="Times New Roman"/>
          <w:sz w:val="32"/>
          <w:szCs w:val="32"/>
        </w:rPr>
      </w:pPr>
      <w:r w:rsidRPr="000B538F">
        <w:rPr>
          <w:rFonts w:ascii="Times New Roman" w:hAnsi="Times New Roman" w:cs="Times New Roman"/>
          <w:i/>
          <w:sz w:val="32"/>
          <w:szCs w:val="32"/>
        </w:rPr>
        <w:t>MAKEMAKE</w:t>
      </w:r>
    </w:p>
    <w:p w:rsidR="00B946FB" w:rsidRDefault="00B946FB" w:rsidP="00B946FB">
      <w:pPr>
        <w:jc w:val="center"/>
        <w:rPr>
          <w:rFonts w:ascii="Times New Roman" w:hAnsi="Times New Roman" w:cs="Times New Roman"/>
          <w:sz w:val="28"/>
          <w:szCs w:val="28"/>
        </w:rPr>
      </w:pPr>
    </w:p>
    <w:p w:rsidR="00B946FB" w:rsidRPr="000B538F" w:rsidRDefault="00B946FB" w:rsidP="00B946FB">
      <w:pPr>
        <w:jc w:val="center"/>
        <w:rPr>
          <w:rFonts w:ascii="Times New Roman" w:hAnsi="Times New Roman" w:cs="Times New Roman"/>
          <w:i/>
          <w:sz w:val="32"/>
          <w:szCs w:val="32"/>
        </w:rPr>
      </w:pPr>
      <w:r>
        <w:rPr>
          <w:rFonts w:ascii="Times New Roman" w:hAnsi="Times New Roman" w:cs="Times New Roman"/>
          <w:i/>
          <w:sz w:val="32"/>
          <w:szCs w:val="32"/>
        </w:rPr>
        <w:t>Calzado Naranjo, Jesús Pedro</w:t>
      </w:r>
    </w:p>
    <w:p w:rsidR="00B946FB" w:rsidRPr="000B538F" w:rsidRDefault="00B946FB" w:rsidP="00B946FB">
      <w:pPr>
        <w:jc w:val="center"/>
        <w:rPr>
          <w:rFonts w:ascii="Times New Roman" w:hAnsi="Times New Roman" w:cs="Times New Roman"/>
          <w:i/>
          <w:sz w:val="32"/>
          <w:szCs w:val="32"/>
        </w:rPr>
      </w:pPr>
      <w:r>
        <w:rPr>
          <w:rFonts w:ascii="Times New Roman" w:hAnsi="Times New Roman" w:cs="Times New Roman"/>
          <w:i/>
          <w:sz w:val="32"/>
          <w:szCs w:val="32"/>
        </w:rPr>
        <w:t>Muñoz Fraile, Pamela</w:t>
      </w:r>
    </w:p>
    <w:p w:rsidR="00B946FB" w:rsidRPr="000B538F" w:rsidRDefault="00B946FB" w:rsidP="00B946FB">
      <w:pPr>
        <w:jc w:val="center"/>
        <w:rPr>
          <w:rFonts w:ascii="Times New Roman" w:hAnsi="Times New Roman" w:cs="Times New Roman"/>
          <w:sz w:val="32"/>
          <w:szCs w:val="32"/>
        </w:rPr>
      </w:pPr>
    </w:p>
    <w:p w:rsidR="004957D4" w:rsidRDefault="00B946FB" w:rsidP="006B7AC8">
      <w:pPr>
        <w:jc w:val="center"/>
        <w:rPr>
          <w:rFonts w:ascii="Times New Roman" w:hAnsi="Times New Roman" w:cs="Times New Roman"/>
          <w:sz w:val="32"/>
          <w:szCs w:val="32"/>
        </w:rPr>
      </w:pPr>
      <w:r w:rsidRPr="000B538F">
        <w:rPr>
          <w:rFonts w:ascii="Times New Roman" w:hAnsi="Times New Roman" w:cs="Times New Roman"/>
          <w:sz w:val="32"/>
          <w:szCs w:val="32"/>
        </w:rPr>
        <w:t>JULIO 2016</w:t>
      </w:r>
    </w:p>
    <w:p w:rsidR="004957D4" w:rsidRDefault="004957D4" w:rsidP="006B7AC8">
      <w:pPr>
        <w:jc w:val="center"/>
        <w:rPr>
          <w:rFonts w:ascii="Times New Roman" w:hAnsi="Times New Roman" w:cs="Times New Roman"/>
          <w:sz w:val="28"/>
          <w:szCs w:val="28"/>
        </w:rPr>
        <w:sectPr w:rsidR="004957D4" w:rsidSect="004957D4">
          <w:type w:val="oddPage"/>
          <w:pgSz w:w="11906" w:h="16838" w:code="9"/>
          <w:pgMar w:top="1418" w:right="1701" w:bottom="1418" w:left="1701" w:header="709" w:footer="709" w:gutter="0"/>
          <w:cols w:space="708"/>
          <w:vAlign w:val="center"/>
          <w:docGrid w:linePitch="360"/>
        </w:sectPr>
      </w:pPr>
    </w:p>
    <w:p w:rsidR="006B7AC8" w:rsidRDefault="006B7AC8" w:rsidP="006B7AC8">
      <w:pPr>
        <w:jc w:val="center"/>
        <w:rPr>
          <w:rFonts w:ascii="Times New Roman" w:hAnsi="Times New Roman" w:cs="Times New Roman"/>
          <w:sz w:val="28"/>
          <w:szCs w:val="28"/>
        </w:rPr>
      </w:pPr>
      <w:r>
        <w:rPr>
          <w:rFonts w:ascii="Times New Roman" w:hAnsi="Times New Roman" w:cs="Times New Roman"/>
          <w:sz w:val="28"/>
          <w:szCs w:val="28"/>
        </w:rPr>
        <w:lastRenderedPageBreak/>
        <w:t>CURSO DE EXPERTO EN DESARROLLO DE VIDEOJUEGOS</w:t>
      </w:r>
    </w:p>
    <w:p w:rsidR="006B7AC8" w:rsidRPr="00D533A3" w:rsidRDefault="006B7AC8" w:rsidP="006B7AC8">
      <w:pPr>
        <w:jc w:val="center"/>
        <w:rPr>
          <w:rFonts w:ascii="Times New Roman" w:hAnsi="Times New Roman" w:cs="Times New Roman"/>
          <w:b/>
          <w:sz w:val="28"/>
          <w:szCs w:val="28"/>
        </w:rPr>
      </w:pPr>
      <w:r w:rsidRPr="00D533A3">
        <w:rPr>
          <w:rFonts w:ascii="Times New Roman" w:hAnsi="Times New Roman" w:cs="Times New Roman"/>
          <w:b/>
          <w:sz w:val="28"/>
          <w:szCs w:val="28"/>
        </w:rPr>
        <w:t>Calificación Trabajo Fin de Curso</w:t>
      </w:r>
    </w:p>
    <w:p w:rsidR="006B7AC8" w:rsidRDefault="006B7AC8" w:rsidP="006B7AC8">
      <w:pPr>
        <w:jc w:val="center"/>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CONVOCATORIA: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Julio 2016</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TÍTULO DEL PROYECTO: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MAKEMAKE</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AUTORES (ORDEN ALFABÉTICO):</w:t>
      </w:r>
    </w:p>
    <w:p w:rsidR="006B7AC8" w:rsidRPr="00755C78" w:rsidRDefault="006B7AC8" w:rsidP="006B7AC8">
      <w:pPr>
        <w:jc w:val="both"/>
        <w:rPr>
          <w:rFonts w:ascii="Times New Roman" w:hAnsi="Times New Roman" w:cs="Times New Roman"/>
          <w:i/>
          <w:sz w:val="28"/>
          <w:szCs w:val="28"/>
        </w:rPr>
      </w:pPr>
      <w:r w:rsidRPr="00755C78">
        <w:rPr>
          <w:rFonts w:ascii="Times New Roman" w:hAnsi="Times New Roman" w:cs="Times New Roman"/>
          <w:i/>
          <w:sz w:val="28"/>
          <w:szCs w:val="28"/>
        </w:rPr>
        <w:tab/>
        <w:t>CALZADO NARANJO, JESÚS PEDRO</w:t>
      </w:r>
    </w:p>
    <w:p w:rsidR="006B7AC8" w:rsidRPr="00755C78" w:rsidRDefault="006B7AC8" w:rsidP="006B7AC8">
      <w:pPr>
        <w:jc w:val="both"/>
        <w:rPr>
          <w:rFonts w:ascii="Times New Roman" w:hAnsi="Times New Roman" w:cs="Times New Roman"/>
          <w:i/>
          <w:sz w:val="28"/>
          <w:szCs w:val="28"/>
        </w:rPr>
      </w:pPr>
      <w:r w:rsidRPr="00755C78">
        <w:rPr>
          <w:rFonts w:ascii="Times New Roman" w:hAnsi="Times New Roman" w:cs="Times New Roman"/>
          <w:i/>
          <w:sz w:val="28"/>
          <w:szCs w:val="28"/>
        </w:rPr>
        <w:tab/>
        <w:t>MUÑOZ FRAILE, PAMELA</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TRIBUNAL:</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Presidente:</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Vocal:</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Secretario:</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FECHA DE DEFENSA:</w:t>
      </w:r>
      <w:r>
        <w:rPr>
          <w:rFonts w:ascii="Times New Roman" w:hAnsi="Times New Roman" w:cs="Times New Roman"/>
          <w:sz w:val="28"/>
          <w:szCs w:val="28"/>
        </w:rPr>
        <w:tab/>
      </w:r>
      <w:r>
        <w:rPr>
          <w:rFonts w:ascii="Times New Roman" w:hAnsi="Times New Roman" w:cs="Times New Roman"/>
          <w:sz w:val="28"/>
          <w:szCs w:val="28"/>
        </w:rPr>
        <w:tab/>
        <w:t>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CALIFICACIÓN: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6B7AC8" w:rsidTr="00082C90">
        <w:tc>
          <w:tcPr>
            <w:tcW w:w="2881" w:type="dxa"/>
          </w:tcPr>
          <w:p w:rsidR="006B7AC8" w:rsidRDefault="006B7AC8" w:rsidP="00082C90">
            <w:pPr>
              <w:rPr>
                <w:rFonts w:ascii="Times New Roman" w:hAnsi="Times New Roman" w:cs="Times New Roman"/>
                <w:sz w:val="28"/>
                <w:szCs w:val="28"/>
              </w:rPr>
            </w:pPr>
            <w:r>
              <w:rPr>
                <w:rFonts w:ascii="Times New Roman" w:hAnsi="Times New Roman" w:cs="Times New Roman"/>
                <w:sz w:val="28"/>
                <w:szCs w:val="28"/>
              </w:rPr>
              <w:t>PRESIDENTE</w:t>
            </w:r>
          </w:p>
          <w:p w:rsidR="006B7AC8" w:rsidRDefault="006B7AC8" w:rsidP="00082C90">
            <w:pPr>
              <w:rPr>
                <w:rFonts w:ascii="Times New Roman" w:hAnsi="Times New Roman" w:cs="Times New Roman"/>
                <w:sz w:val="28"/>
                <w:szCs w:val="28"/>
              </w:rPr>
            </w:pPr>
          </w:p>
          <w:p w:rsidR="006B7AC8" w:rsidRDefault="006B7AC8" w:rsidP="00082C90">
            <w:pPr>
              <w:rPr>
                <w:rFonts w:ascii="Times New Roman" w:hAnsi="Times New Roman" w:cs="Times New Roman"/>
                <w:sz w:val="28"/>
                <w:szCs w:val="28"/>
              </w:rPr>
            </w:pPr>
          </w:p>
          <w:p w:rsidR="006B7AC8" w:rsidRDefault="006B7AC8" w:rsidP="00082C90">
            <w:pPr>
              <w:rPr>
                <w:rFonts w:ascii="Times New Roman" w:hAnsi="Times New Roman" w:cs="Times New Roman"/>
                <w:sz w:val="28"/>
                <w:szCs w:val="28"/>
              </w:rPr>
            </w:pPr>
          </w:p>
          <w:p w:rsidR="006B7AC8" w:rsidRDefault="006B7AC8" w:rsidP="00082C90">
            <w:pPr>
              <w:rPr>
                <w:rFonts w:ascii="Times New Roman" w:hAnsi="Times New Roman" w:cs="Times New Roman"/>
                <w:sz w:val="28"/>
                <w:szCs w:val="28"/>
              </w:rPr>
            </w:pPr>
          </w:p>
        </w:tc>
        <w:tc>
          <w:tcPr>
            <w:tcW w:w="2881" w:type="dxa"/>
          </w:tcPr>
          <w:p w:rsidR="006B7AC8" w:rsidRDefault="006B7AC8" w:rsidP="00082C90">
            <w:pPr>
              <w:rPr>
                <w:rFonts w:ascii="Times New Roman" w:hAnsi="Times New Roman" w:cs="Times New Roman"/>
                <w:sz w:val="28"/>
                <w:szCs w:val="28"/>
              </w:rPr>
            </w:pPr>
            <w:r>
              <w:rPr>
                <w:rFonts w:ascii="Times New Roman" w:hAnsi="Times New Roman" w:cs="Times New Roman"/>
                <w:sz w:val="28"/>
                <w:szCs w:val="28"/>
              </w:rPr>
              <w:t>VOCAL</w:t>
            </w:r>
          </w:p>
        </w:tc>
        <w:tc>
          <w:tcPr>
            <w:tcW w:w="2882" w:type="dxa"/>
          </w:tcPr>
          <w:p w:rsidR="006B7AC8" w:rsidRDefault="006B7AC8" w:rsidP="00082C90">
            <w:pPr>
              <w:rPr>
                <w:rFonts w:ascii="Times New Roman" w:hAnsi="Times New Roman" w:cs="Times New Roman"/>
                <w:sz w:val="28"/>
                <w:szCs w:val="28"/>
              </w:rPr>
            </w:pPr>
            <w:r>
              <w:rPr>
                <w:rFonts w:ascii="Times New Roman" w:hAnsi="Times New Roman" w:cs="Times New Roman"/>
                <w:sz w:val="28"/>
                <w:szCs w:val="28"/>
              </w:rPr>
              <w:t>SECRETARIO</w:t>
            </w:r>
          </w:p>
        </w:tc>
      </w:tr>
      <w:tr w:rsidR="006B7AC8" w:rsidTr="00082C90">
        <w:tc>
          <w:tcPr>
            <w:tcW w:w="2881" w:type="dxa"/>
          </w:tcPr>
          <w:p w:rsidR="006B7AC8" w:rsidRDefault="006B7AC8" w:rsidP="00082C90">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c>
          <w:tcPr>
            <w:tcW w:w="2881" w:type="dxa"/>
          </w:tcPr>
          <w:p w:rsidR="006B7AC8" w:rsidRDefault="006B7AC8" w:rsidP="00082C90">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c>
          <w:tcPr>
            <w:tcW w:w="2882" w:type="dxa"/>
          </w:tcPr>
          <w:p w:rsidR="006B7AC8" w:rsidRDefault="006B7AC8" w:rsidP="00082C90">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r>
    </w:tbl>
    <w:p w:rsidR="004957D4" w:rsidRDefault="004957D4" w:rsidP="001F41F9">
      <w:pPr>
        <w:tabs>
          <w:tab w:val="left" w:pos="1366"/>
        </w:tabs>
        <w:rPr>
          <w:rFonts w:ascii="Times New Roman" w:hAnsi="Times New Roman" w:cs="Times New Roman"/>
          <w:sz w:val="28"/>
          <w:szCs w:val="28"/>
        </w:rPr>
        <w:sectPr w:rsidR="004957D4" w:rsidSect="004957D4">
          <w:headerReference w:type="default" r:id="rId9"/>
          <w:type w:val="oddPage"/>
          <w:pgSz w:w="11906" w:h="16838" w:code="9"/>
          <w:pgMar w:top="1418" w:right="1701" w:bottom="1418" w:left="1701" w:header="709" w:footer="709" w:gutter="0"/>
          <w:cols w:space="708"/>
          <w:vAlign w:val="center"/>
          <w:docGrid w:linePitch="360"/>
        </w:sectPr>
      </w:pPr>
    </w:p>
    <w:p w:rsidR="003743D7" w:rsidRDefault="00106900" w:rsidP="001F41F9">
      <w:pPr>
        <w:tabs>
          <w:tab w:val="left" w:pos="1366"/>
        </w:tabs>
        <w:rPr>
          <w:rFonts w:ascii="Times New Roman" w:hAnsi="Times New Roman" w:cs="Times New Roman"/>
          <w:noProof/>
          <w:sz w:val="28"/>
          <w:szCs w:val="28"/>
        </w:rPr>
        <w:sectPr w:rsidR="003743D7" w:rsidSect="003743D7">
          <w:headerReference w:type="default" r:id="rId10"/>
          <w:type w:val="oddPage"/>
          <w:pgSz w:w="11906" w:h="16838" w:code="9"/>
          <w:pgMar w:top="1418" w:right="1701" w:bottom="1418" w:left="1701" w:header="709" w:footer="709" w:gutter="0"/>
          <w:cols w:space="708"/>
          <w:docGrid w:linePitch="360"/>
        </w:sect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INDEX \e "</w:instrText>
      </w:r>
      <w:r>
        <w:rPr>
          <w:rFonts w:ascii="Times New Roman" w:hAnsi="Times New Roman" w:cs="Times New Roman"/>
          <w:sz w:val="28"/>
          <w:szCs w:val="28"/>
        </w:rPr>
        <w:tab/>
        <w:instrText xml:space="preserve">" \c "2" \z "3082" </w:instrText>
      </w:r>
      <w:r>
        <w:rPr>
          <w:rFonts w:ascii="Times New Roman" w:hAnsi="Times New Roman" w:cs="Times New Roman"/>
          <w:sz w:val="28"/>
          <w:szCs w:val="28"/>
        </w:rPr>
        <w:fldChar w:fldCharType="separate"/>
      </w:r>
    </w:p>
    <w:p w:rsidR="00B20169" w:rsidRDefault="00106900" w:rsidP="001F41F9">
      <w:pPr>
        <w:tabs>
          <w:tab w:val="left" w:pos="1366"/>
        </w:tabs>
        <w:rPr>
          <w:rFonts w:ascii="Times New Roman" w:hAnsi="Times New Roman" w:cs="Times New Roman"/>
          <w:sz w:val="28"/>
          <w:szCs w:val="28"/>
        </w:rPr>
      </w:pPr>
      <w:r>
        <w:rPr>
          <w:rFonts w:ascii="Times New Roman" w:hAnsi="Times New Roman" w:cs="Times New Roman"/>
          <w:sz w:val="28"/>
          <w:szCs w:val="28"/>
        </w:rPr>
        <w:fldChar w:fldCharType="end"/>
      </w:r>
    </w:p>
    <w:sdt>
      <w:sdtPr>
        <w:id w:val="8606385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76EFA" w:rsidRPr="00C76EFA" w:rsidRDefault="00C76EFA" w:rsidP="00C76EFA">
          <w:pPr>
            <w:pStyle w:val="TtulodeTDC"/>
            <w:rPr>
              <w:rFonts w:ascii="Times New Roman" w:hAnsi="Times New Roman" w:cs="Times New Roman"/>
              <w:b/>
              <w:color w:val="000000" w:themeColor="text1"/>
              <w:sz w:val="48"/>
              <w:szCs w:val="48"/>
            </w:rPr>
          </w:pPr>
          <w:r w:rsidRPr="00C76EFA">
            <w:rPr>
              <w:rFonts w:ascii="Times New Roman" w:hAnsi="Times New Roman" w:cs="Times New Roman"/>
              <w:b/>
              <w:color w:val="000000" w:themeColor="text1"/>
              <w:sz w:val="48"/>
              <w:szCs w:val="48"/>
            </w:rPr>
            <w:t>Índice</w:t>
          </w:r>
        </w:p>
        <w:p w:rsidR="00143C56" w:rsidRDefault="00B20169">
          <w:pPr>
            <w:pStyle w:val="TDC1"/>
            <w:tabs>
              <w:tab w:val="left" w:pos="440"/>
              <w:tab w:val="right" w:pos="8494"/>
            </w:tabs>
            <w:rPr>
              <w:rFonts w:eastAsiaTheme="minorEastAsia"/>
              <w:noProof/>
              <w:lang w:eastAsia="es-ES"/>
            </w:rPr>
          </w:pPr>
          <w:r>
            <w:fldChar w:fldCharType="begin"/>
          </w:r>
          <w:r>
            <w:instrText xml:space="preserve"> TOC \o "1-3" \h \z \u </w:instrText>
          </w:r>
          <w:r>
            <w:fldChar w:fldCharType="separate"/>
          </w:r>
          <w:hyperlink w:anchor="_Toc454879906" w:history="1">
            <w:r w:rsidR="00143C56" w:rsidRPr="002A54ED">
              <w:rPr>
                <w:rStyle w:val="Hipervnculo"/>
                <w:rFonts w:ascii="Times New Roman" w:hAnsi="Times New Roman" w:cs="Times New Roman"/>
                <w:noProof/>
              </w:rPr>
              <w:t>1.</w:t>
            </w:r>
            <w:r w:rsidR="00143C56">
              <w:rPr>
                <w:rFonts w:eastAsiaTheme="minorEastAsia"/>
                <w:noProof/>
                <w:lang w:eastAsia="es-ES"/>
              </w:rPr>
              <w:tab/>
            </w:r>
            <w:r w:rsidR="00143C56" w:rsidRPr="002A54ED">
              <w:rPr>
                <w:rStyle w:val="Hipervnculo"/>
                <w:rFonts w:ascii="Times New Roman" w:hAnsi="Times New Roman" w:cs="Times New Roman"/>
                <w:noProof/>
              </w:rPr>
              <w:t>Resumen</w:t>
            </w:r>
            <w:r w:rsidR="00143C56">
              <w:rPr>
                <w:noProof/>
                <w:webHidden/>
              </w:rPr>
              <w:tab/>
            </w:r>
            <w:r w:rsidR="00143C56">
              <w:rPr>
                <w:noProof/>
                <w:webHidden/>
              </w:rPr>
              <w:fldChar w:fldCharType="begin"/>
            </w:r>
            <w:r w:rsidR="00143C56">
              <w:rPr>
                <w:noProof/>
                <w:webHidden/>
              </w:rPr>
              <w:instrText xml:space="preserve"> PAGEREF _Toc454879906 \h </w:instrText>
            </w:r>
            <w:r w:rsidR="00143C56">
              <w:rPr>
                <w:noProof/>
                <w:webHidden/>
              </w:rPr>
            </w:r>
            <w:r w:rsidR="00143C56">
              <w:rPr>
                <w:noProof/>
                <w:webHidden/>
              </w:rPr>
              <w:fldChar w:fldCharType="separate"/>
            </w:r>
            <w:r w:rsidR="00143C56">
              <w:rPr>
                <w:noProof/>
                <w:webHidden/>
              </w:rPr>
              <w:t>9</w:t>
            </w:r>
            <w:r w:rsidR="00143C56">
              <w:rPr>
                <w:noProof/>
                <w:webHidden/>
              </w:rPr>
              <w:fldChar w:fldCharType="end"/>
            </w:r>
          </w:hyperlink>
        </w:p>
        <w:p w:rsidR="00B20169" w:rsidRDefault="00B20169">
          <w:r>
            <w:rPr>
              <w:b/>
              <w:bCs/>
            </w:rPr>
            <w:fldChar w:fldCharType="end"/>
          </w:r>
        </w:p>
      </w:sdtContent>
    </w:sdt>
    <w:p w:rsidR="00106900" w:rsidRDefault="00106900" w:rsidP="001F41F9">
      <w:pPr>
        <w:tabs>
          <w:tab w:val="left" w:pos="1366"/>
        </w:tabs>
        <w:rPr>
          <w:rFonts w:ascii="Times New Roman" w:hAnsi="Times New Roman" w:cs="Times New Roman"/>
          <w:sz w:val="28"/>
          <w:szCs w:val="28"/>
        </w:rPr>
        <w:sectPr w:rsidR="00106900" w:rsidSect="003743D7">
          <w:type w:val="continuous"/>
          <w:pgSz w:w="11906" w:h="16838" w:code="9"/>
          <w:pgMar w:top="1418" w:right="1701" w:bottom="1418" w:left="1701" w:header="709" w:footer="709" w:gutter="0"/>
          <w:cols w:space="708"/>
          <w:docGrid w:linePitch="360"/>
        </w:sectPr>
      </w:pPr>
    </w:p>
    <w:p w:rsidR="00106900" w:rsidRDefault="00106900" w:rsidP="00B20169">
      <w:pPr>
        <w:pStyle w:val="Ttulo1"/>
        <w:numPr>
          <w:ilvl w:val="0"/>
          <w:numId w:val="4"/>
        </w:numPr>
        <w:rPr>
          <w:rFonts w:ascii="Times New Roman" w:hAnsi="Times New Roman" w:cs="Times New Roman"/>
          <w:color w:val="auto"/>
          <w:sz w:val="48"/>
          <w:szCs w:val="48"/>
        </w:rPr>
      </w:pPr>
      <w:bookmarkStart w:id="0" w:name="_Toc454879906"/>
      <w:r w:rsidRPr="005E2B7A">
        <w:rPr>
          <w:rFonts w:ascii="Times New Roman" w:hAnsi="Times New Roman" w:cs="Times New Roman"/>
          <w:color w:val="auto"/>
          <w:sz w:val="48"/>
          <w:szCs w:val="48"/>
        </w:rPr>
        <w:lastRenderedPageBreak/>
        <w:t>Res</w:t>
      </w:r>
      <w:r w:rsidR="003743D7" w:rsidRPr="005E2B7A">
        <w:rPr>
          <w:rFonts w:ascii="Times New Roman" w:hAnsi="Times New Roman" w:cs="Times New Roman"/>
          <w:color w:val="auto"/>
          <w:sz w:val="48"/>
          <w:szCs w:val="48"/>
        </w:rPr>
        <w:fldChar w:fldCharType="begin"/>
      </w:r>
      <w:r w:rsidR="003743D7" w:rsidRPr="005E2B7A">
        <w:rPr>
          <w:rFonts w:ascii="Times New Roman" w:hAnsi="Times New Roman" w:cs="Times New Roman"/>
          <w:color w:val="auto"/>
          <w:sz w:val="48"/>
          <w:szCs w:val="48"/>
        </w:rPr>
        <w:instrText xml:space="preserve"> XE "1. Resumen" \b </w:instrText>
      </w:r>
      <w:r w:rsidR="003743D7" w:rsidRPr="005E2B7A">
        <w:rPr>
          <w:rFonts w:ascii="Times New Roman" w:hAnsi="Times New Roman" w:cs="Times New Roman"/>
          <w:color w:val="auto"/>
          <w:sz w:val="48"/>
          <w:szCs w:val="48"/>
        </w:rPr>
        <w:fldChar w:fldCharType="end"/>
      </w:r>
      <w:r w:rsidRPr="005E2B7A">
        <w:rPr>
          <w:rFonts w:ascii="Times New Roman" w:hAnsi="Times New Roman" w:cs="Times New Roman"/>
          <w:color w:val="auto"/>
          <w:sz w:val="48"/>
          <w:szCs w:val="48"/>
        </w:rPr>
        <w:t>umen</w:t>
      </w:r>
      <w:bookmarkEnd w:id="0"/>
    </w:p>
    <w:p w:rsidR="004F32E0" w:rsidRPr="004F32E0" w:rsidRDefault="004F32E0" w:rsidP="004F32E0"/>
    <w:p w:rsidR="008D468B" w:rsidRPr="0036429A" w:rsidRDefault="008D468B" w:rsidP="00FA3A5F">
      <w:pPr>
        <w:ind w:firstLine="709"/>
        <w:jc w:val="both"/>
        <w:rPr>
          <w:rFonts w:ascii="Times New Roman" w:hAnsi="Times New Roman" w:cs="Times New Roman"/>
        </w:rPr>
      </w:pPr>
      <w:proofErr w:type="spellStart"/>
      <w:r w:rsidRPr="0014039F">
        <w:rPr>
          <w:rFonts w:ascii="Times New Roman" w:hAnsi="Times New Roman" w:cs="Times New Roman"/>
          <w:i/>
        </w:rPr>
        <w:t>MakeMake</w:t>
      </w:r>
      <w:proofErr w:type="spellEnd"/>
      <w:r w:rsidRPr="0036429A">
        <w:rPr>
          <w:rFonts w:ascii="Times New Roman" w:hAnsi="Times New Roman" w:cs="Times New Roman"/>
        </w:rPr>
        <w:t xml:space="preserve"> es un juego de plataformas tridimensional en el que un personaje, manejado por el jugador mediante un mando de control con “</w:t>
      </w:r>
      <w:proofErr w:type="spellStart"/>
      <w:r w:rsidRPr="0036429A">
        <w:rPr>
          <w:rFonts w:ascii="Times New Roman" w:hAnsi="Times New Roman" w:cs="Times New Roman"/>
        </w:rPr>
        <w:t>stick</w:t>
      </w:r>
      <w:proofErr w:type="spellEnd"/>
      <w:r w:rsidRPr="0036429A">
        <w:rPr>
          <w:rFonts w:ascii="Times New Roman" w:hAnsi="Times New Roman" w:cs="Times New Roman"/>
        </w:rPr>
        <w:t>” analógico, debe completar numerosos niveles.</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El juego se compone de varios mundos y cada mundo de varios niveles. Cada nivel consta de varios puzles para conseguir el pase al siguiente nivel, logrado al alcanzar la única meta por nivel que existe. De este modo, el jugador irá desbloqueando todos los niveles que componen el juego.</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Para completar cada nivel, el personaje principal puede interactuar con distintos elementos que aparecerán en pantal</w:t>
      </w:r>
      <w:r w:rsidR="0014039F">
        <w:rPr>
          <w:rFonts w:ascii="Times New Roman" w:hAnsi="Times New Roman" w:cs="Times New Roman"/>
        </w:rPr>
        <w:t>la y que le permitirán avanzar.</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El jugador puede, mediante el mando de juego, controlar al personaje y además, controlar la cámara de visión. Esto le será muy útil a la hora de descubrir secretos en cada nivel y calcular distancias de objetos. Así pues, el jugador puede rotar la cámara alrededor del nivel</w:t>
      </w:r>
      <w:r w:rsidR="0014039F">
        <w:rPr>
          <w:rFonts w:ascii="Times New Roman" w:hAnsi="Times New Roman" w:cs="Times New Roman"/>
        </w:rPr>
        <w:t xml:space="preserve"> y conseguir una visión más clara del puzle que se le propone.</w:t>
      </w:r>
    </w:p>
    <w:p w:rsidR="00501FCB" w:rsidRDefault="008D468B" w:rsidP="00FA3A5F">
      <w:pPr>
        <w:ind w:firstLine="709"/>
        <w:jc w:val="both"/>
        <w:rPr>
          <w:rFonts w:ascii="Times New Roman" w:hAnsi="Times New Roman" w:cs="Times New Roman"/>
        </w:rPr>
      </w:pPr>
      <w:r w:rsidRPr="0036429A">
        <w:rPr>
          <w:rFonts w:ascii="Times New Roman" w:hAnsi="Times New Roman" w:cs="Times New Roman"/>
        </w:rPr>
        <w:t>Además de todo esto, el personaje principal cuenta con habilidades como el salto y el arrastre de objetos de tamaño similar a él.</w:t>
      </w:r>
    </w:p>
    <w:p w:rsidR="00B52A17" w:rsidRDefault="00B52A17" w:rsidP="00FA3A5F">
      <w:pPr>
        <w:ind w:firstLine="709"/>
        <w:jc w:val="both"/>
        <w:rPr>
          <w:rFonts w:ascii="Times New Roman" w:hAnsi="Times New Roman" w:cs="Times New Roman"/>
        </w:rPr>
      </w:pPr>
      <w:r>
        <w:rPr>
          <w:rFonts w:ascii="Times New Roman" w:hAnsi="Times New Roman" w:cs="Times New Roman"/>
        </w:rPr>
        <w:t xml:space="preserve">Con este proyecto final se persigue la puesta en </w:t>
      </w:r>
      <w:r w:rsidR="00817FB3">
        <w:rPr>
          <w:rFonts w:ascii="Times New Roman" w:hAnsi="Times New Roman" w:cs="Times New Roman"/>
        </w:rPr>
        <w:t>escena de todas las habilidades obtenidas durante la duración del curso</w:t>
      </w:r>
      <w:r w:rsidR="00087B49">
        <w:rPr>
          <w:rFonts w:ascii="Times New Roman" w:hAnsi="Times New Roman" w:cs="Times New Roman"/>
        </w:rPr>
        <w:t xml:space="preserve">, para conseguir </w:t>
      </w:r>
      <w:r w:rsidR="00C51BCF">
        <w:rPr>
          <w:rFonts w:ascii="Times New Roman" w:hAnsi="Times New Roman" w:cs="Times New Roman"/>
        </w:rPr>
        <w:t>desarrollar</w:t>
      </w:r>
      <w:r w:rsidR="00087B49">
        <w:rPr>
          <w:rFonts w:ascii="Times New Roman" w:hAnsi="Times New Roman" w:cs="Times New Roman"/>
        </w:rPr>
        <w:t xml:space="preserve"> de forma satisfactoria un videojuego completo, entretenido, vistoso y </w:t>
      </w:r>
      <w:r w:rsidR="00C51BCF">
        <w:rPr>
          <w:rFonts w:ascii="Times New Roman" w:hAnsi="Times New Roman" w:cs="Times New Roman"/>
        </w:rPr>
        <w:t>con posibilidad de extensión de contenidos</w:t>
      </w:r>
      <w:r w:rsidR="00817FB3">
        <w:rPr>
          <w:rFonts w:ascii="Times New Roman" w:hAnsi="Times New Roman" w:cs="Times New Roman"/>
        </w:rPr>
        <w:t>.</w:t>
      </w:r>
      <w:r w:rsidR="005107E6">
        <w:rPr>
          <w:rFonts w:ascii="Times New Roman" w:hAnsi="Times New Roman" w:cs="Times New Roman"/>
        </w:rPr>
        <w:t xml:space="preserve"> Además se ha pretendido poner hincapié en la parte técnica, tanto en la arquitectura como en el desarrollo de soluciones para determinadas características.</w:t>
      </w:r>
    </w:p>
    <w:p w:rsidR="002060D7" w:rsidRPr="0036429A" w:rsidRDefault="002060D7" w:rsidP="00FA3A5F">
      <w:pPr>
        <w:ind w:firstLine="709"/>
        <w:jc w:val="both"/>
        <w:rPr>
          <w:rFonts w:ascii="Times New Roman" w:hAnsi="Times New Roman" w:cs="Times New Roman"/>
        </w:rPr>
      </w:pPr>
      <w:r>
        <w:rPr>
          <w:rFonts w:ascii="Times New Roman" w:hAnsi="Times New Roman" w:cs="Times New Roman"/>
        </w:rPr>
        <w:t xml:space="preserve">Por tanto, para el desarrollo de este juego se ha optado por el motor de </w:t>
      </w:r>
      <w:proofErr w:type="spellStart"/>
      <w:r>
        <w:rPr>
          <w:rFonts w:ascii="Times New Roman" w:hAnsi="Times New Roman" w:cs="Times New Roman"/>
        </w:rPr>
        <w:t>render</w:t>
      </w:r>
      <w:proofErr w:type="spellEnd"/>
      <w:r>
        <w:rPr>
          <w:rFonts w:ascii="Times New Roman" w:hAnsi="Times New Roman" w:cs="Times New Roman"/>
        </w:rPr>
        <w:t xml:space="preserve"> Ogre3D, de libre uso y programado en C++. Además se han usado otras librerías para el </w:t>
      </w:r>
      <w:r w:rsidR="0069668E">
        <w:rPr>
          <w:rFonts w:ascii="Times New Roman" w:hAnsi="Times New Roman" w:cs="Times New Roman"/>
        </w:rPr>
        <w:t>manejo</w:t>
      </w:r>
      <w:r>
        <w:rPr>
          <w:rFonts w:ascii="Times New Roman" w:hAnsi="Times New Roman" w:cs="Times New Roman"/>
        </w:rPr>
        <w:t xml:space="preserve"> de sonidos, interfaces de entrada/salida </w:t>
      </w:r>
      <w:r w:rsidR="0069668E">
        <w:rPr>
          <w:rFonts w:ascii="Times New Roman" w:hAnsi="Times New Roman" w:cs="Times New Roman"/>
        </w:rPr>
        <w:t>y cálculos físicos</w:t>
      </w:r>
      <w:bookmarkStart w:id="1" w:name="_GoBack"/>
      <w:bookmarkEnd w:id="1"/>
      <w:r w:rsidR="0069668E">
        <w:rPr>
          <w:rFonts w:ascii="Times New Roman" w:hAnsi="Times New Roman" w:cs="Times New Roman"/>
        </w:rPr>
        <w:t xml:space="preserve"> así como herramientas de software libre para diseño de elementos 2D y 3D. </w:t>
      </w:r>
    </w:p>
    <w:sectPr w:rsidR="002060D7" w:rsidRPr="0036429A" w:rsidSect="004957D4">
      <w:type w:val="oddPage"/>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653" w:rsidRDefault="00DD5653" w:rsidP="00ED5A6C">
      <w:pPr>
        <w:spacing w:after="0" w:line="240" w:lineRule="auto"/>
      </w:pPr>
      <w:r>
        <w:separator/>
      </w:r>
    </w:p>
  </w:endnote>
  <w:endnote w:type="continuationSeparator" w:id="0">
    <w:p w:rsidR="00DD5653" w:rsidRDefault="00DD5653" w:rsidP="00ED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653" w:rsidRDefault="00DD5653" w:rsidP="00ED5A6C">
      <w:pPr>
        <w:spacing w:after="0" w:line="240" w:lineRule="auto"/>
      </w:pPr>
      <w:r>
        <w:separator/>
      </w:r>
    </w:p>
  </w:footnote>
  <w:footnote w:type="continuationSeparator" w:id="0">
    <w:p w:rsidR="00DD5653" w:rsidRDefault="00DD5653" w:rsidP="00ED5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830" w:rsidRPr="001F41F9" w:rsidRDefault="00E73830" w:rsidP="001F41F9">
    <w:pPr>
      <w:pStyle w:val="Encabezado"/>
    </w:pPr>
    <w:r>
      <w:rPr>
        <w:noProof/>
        <w:lang w:eastAsia="es-ES"/>
      </w:rPr>
      <w:drawing>
        <wp:inline distT="0" distB="0" distL="0" distR="0" wp14:anchorId="670D3B4C" wp14:editId="01A8BECF">
          <wp:extent cx="2396688" cy="756745"/>
          <wp:effectExtent l="0" t="0" r="3810" b="5715"/>
          <wp:docPr id="3" name="Imagen 3" descr="C:\Users\jpcalzado\Desktop\esilogos\LogoESILet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Letra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1907" cy="76470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000"/>
    </w:tblGrid>
    <w:tr w:rsidR="00C76EFA" w:rsidRPr="00C76EFA" w:rsidTr="00C76EFA">
      <w:tc>
        <w:tcPr>
          <w:tcW w:w="4644" w:type="dxa"/>
        </w:tcPr>
        <w:p w:rsidR="00C76EFA" w:rsidRPr="00C76EFA" w:rsidRDefault="00C76EFA" w:rsidP="001F41F9">
          <w:pPr>
            <w:pStyle w:val="Encabezado"/>
            <w:rPr>
              <w:rFonts w:ascii="Times New Roman" w:hAnsi="Times New Roman" w:cs="Times New Roman"/>
            </w:rPr>
          </w:pPr>
          <w:r w:rsidRPr="00C76EFA">
            <w:rPr>
              <w:rFonts w:ascii="Times New Roman" w:hAnsi="Times New Roman" w:cs="Times New Roman"/>
            </w:rPr>
            <w:t>Curso de Experto en Desarrollo de Videojuegos</w:t>
          </w:r>
        </w:p>
      </w:tc>
      <w:tc>
        <w:tcPr>
          <w:tcW w:w="4000" w:type="dxa"/>
        </w:tcPr>
        <w:p w:rsidR="00C76EFA" w:rsidRPr="00C76EFA" w:rsidRDefault="00C76EFA" w:rsidP="00C76EFA">
          <w:pPr>
            <w:pStyle w:val="Encabezado"/>
            <w:jc w:val="right"/>
            <w:rPr>
              <w:rFonts w:ascii="Times New Roman" w:hAnsi="Times New Roman" w:cs="Times New Roman"/>
            </w:rPr>
          </w:pPr>
          <w:r w:rsidRPr="00C76EFA">
            <w:rPr>
              <w:rFonts w:ascii="Times New Roman" w:hAnsi="Times New Roman" w:cs="Times New Roman"/>
            </w:rPr>
            <w:t xml:space="preserve">PFC: </w:t>
          </w:r>
          <w:proofErr w:type="spellStart"/>
          <w:r w:rsidRPr="00C76EFA">
            <w:rPr>
              <w:rFonts w:ascii="Times New Roman" w:hAnsi="Times New Roman" w:cs="Times New Roman"/>
            </w:rPr>
            <w:t>MakeMake</w:t>
          </w:r>
          <w:proofErr w:type="spellEnd"/>
        </w:p>
      </w:tc>
    </w:tr>
  </w:tbl>
  <w:p w:rsidR="00C76EFA" w:rsidRPr="001F41F9" w:rsidRDefault="00C76EFA" w:rsidP="00C76E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B63E5"/>
    <w:multiLevelType w:val="hybridMultilevel"/>
    <w:tmpl w:val="5C0249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CC75BCD"/>
    <w:multiLevelType w:val="hybridMultilevel"/>
    <w:tmpl w:val="316E92DC"/>
    <w:lvl w:ilvl="0" w:tplc="C00636E4">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71977D3A"/>
    <w:multiLevelType w:val="hybridMultilevel"/>
    <w:tmpl w:val="AA400B5C"/>
    <w:lvl w:ilvl="0" w:tplc="C492BE8C">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756B6A7D"/>
    <w:multiLevelType w:val="hybridMultilevel"/>
    <w:tmpl w:val="CE9E3318"/>
    <w:lvl w:ilvl="0" w:tplc="4BAC5614">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D1"/>
    <w:rsid w:val="00087B49"/>
    <w:rsid w:val="000B538F"/>
    <w:rsid w:val="00106900"/>
    <w:rsid w:val="0014039F"/>
    <w:rsid w:val="00143C56"/>
    <w:rsid w:val="00145343"/>
    <w:rsid w:val="001F41F9"/>
    <w:rsid w:val="002060D7"/>
    <w:rsid w:val="00276FCF"/>
    <w:rsid w:val="002D57E8"/>
    <w:rsid w:val="00352AD1"/>
    <w:rsid w:val="0036429A"/>
    <w:rsid w:val="003743D7"/>
    <w:rsid w:val="00391788"/>
    <w:rsid w:val="00424D58"/>
    <w:rsid w:val="00434DAB"/>
    <w:rsid w:val="0044609F"/>
    <w:rsid w:val="004957D4"/>
    <w:rsid w:val="004F32E0"/>
    <w:rsid w:val="00501FCB"/>
    <w:rsid w:val="005107E6"/>
    <w:rsid w:val="005848EF"/>
    <w:rsid w:val="005E2B7A"/>
    <w:rsid w:val="006113A2"/>
    <w:rsid w:val="006368DD"/>
    <w:rsid w:val="0069668E"/>
    <w:rsid w:val="006A7813"/>
    <w:rsid w:val="006B7AC8"/>
    <w:rsid w:val="00752140"/>
    <w:rsid w:val="00753D87"/>
    <w:rsid w:val="00755C78"/>
    <w:rsid w:val="007C26D2"/>
    <w:rsid w:val="007C69EE"/>
    <w:rsid w:val="008126F9"/>
    <w:rsid w:val="00817FB3"/>
    <w:rsid w:val="00857B93"/>
    <w:rsid w:val="008A2D7C"/>
    <w:rsid w:val="008D22B5"/>
    <w:rsid w:val="008D468B"/>
    <w:rsid w:val="009416F5"/>
    <w:rsid w:val="00A019FA"/>
    <w:rsid w:val="00A72AB0"/>
    <w:rsid w:val="00B20169"/>
    <w:rsid w:val="00B24CBA"/>
    <w:rsid w:val="00B5155E"/>
    <w:rsid w:val="00B52A17"/>
    <w:rsid w:val="00B946FB"/>
    <w:rsid w:val="00C23DE6"/>
    <w:rsid w:val="00C366EB"/>
    <w:rsid w:val="00C51BCF"/>
    <w:rsid w:val="00C76EFA"/>
    <w:rsid w:val="00D533A3"/>
    <w:rsid w:val="00D92498"/>
    <w:rsid w:val="00DD5653"/>
    <w:rsid w:val="00DE1FD3"/>
    <w:rsid w:val="00E45BB1"/>
    <w:rsid w:val="00E73830"/>
    <w:rsid w:val="00EA3F89"/>
    <w:rsid w:val="00ED5A6C"/>
    <w:rsid w:val="00F00730"/>
    <w:rsid w:val="00F04ABE"/>
    <w:rsid w:val="00F508F4"/>
    <w:rsid w:val="00FA3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4736E-C363-42E0-8AAA-BD70F02F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 w:type="paragraph" w:styleId="Textodeglobo">
    <w:name w:val="Balloon Text"/>
    <w:basedOn w:val="Normal"/>
    <w:link w:val="TextodegloboCar"/>
    <w:uiPriority w:val="99"/>
    <w:semiHidden/>
    <w:unhideWhenUsed/>
    <w:rsid w:val="007521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40"/>
    <w:rPr>
      <w:rFonts w:ascii="Tahoma" w:hAnsi="Tahoma" w:cs="Tahoma"/>
      <w:sz w:val="16"/>
      <w:szCs w:val="16"/>
    </w:rPr>
  </w:style>
  <w:style w:type="paragraph" w:styleId="Encabezado">
    <w:name w:val="header"/>
    <w:basedOn w:val="Normal"/>
    <w:link w:val="EncabezadoCar"/>
    <w:uiPriority w:val="99"/>
    <w:unhideWhenUsed/>
    <w:rsid w:val="00ED5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A6C"/>
  </w:style>
  <w:style w:type="paragraph" w:styleId="Piedepgina">
    <w:name w:val="footer"/>
    <w:basedOn w:val="Normal"/>
    <w:link w:val="PiedepginaCar"/>
    <w:uiPriority w:val="99"/>
    <w:unhideWhenUsed/>
    <w:rsid w:val="00ED5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A6C"/>
  </w:style>
  <w:style w:type="table" w:styleId="Tablaconcuadrcula">
    <w:name w:val="Table Grid"/>
    <w:basedOn w:val="Tablanormal"/>
    <w:uiPriority w:val="39"/>
    <w:rsid w:val="007C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06900"/>
    <w:rPr>
      <w:rFonts w:asciiTheme="majorHAnsi" w:eastAsiaTheme="majorEastAsia" w:hAnsiTheme="majorHAnsi" w:cstheme="majorBidi"/>
      <w:color w:val="2E74B5" w:themeColor="accent1" w:themeShade="BF"/>
      <w:sz w:val="26"/>
      <w:szCs w:val="26"/>
    </w:rPr>
  </w:style>
  <w:style w:type="paragraph" w:styleId="ndice1">
    <w:name w:val="index 1"/>
    <w:basedOn w:val="Normal"/>
    <w:next w:val="Normal"/>
    <w:autoRedefine/>
    <w:uiPriority w:val="99"/>
    <w:unhideWhenUsed/>
    <w:rsid w:val="003743D7"/>
    <w:pPr>
      <w:tabs>
        <w:tab w:val="right" w:pos="3882"/>
      </w:tabs>
      <w:spacing w:after="0"/>
      <w:ind w:left="220" w:hanging="220"/>
      <w:jc w:val="center"/>
    </w:pPr>
    <w:rPr>
      <w:sz w:val="20"/>
      <w:szCs w:val="20"/>
    </w:rPr>
  </w:style>
  <w:style w:type="paragraph" w:styleId="ndice2">
    <w:name w:val="index 2"/>
    <w:basedOn w:val="Normal"/>
    <w:next w:val="Normal"/>
    <w:autoRedefine/>
    <w:uiPriority w:val="99"/>
    <w:unhideWhenUsed/>
    <w:rsid w:val="003743D7"/>
    <w:pPr>
      <w:spacing w:after="0"/>
      <w:ind w:left="440" w:hanging="220"/>
    </w:pPr>
    <w:rPr>
      <w:sz w:val="20"/>
      <w:szCs w:val="20"/>
    </w:rPr>
  </w:style>
  <w:style w:type="paragraph" w:styleId="ndice3">
    <w:name w:val="index 3"/>
    <w:basedOn w:val="Normal"/>
    <w:next w:val="Normal"/>
    <w:autoRedefine/>
    <w:uiPriority w:val="99"/>
    <w:unhideWhenUsed/>
    <w:rsid w:val="003743D7"/>
    <w:pPr>
      <w:spacing w:after="0"/>
      <w:ind w:left="660" w:hanging="220"/>
    </w:pPr>
    <w:rPr>
      <w:sz w:val="20"/>
      <w:szCs w:val="20"/>
    </w:rPr>
  </w:style>
  <w:style w:type="paragraph" w:styleId="ndice4">
    <w:name w:val="index 4"/>
    <w:basedOn w:val="Normal"/>
    <w:next w:val="Normal"/>
    <w:autoRedefine/>
    <w:uiPriority w:val="99"/>
    <w:unhideWhenUsed/>
    <w:rsid w:val="003743D7"/>
    <w:pPr>
      <w:spacing w:after="0"/>
      <w:ind w:left="880" w:hanging="220"/>
    </w:pPr>
    <w:rPr>
      <w:sz w:val="20"/>
      <w:szCs w:val="20"/>
    </w:rPr>
  </w:style>
  <w:style w:type="paragraph" w:styleId="ndice5">
    <w:name w:val="index 5"/>
    <w:basedOn w:val="Normal"/>
    <w:next w:val="Normal"/>
    <w:autoRedefine/>
    <w:uiPriority w:val="99"/>
    <w:unhideWhenUsed/>
    <w:rsid w:val="003743D7"/>
    <w:pPr>
      <w:spacing w:after="0"/>
      <w:ind w:left="1100" w:hanging="220"/>
    </w:pPr>
    <w:rPr>
      <w:sz w:val="20"/>
      <w:szCs w:val="20"/>
    </w:rPr>
  </w:style>
  <w:style w:type="paragraph" w:styleId="ndice6">
    <w:name w:val="index 6"/>
    <w:basedOn w:val="Normal"/>
    <w:next w:val="Normal"/>
    <w:autoRedefine/>
    <w:uiPriority w:val="99"/>
    <w:unhideWhenUsed/>
    <w:rsid w:val="003743D7"/>
    <w:pPr>
      <w:spacing w:after="0"/>
      <w:ind w:left="1320" w:hanging="220"/>
    </w:pPr>
    <w:rPr>
      <w:sz w:val="20"/>
      <w:szCs w:val="20"/>
    </w:rPr>
  </w:style>
  <w:style w:type="paragraph" w:styleId="ndice7">
    <w:name w:val="index 7"/>
    <w:basedOn w:val="Normal"/>
    <w:next w:val="Normal"/>
    <w:autoRedefine/>
    <w:uiPriority w:val="99"/>
    <w:unhideWhenUsed/>
    <w:rsid w:val="003743D7"/>
    <w:pPr>
      <w:spacing w:after="0"/>
      <w:ind w:left="1540" w:hanging="220"/>
    </w:pPr>
    <w:rPr>
      <w:sz w:val="20"/>
      <w:szCs w:val="20"/>
    </w:rPr>
  </w:style>
  <w:style w:type="paragraph" w:styleId="ndice8">
    <w:name w:val="index 8"/>
    <w:basedOn w:val="Normal"/>
    <w:next w:val="Normal"/>
    <w:autoRedefine/>
    <w:uiPriority w:val="99"/>
    <w:unhideWhenUsed/>
    <w:rsid w:val="003743D7"/>
    <w:pPr>
      <w:spacing w:after="0"/>
      <w:ind w:left="1760" w:hanging="220"/>
    </w:pPr>
    <w:rPr>
      <w:sz w:val="20"/>
      <w:szCs w:val="20"/>
    </w:rPr>
  </w:style>
  <w:style w:type="paragraph" w:styleId="ndice9">
    <w:name w:val="index 9"/>
    <w:basedOn w:val="Normal"/>
    <w:next w:val="Normal"/>
    <w:autoRedefine/>
    <w:uiPriority w:val="99"/>
    <w:unhideWhenUsed/>
    <w:rsid w:val="003743D7"/>
    <w:pPr>
      <w:spacing w:after="0"/>
      <w:ind w:left="1980" w:hanging="220"/>
    </w:pPr>
    <w:rPr>
      <w:sz w:val="20"/>
      <w:szCs w:val="20"/>
    </w:rPr>
  </w:style>
  <w:style w:type="paragraph" w:styleId="Ttulodendice">
    <w:name w:val="index heading"/>
    <w:basedOn w:val="Normal"/>
    <w:next w:val="ndice1"/>
    <w:uiPriority w:val="99"/>
    <w:unhideWhenUsed/>
    <w:rsid w:val="003743D7"/>
    <w:pPr>
      <w:spacing w:after="0"/>
    </w:pPr>
    <w:rPr>
      <w:sz w:val="20"/>
      <w:szCs w:val="20"/>
    </w:rPr>
  </w:style>
  <w:style w:type="paragraph" w:styleId="TtulodeTDC">
    <w:name w:val="TOC Heading"/>
    <w:basedOn w:val="Ttulo1"/>
    <w:next w:val="Normal"/>
    <w:uiPriority w:val="39"/>
    <w:unhideWhenUsed/>
    <w:qFormat/>
    <w:rsid w:val="00B20169"/>
    <w:pPr>
      <w:outlineLvl w:val="9"/>
    </w:pPr>
    <w:rPr>
      <w:lang w:eastAsia="es-ES"/>
    </w:rPr>
  </w:style>
  <w:style w:type="paragraph" w:styleId="TDC1">
    <w:name w:val="toc 1"/>
    <w:basedOn w:val="Normal"/>
    <w:next w:val="Normal"/>
    <w:autoRedefine/>
    <w:uiPriority w:val="39"/>
    <w:unhideWhenUsed/>
    <w:rsid w:val="00B20169"/>
    <w:pPr>
      <w:spacing w:after="100"/>
    </w:pPr>
  </w:style>
  <w:style w:type="paragraph" w:styleId="TDC2">
    <w:name w:val="toc 2"/>
    <w:basedOn w:val="Normal"/>
    <w:next w:val="Normal"/>
    <w:autoRedefine/>
    <w:uiPriority w:val="39"/>
    <w:unhideWhenUsed/>
    <w:rsid w:val="00B20169"/>
    <w:pPr>
      <w:spacing w:after="100"/>
      <w:ind w:left="220"/>
    </w:pPr>
  </w:style>
  <w:style w:type="character" w:styleId="Hipervnculo">
    <w:name w:val="Hyperlink"/>
    <w:basedOn w:val="Fuentedeprrafopredeter"/>
    <w:uiPriority w:val="99"/>
    <w:unhideWhenUsed/>
    <w:rsid w:val="00B20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01CBD-034A-4E9E-B521-976D2662C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449</Words>
  <Characters>2472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Pedro Calzado Naranjo</dc:creator>
  <cp:lastModifiedBy>Jesus Pedro Calzado Naranjo</cp:lastModifiedBy>
  <cp:revision>49</cp:revision>
  <cp:lastPrinted>2016-05-07T12:01:00Z</cp:lastPrinted>
  <dcterms:created xsi:type="dcterms:W3CDTF">2016-04-29T11:22:00Z</dcterms:created>
  <dcterms:modified xsi:type="dcterms:W3CDTF">2016-06-28T11:01:00Z</dcterms:modified>
</cp:coreProperties>
</file>