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1DC" w:rsidRPr="000A01DC" w:rsidRDefault="000A01DC" w:rsidP="000A01DC">
      <w:pPr>
        <w:spacing w:line="480" w:lineRule="auto"/>
        <w:rPr>
          <w:rFonts w:ascii="Calibri" w:hAnsi="Calibri" w:cs="Calibri"/>
          <w:b/>
        </w:rPr>
      </w:pPr>
      <w:r w:rsidRPr="000A01DC">
        <w:rPr>
          <w:rFonts w:ascii="Calibri" w:hAnsi="Calibri" w:cs="Calibri"/>
          <w:b/>
        </w:rPr>
        <w:t>Module 5) Creating Dashboard with Visualization Tool</w:t>
      </w:r>
    </w:p>
    <w:p w:rsidR="000A01DC" w:rsidRPr="000A01DC" w:rsidRDefault="000A01DC" w:rsidP="000A01DC">
      <w:pPr>
        <w:spacing w:line="480" w:lineRule="auto"/>
        <w:rPr>
          <w:rFonts w:ascii="Calibri" w:hAnsi="Calibri" w:cs="Calibri"/>
          <w:b/>
        </w:rPr>
      </w:pPr>
      <w:r w:rsidRPr="000A01DC">
        <w:rPr>
          <w:rFonts w:ascii="Calibri" w:hAnsi="Calibri" w:cs="Calibri"/>
          <w:b/>
        </w:rPr>
        <w:t>Assignment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1) What is Power BI and how does it differ from Excel?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2) Explain the concept of data modeling in Power BI.</w:t>
      </w:r>
    </w:p>
    <w:p w:rsidR="000A01DC" w:rsidRPr="000A01DC" w:rsidRDefault="000A01DC" w:rsidP="000A01DC">
      <w:pPr>
        <w:rPr>
          <w:rFonts w:ascii="Calibri" w:hAnsi="Calibri" w:cs="Calibri"/>
        </w:rPr>
      </w:pPr>
      <w:bookmarkStart w:id="0" w:name="_GoBack"/>
      <w:r w:rsidRPr="000A01DC">
        <w:rPr>
          <w:rFonts w:ascii="Calibri" w:hAnsi="Calibri" w:cs="Calibri"/>
        </w:rPr>
        <w:t>3) What are the different types of connections available in Power BI?</w:t>
      </w:r>
      <w:bookmarkEnd w:id="0"/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4) How do you handle data transformation in Power BI?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5) What is DAX (Data Analysis Expressi</w:t>
      </w:r>
      <w:r w:rsidRPr="000A01DC">
        <w:rPr>
          <w:rFonts w:ascii="Calibri" w:hAnsi="Calibri" w:cs="Calibri"/>
        </w:rPr>
        <w:t xml:space="preserve">ons) and why is it important in </w:t>
      </w:r>
      <w:r w:rsidRPr="000A01DC">
        <w:rPr>
          <w:rFonts w:ascii="Calibri" w:hAnsi="Calibri" w:cs="Calibri"/>
        </w:rPr>
        <w:t>Power BI?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6) Can you explain the difference</w:t>
      </w:r>
      <w:r w:rsidRPr="000A01DC">
        <w:rPr>
          <w:rFonts w:ascii="Calibri" w:hAnsi="Calibri" w:cs="Calibri"/>
        </w:rPr>
        <w:t xml:space="preserve"> between calculated columns and </w:t>
      </w:r>
      <w:r w:rsidRPr="000A01DC">
        <w:rPr>
          <w:rFonts w:ascii="Calibri" w:hAnsi="Calibri" w:cs="Calibri"/>
        </w:rPr>
        <w:t>measures in Power BI?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7) How do you handle relationships between tables in Power BI?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8) What is the purpose of a Power BI Gateway?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9) How can you schedule data refresh in Power BI Service?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10) Explain the concept of row-level security in Power BI.</w:t>
      </w:r>
    </w:p>
    <w:p w:rsidR="004A2E2A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11) What is the Power BI Desktop an</w:t>
      </w:r>
      <w:r w:rsidRPr="000A01DC">
        <w:rPr>
          <w:rFonts w:ascii="Calibri" w:hAnsi="Calibri" w:cs="Calibri"/>
        </w:rPr>
        <w:t xml:space="preserve">d how does it differ from Power </w:t>
      </w:r>
      <w:r w:rsidRPr="000A01DC">
        <w:rPr>
          <w:rFonts w:ascii="Calibri" w:hAnsi="Calibri" w:cs="Calibri"/>
        </w:rPr>
        <w:t>BI Service?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12) Explain the concept of Direct Que</w:t>
      </w:r>
      <w:r>
        <w:rPr>
          <w:rFonts w:ascii="Calibri" w:hAnsi="Calibri" w:cs="Calibri"/>
        </w:rPr>
        <w:t>ry in Power BI?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13) What are Power BI templates and how are they useful?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14) How do you handle incremental data refresh in Power BI?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15) What is the role of Power Query in Power BI?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16) Explain the difference</w:t>
      </w:r>
      <w:r>
        <w:rPr>
          <w:rFonts w:ascii="Calibri" w:hAnsi="Calibri" w:cs="Calibri"/>
        </w:rPr>
        <w:t xml:space="preserve"> between calculated columns and </w:t>
      </w:r>
      <w:r w:rsidRPr="000A01DC">
        <w:rPr>
          <w:rFonts w:ascii="Calibri" w:hAnsi="Calibri" w:cs="Calibri"/>
        </w:rPr>
        <w:t>calculated tables in Power BI.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17) How do you create custom visuals in Power BI?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18) What are the best practice</w:t>
      </w:r>
      <w:r>
        <w:rPr>
          <w:rFonts w:ascii="Calibri" w:hAnsi="Calibri" w:cs="Calibri"/>
        </w:rPr>
        <w:t xml:space="preserve">s for optimizing performance in </w:t>
      </w:r>
      <w:r w:rsidRPr="000A01DC">
        <w:rPr>
          <w:rFonts w:ascii="Calibri" w:hAnsi="Calibri" w:cs="Calibri"/>
        </w:rPr>
        <w:t>Power BI?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19) How can you integrat</w:t>
      </w:r>
      <w:r>
        <w:rPr>
          <w:rFonts w:ascii="Calibri" w:hAnsi="Calibri" w:cs="Calibri"/>
        </w:rPr>
        <w:t xml:space="preserve">e Power BI with other Microsoft </w:t>
      </w:r>
      <w:r w:rsidRPr="000A01DC">
        <w:rPr>
          <w:rFonts w:ascii="Calibri" w:hAnsi="Calibri" w:cs="Calibri"/>
        </w:rPr>
        <w:t>products like Azure and Office 365?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20) Explain the concept of aggregations in Power BI.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21) How do you handle error han</w:t>
      </w:r>
      <w:r>
        <w:rPr>
          <w:rFonts w:ascii="Calibri" w:hAnsi="Calibri" w:cs="Calibri"/>
        </w:rPr>
        <w:t xml:space="preserve">dling and data quality in Power </w:t>
      </w:r>
      <w:r w:rsidRPr="000A01DC">
        <w:rPr>
          <w:rFonts w:ascii="Calibri" w:hAnsi="Calibri" w:cs="Calibri"/>
        </w:rPr>
        <w:t>BI?</w:t>
      </w:r>
    </w:p>
    <w:p w:rsidR="000A01DC" w:rsidRPr="000A01DC" w:rsidRDefault="000A01DC" w:rsidP="000A01DC">
      <w:pPr>
        <w:rPr>
          <w:rFonts w:ascii="Calibri" w:hAnsi="Calibri" w:cs="Calibri"/>
        </w:rPr>
      </w:pPr>
      <w:r w:rsidRPr="000A01DC">
        <w:rPr>
          <w:rFonts w:ascii="Calibri" w:hAnsi="Calibri" w:cs="Calibri"/>
        </w:rPr>
        <w:t>22) What is the purpose of P</w:t>
      </w:r>
      <w:r>
        <w:rPr>
          <w:rFonts w:ascii="Calibri" w:hAnsi="Calibri" w:cs="Calibri"/>
        </w:rPr>
        <w:t xml:space="preserve">ower BI Embedded and when would </w:t>
      </w:r>
      <w:r w:rsidRPr="000A01DC">
        <w:rPr>
          <w:rFonts w:ascii="Calibri" w:hAnsi="Calibri" w:cs="Calibri"/>
        </w:rPr>
        <w:t>you use it?</w:t>
      </w:r>
    </w:p>
    <w:sectPr w:rsidR="000A01DC" w:rsidRPr="000A0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8B"/>
    <w:rsid w:val="000A01DC"/>
    <w:rsid w:val="004A2E2A"/>
    <w:rsid w:val="008C2691"/>
    <w:rsid w:val="00F6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AAF7"/>
  <w15:chartTrackingRefBased/>
  <w15:docId w15:val="{B57EB2FA-7B22-4A8C-AACE-BAEA0166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Gopani</dc:creator>
  <cp:keywords/>
  <dc:description/>
  <cp:lastModifiedBy>Jay Gopani</cp:lastModifiedBy>
  <cp:revision>2</cp:revision>
  <dcterms:created xsi:type="dcterms:W3CDTF">2025-07-25T19:31:00Z</dcterms:created>
  <dcterms:modified xsi:type="dcterms:W3CDTF">2025-07-25T19:33:00Z</dcterms:modified>
</cp:coreProperties>
</file>