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rFonts w:ascii="Noto Serif Devanagari" w:hAnsi="Noto Serif Devanagari" w:cs="Noto Serif Devanagari"/>
        </w:rPr>
        <w:t xml:space="preserve">Q1.	Consider the following statements regarding Artificial Sweeteners used in daily life:</w:t>
        <w:br/>
        <w:t xml:space="preserve"/>
        <w:br/>
        <w:t xml:space="preserve">A. Aspartame is about 100 times sweeter than simple sugar (sucrose), but it remains unstable at cooking temperatures. The sweetness of</w:t>
        <w:br/>
        <w:t xml:space="preserve">B. alytame is approximately 2000 times that of sucrose, making it a very potent sweetener.</w:t>
        <w:br/>
        <w:t xml:space="preserve">C. Sucralose is a trichloro derivative of sucrose, which is stable at high temperatures and is used in baking.</w:t>
        <w:br/>
        <w:t xml:space="preserve">D. Saccharin metabolizes in the human body and provides excessive caloric energy.</w:t>
      </w:r>
    </w:p>
    <w:p>
      <w:pPr>
        <w:spacing w:before="0" w:after="0"/>
      </w:pPr>
      <w:r>
        <w:rPr>
          <w:rFonts w:ascii="Noto Serif Devanagari" w:hAnsi="Noto Serif Devanagari" w:cs="Noto Serif Devanagari"/>
        </w:rPr>
        <w:t xml:space="preserve">	(दैनिक जीवन में प्रयुक्त होने वाले कृत्रिम मधुरकों (Artificial Sweeteners) के संबंध में निम्नलिखित कथनों पर विचार कीजिए:</w:t>
        <w:br/>
        <w:t xml:space="preserve"/>
        <w:br/>
        <w:t xml:space="preserve">A. एस्पार्टेम सामान्य चीनी (सुक्रोज़) की तुलना में लगभग 100 गुना अधिक मीठा होता है, परंतु यह खाना पकाने के तापमान पर अस्थिर रहता है।</w:t>
        <w:br/>
        <w:t xml:space="preserve">B. एलिटेम की मिठास सुक्रोज़ की तुलना में लगभग 2000 गुना अधिक होती है, जो इसे अत्यधिक प्रबल मधुरक बनाती है।</w:t>
        <w:br/>
        <w:t xml:space="preserve">C. सुक्रालोज़ सुक्रोज़ का ट्राइक्लोरो व्युत्पन्न है, जो उच्च तापमान पर स्थिर रहता है और बेकिंग में प्रयुक्त होता है।</w:t>
        <w:br/>
        <w:t xml:space="preserve">D. सैकरीन मानव शरीर में उपापचयित होकर अत्यधिक कैलोरी ऊर्जा प्रदान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Artificial sweeteners are chemical compounds that provide sweetness to food but do not add calories to the body. Aspartame is about 100-200 times sweeter, but due to decomposition when heated, its use is limited to cold foods and beverages only. Alitame is an extremely high potency sweetener whose sweetness is 2000 times that of sucrose, making its sweetness difficult to control. Since sucralose is heat stable, it is easily used in cooking and baking. Saccharin is excreted unchanged in the urine by the body without any metabolism, so it is a zero-calorie sweetener and does not provide energy.</w:t>
      </w:r>
    </w:p>
    <w:p>
      <w:pPr>
        <w:spacing w:before="0" w:after="0"/>
      </w:pPr>
      <w:r>
        <w:rPr>
          <w:rFonts w:ascii="Noto Serif Devanagari" w:hAnsi="Noto Serif Devanagari" w:cs="Noto Serif Devanagari"/>
        </w:rPr>
        <w:t xml:space="preserve">	(कृत्रिम मधुरक ऐसे रासायनिक यौगिक हैं जो भोजन को मिठास प्रदान करते हैं परंतु शरीर में कैलोरी नहीं बढ़ाते। एस्पार्टेम लगभग 100-200 गुना मीठा होता है, लेकिन गर्म करने पर अपघटित हो जाने के कारण इसका उपयोग केवल ठंडे खाद्य पदार्थों व पेय पदार्थों में ही सीमित रहता है। एलिटेम अत्यंत उच्च क्षमता वाला मधुरक है जिसकी मिठास सुक्रोज़ से 2000 गुना अधिक होती है, जिससे इसकी मिठास को नियंत्रित करना कठिन होता है। सुक्रालोज़ ताप-स्थिर (heat stable) होने के कारण पकाने और बेकिंग में आसानी से इस्तेमाल किया जाता है। सैकरीन शरीर द्वारा बिना किसी उपापचय (metabolism) के मूत्र के साथ अपरिवर्तित उत्सर्जित हो जाता है, अतः यह शून्य-कैलोरी मधुरक है और ऊर्जा प्रदान नहीं करता।)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	Correctly match the scientific measurement units used in daily life and their related physical variables:</w:t>
        <w:br/>
        <w:t xml:space="preserve">सूची-I:</w:t>
        <w:br/>
        <w:t xml:space="preserve">A. Bar and Torr</w:t>
        <w:br/>
        <w:t xml:space="preserve">B. Nephelometric Turbidity Unit (NTU)</w:t>
        <w:br/>
        <w:t xml:space="preserve">C. Decibel (dB)</w:t>
        <w:br/>
        <w:t xml:space="preserve">D. Lux</w:t>
        <w:br/>
        <w:t xml:space="preserve">सूची-II:</w:t>
        <w:br/>
        <w:t xml:space="preserve">1. Measurement of turbidity of drinking water</w:t>
        <w:br/>
        <w:t xml:space="preserve">2. Level of illumination</w:t>
        <w:br/>
        <w:t xml:space="preserve">3. Liquid and gaseous pressure</w:t>
        <w:br/>
        <w:t xml:space="preserve">4. Sound strength/intensity</w:t>
      </w:r>
    </w:p>
    <w:p>
      <w:pPr>
        <w:spacing w:before="0" w:after="0"/>
      </w:pPr>
      <w:r>
        <w:rPr>
          <w:rFonts w:ascii="Noto Serif Devanagari" w:hAnsi="Noto Serif Devanagari" w:cs="Noto Serif Devanagari"/>
        </w:rPr>
        <w:t xml:space="preserve">	(दैनिक जीवन में प्रयुक्त वैज्ञानिक मापन इकाइयों और उनके संबंधित भौतिक चरों का सही मिलान कीजिए:</w:t>
        <w:br/>
        <w:t xml:space="preserve">सूची-I:</w:t>
        <w:br/>
        <w:t xml:space="preserve">A. बार (bar) एवं टॉर (torr)</w:t>
        <w:br/>
        <w:t xml:space="preserve">B. नेफ़ेलोमेट्रिक टर्बिडिटी यूनिट (NTU)</w:t>
        <w:br/>
        <w:t xml:space="preserve">C. डेसिबल (dB)</w:t>
        <w:br/>
        <w:t xml:space="preserve">D. लक्स (Lux)</w:t>
        <w:br/>
        <w:t xml:space="preserve">सूची-II:</w:t>
        <w:br/>
        <w:t xml:space="preserve">1. पेयजल की आविलता (गंदलापन) का मापन</w:t>
        <w:br/>
        <w:t xml:space="preserve">2. प्रदीप्ति (Illuminance) का स्तर</w:t>
        <w:br/>
        <w:t xml:space="preserve">3. द्रव एवं गैसीय दाब</w:t>
        <w:br/>
        <w:t xml:space="preserve">4. ध्वनि की प्रबलता/तीव्रता)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B-1, C-4, D-2 (A-3, B-1, C-4, D-2)</w:t>
      </w:r>
    </w:p>
    <w:p>
      <w:pPr>
        <w:spacing w:before="0" w:after="0"/>
      </w:pPr>
      <w:r>
        <w:rPr>
          <w:rFonts w:ascii="Noto Serif Devanagari" w:hAnsi="Noto Serif Devanagari" w:cs="Noto Serif Devanagari"/>
        </w:rPr>
        <w:t xml:space="preserve">(B)	A-1, B-3, C-4, D-2 (A-1, B-3, C-4, D-2)</w:t>
      </w:r>
    </w:p>
    <w:p>
      <w:pPr>
        <w:spacing w:before="0" w:after="0"/>
      </w:pPr>
      <w:r>
        <w:rPr>
          <w:rFonts w:ascii="Noto Serif Devanagari" w:hAnsi="Noto Serif Devanagari" w:cs="Noto Serif Devanagari"/>
        </w:rPr>
        <w:t xml:space="preserve">(C)	A-3, B-4, C-1, D-2 (A-3, B-4, C-1, D-2)</w:t>
      </w:r>
    </w:p>
    <w:p>
      <w:pPr>
        <w:spacing w:before="0" w:after="0"/>
      </w:pPr>
      <w:r>
        <w:rPr>
          <w:rFonts w:ascii="Noto Serif Devanagari" w:hAnsi="Noto Serif Devanagari" w:cs="Noto Serif Devanagari"/>
        </w:rPr>
        <w:t xml:space="preserve">(D)	A-2, B-1, C-3, D-4 (A-2, B-1, C-3,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Measurement of physical quantities is of utmost importance in checking the quality and safety of daily life. Bar, Torr, Pascal (Pa) and atmospheric pressure (atm) are the common units of pressure measurement, where 1 bar = 100,000 Pascal and 1 Torr = 1 mm of Hg. NTU (Nephelometric Turbidity Unit) is used to determine the purity and turbidity of water by measuring the scattering of light by particles suspended in water. Decibel (dB) expresses sound intensity on a logarithmic scale, while Lux is the SI unit of illuminance of visible light per unit area.</w:t>
      </w:r>
    </w:p>
    <w:p>
      <w:pPr>
        <w:spacing w:before="0" w:after="0"/>
      </w:pPr>
      <w:r>
        <w:rPr>
          <w:rFonts w:ascii="Noto Serif Devanagari" w:hAnsi="Noto Serif Devanagari" w:cs="Noto Serif Devanagari"/>
        </w:rPr>
        <w:t xml:space="preserve">	(भौतिक राशियों का मापन दैनिक जीवन की गुणवत्ता और सुरक्षा जांच में अत्यंत महत्वपूर्ण है। बार (bar), टॉर (torr), पास्कल (Pa) तथा वायुमंडलीय दाब (atm) दाब मापन की प्रचलित इकाइयाँ हैं, जहाँ 1 बार = 100,000 पास्कल तथा 1 टॉर = 1 mm of Hg होता है। NTU (Nephelometric Turbidity Unit) का उपयोग जल में निलंबित कणों द्वारा प्रकाश के प्रकीर्णन को मापकर जल की स्वच्छता व आविलता निर्धारित करने हेतु किया जाता है। डेसिबल (dB) लॉगरिदमिक पैमाने पर ध्वनि की तीव्रता को व्यक्त करता है, जबकि लक्स (Lux) प्रति इकाई क्षेत्रफल पर पड़ने वाले दृश्य प्रकाश की प्रदीप्ति का SI मात्रक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	CNG used as domestic and transportation fuel. (CNG) and LPG. Consider the following statements with reference to LPG:</w:t>
        <w:br/>
        <w:t xml:space="preserve"/>
        <w:br/>
        <w:t xml:space="preserve">A. The main component of Compressed Natural Gas (CNG) is methane (about 85-95%).</w:t>
        <w:br/>
        <w:t xml:space="preserve">B. In Liquefied Petroleum Gas (LPG), mainly propane and butane gases are filled in liquid state at high pressure.</w:t>
        <w:br/>
        <w:t xml:space="preserve">C. Due to CNG being heavier than air, it gets deposited below the ground surface in case of leakage.</w:t>
        <w:br/>
        <w:t xml:space="preserve">D. A sulfur compound called Ethyl Mercaptan is added to LPG to detect its strong smell.</w:t>
      </w:r>
    </w:p>
    <w:p>
      <w:pPr>
        <w:spacing w:before="0" w:after="0"/>
      </w:pPr>
      <w:r>
        <w:rPr>
          <w:rFonts w:ascii="Noto Serif Devanagari" w:hAnsi="Noto Serif Devanagari" w:cs="Noto Serif Devanagari"/>
        </w:rPr>
        <w:t xml:space="preserve">	(घरेलू एवं परिवहन ईंधन के रूप में प्रयुक्त सी.एन.जी. (CNG) तथा एल.पी.जी. (LPG) के संदर्भ में निम्नलिखित कथनों पर विचार कीजिए:</w:t>
        <w:br/>
        <w:t xml:space="preserve"/>
        <w:br/>
        <w:t xml:space="preserve">A. संपीड़ित प्राकृतिक गैस (CNG) का मुख्य घटक मीथेन (लगभग 85-95%) होता है।</w:t>
        <w:br/>
        <w:t xml:space="preserve">B. द्रवीभूत पेट्रोलियम गैस (LPG) में मुख्य रूप से प्रोपेन और ब्यूटेन गैसें अत्यधिक दाब पर द्रवित अवस्था में भरी जाती हैं।</w:t>
        <w:br/>
        <w:t xml:space="preserve">C. CNG वायु से भारी होने के कारण रिसाव होने पर ज़मीन की सतह पर नीचे जमा हो जाती है।</w:t>
        <w:br/>
        <w:t xml:space="preserve">D. LPG में तीव्र गंध की पहचान हेतु एथिल मरकैप्टन (Ethyl Mercaptan) नामक सल्फर यौगिक मिलाया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A, B and D (केवल A, B और D)</w:t>
      </w:r>
    </w:p>
    <w:p>
      <w:pPr>
        <w:spacing w:before="0" w:after="0"/>
      </w:pPr>
      <w:r>
        <w:rPr>
          <w:rFonts w:ascii="Noto Serif Devanagari" w:hAnsi="Noto Serif Devanagari" w:cs="Noto Serif Devanagari"/>
        </w:rPr>
        <w:t xml:space="preserve">(C)	Only B and D (केवल B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Compressed Natural Gas (CNG) consists mainly of methane (CH4) and produces minimal pollution due to complete combustion. LPG used in domestic cylinders is mainly a mixture of hydrocarbon gases butane and propane. Since natural gas is lighter than air, if CNG leaks, it will quickly rise into the atmosphere and diffuse, making it safer than LPG. LPG is heavier than air and spills onto the floor if it leaks. Both gases are odorless, so the pungent odorous ethyl mercaptan (C2H5SH) is added to LPG as a safety measure to quickly detect leaks.</w:t>
      </w:r>
    </w:p>
    <w:p>
      <w:pPr>
        <w:spacing w:before="0" w:after="0"/>
      </w:pPr>
      <w:r>
        <w:rPr>
          <w:rFonts w:ascii="Noto Serif Devanagari" w:hAnsi="Noto Serif Devanagari" w:cs="Noto Serif Devanagari"/>
        </w:rPr>
        <w:t xml:space="preserve">	(संपीडित प्राकृतिक गैस (CNG) मुख्य रूप से मीथेन (CH4) से युक्त होती है और पूर्ण दहन के कारण न्यूनतम प्रदूषण उत्पन्न करती है। घरेलू सिलेंडरों में प्रयुक्त LPG मुख्य रूप से हाइड्रोकार्बन गैसों ब्यूटेन और प्रोपेन का मिश्रण होती है। चूँकि प्राकृतिक गैस वायु की तुलना में हल्की होती है, अतः CNG का रिसाव होने पर यह वायुमंडल में तेज़ी से ऊपर उठकर विसरित हो जाती है, जो इसे LPG की तुलना में अधिक सुरक्षित बनाती है। LPG वायु से भारी होती है और रिसाव पर नीचे फर्श पर फैल जाती है। दोनों ही गैसें गंधहीन होती हैं, इसलिए रिसाव की त्वरित पहचान के लिए LPG में सुरक्षा उपाय के तौर पर तीक्ष्ण गंध वाला एथिल मरकैप्टन (C2H5SH) मिलाया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	In the medical field, the process of listening to the sound of the patient's heart and lungs through a stethoscope works on which basic principle of physics?</w:t>
      </w:r>
    </w:p>
    <w:p>
      <w:pPr>
        <w:spacing w:before="0" w:after="0"/>
      </w:pPr>
      <w:r>
        <w:rPr>
          <w:rFonts w:ascii="Noto Serif Devanagari" w:hAnsi="Noto Serif Devanagari" w:cs="Noto Serif Devanagari"/>
        </w:rPr>
        <w:t xml:space="preserve">	(चिकित्सा क्षेत्र में स्टेथोस्कोप (Stethoscope) द्वारा रोगी के हृदय व फेफड़ों की ध्वनि सुनने की क्रिया भौतिकी के किस मूल सिद्धांत पर कार्य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total internal refraction of sound waves (ध्वनि तरंगों का पूर्ण आंतरिक अपवर्तन)</w:t>
      </w:r>
    </w:p>
    <w:p>
      <w:pPr>
        <w:spacing w:before="0" w:after="0"/>
      </w:pPr>
      <w:r>
        <w:rPr>
          <w:rFonts w:ascii="Noto Serif Devanagari" w:hAnsi="Noto Serif Devanagari" w:cs="Noto Serif Devanagari"/>
        </w:rPr>
        <w:t xml:space="preserve">(B)	Multiple Reflection of Sound Waves (ध्वनि तरंगों का बहु-परावर्तन (Multiple Reflection))</w:t>
      </w:r>
    </w:p>
    <w:p>
      <w:pPr>
        <w:spacing w:before="0" w:after="0"/>
      </w:pPr>
      <w:r>
        <w:rPr>
          <w:rFonts w:ascii="Noto Serif Devanagari" w:hAnsi="Noto Serif Devanagari" w:cs="Noto Serif Devanagari"/>
        </w:rPr>
        <w:t xml:space="preserve">(C)	Polarization of sound (ध्वनि का ध्रुवण (Polarization))</w:t>
      </w:r>
    </w:p>
    <w:p>
      <w:pPr>
        <w:spacing w:before="0" w:after="0"/>
      </w:pPr>
      <w:r>
        <w:rPr>
          <w:rFonts w:ascii="Noto Serif Devanagari" w:hAnsi="Noto Serif Devanagari" w:cs="Noto Serif Devanagari"/>
        </w:rPr>
        <w:t xml:space="preserve">(D)	Doppler Effect (डॉप्लर प्रभाव (Doppler Effect))</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 stethoscope is a diagnostic medical instrument used to listen to the soft sounds of internal organs of the human body, especially the heartbeat and airflow in the lungs. When the sound hits the chest-piece of the stethoscope, it undergoes multiple reflection from the inner surface of the narrow rubber or metal tube and reaches the doctor's ear-piece without losing energy. Sound waves are longitudinal mechanical waves, hence their polarization is not possible. Like light, sound waves also follow the laws of reflection, which is also used practically in loudspeakers, horns and sound boards.</w:t>
      </w:r>
    </w:p>
    <w:p>
      <w:pPr>
        <w:spacing w:before="0" w:after="0"/>
      </w:pPr>
      <w:r>
        <w:rPr>
          <w:rFonts w:ascii="Noto Serif Devanagari" w:hAnsi="Noto Serif Devanagari" w:cs="Noto Serif Devanagari"/>
        </w:rPr>
        <w:t xml:space="preserve">	(स्टेथोस्कोप एक नैदानिक चिकित्सीय उपकरण है जो मानव शरीर के आंतरिक अंगों, विशेषकर हृदय की धड़कन और फेफड़ों में वायु प्रवाह की मंद ध्वनियों को सुनने हेतु उपयोग में लाया जाता है। जब ध्वनि स्टेथोस्कोप के चेस्ट-पीस से टकराती है, तो वह रबर या धातु की संकीर्ण नली के आंतरिक धरातल से बार-बार परावर्तित (multiple reflection) होती हुई बिना ऊर्जा खोए डॉक्टर के ईयर-पीस तक पहुँचती है। ध्वनि तरंगें अनुदैर्ध्य (longitudinal) यांत्रिक तरंगें होती हैं, अतः इनका ध्रुवण संभव नहीं है। प्रकाश की भांति ध्वनि तरंगें भी परावर्तन के नियमों का पालन करती हैं, जिसका व्यावहारिक उपयोग लाउडस्पीकर, हॉर्न तथा साउंड बोर्ड में भी किया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	Consider the following statements regarding the chemical composition of synthetic fibers and polymers:</w:t>
        <w:br/>
        <w:t xml:space="preserve"/>
        <w:br/>
        <w:t xml:space="preserve">A. Rayon is a completely synthetic non-cellulosic fiber made from petroleum products.</w:t>
        <w:br/>
        <w:t xml:space="preserve">B. Nylon (6,6) is a polyamide polymer obtained by condensation of adipic acid and hexamethylene diamine.</w:t>
        <w:br/>
        <w:t xml:space="preserve">C. Kevlar is a high-strength para-aramid synthetic fiber used in manufacturing bulletproof jackets.</w:t>
        <w:br/>
        <w:t xml:space="preserve">D. Terylene (Dacron) is a polyester polymer of ethylene glycol and terephthalic acid.</w:t>
      </w:r>
    </w:p>
    <w:p>
      <w:pPr>
        <w:spacing w:before="0" w:after="0"/>
      </w:pPr>
      <w:r>
        <w:rPr>
          <w:rFonts w:ascii="Noto Serif Devanagari" w:hAnsi="Noto Serif Devanagari" w:cs="Noto Serif Devanagari"/>
        </w:rPr>
        <w:t xml:space="preserve">	(संश्लेषित रेशों एवं बहुलकों (Polymers) के रासायनिक संगठन के संबंध में निम्नलिखित कथनों पर विचार कीजिए:</w:t>
        <w:br/>
        <w:t xml:space="preserve"/>
        <w:br/>
        <w:t xml:space="preserve">A. रेयान (Rayon) एक पूर्णतः संश्लेषित गैर-सेलुलोसी रेशा है जिसे पेट्रोलियम उत्पादों से बनाया जाता है।</w:t>
        <w:br/>
        <w:t xml:space="preserve">B. नायलॉन (Nylon-6,6) एक पॉलीएमाइड बहुलक है जो एडीपिक अम्ल और हेक्सामेथिलीन डाइएमीन के संघनन से प्राप्त होता है।</w:t>
        <w:br/>
        <w:t xml:space="preserve">C. केवलर (Kevlar) एक उच्च-क्षमता युक्त पैरा-एरामिड सिंथेटिक रेशा है जिसका उपयोग बुलेटप्रूफ जैकेट निर्माण में किया जाता है।</w:t>
        <w:br/>
        <w:t xml:space="preserve">D. टेरीलीन (डेक्रॉन) एथिलीन ग्लाइकोल तथा टेरेफ्थैलिक अम्ल का पॉलीएस्टर बहुलक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Rayon is a semi-synthetic cellulosic fiber made by chemical reproduction of natural cellulose (wood pulp), so it is not non-cellulosic. Nylon-6,6 was the first fully synthesized fiber, which is a member of the polyamide class containing amide bonds and is extremely strong and flexible. Kevlar is a special aromatic polyamide (aramid) fiber that is widely used in bulletproof jackets, helmets and aerospace protective equipment due to its high tensile strength and lightness. Terylene is a major polyester fiber with ester linkage that does not wrinkle.</w:t>
      </w:r>
    </w:p>
    <w:p>
      <w:pPr>
        <w:spacing w:before="0" w:after="0"/>
      </w:pPr>
      <w:r>
        <w:rPr>
          <w:rFonts w:ascii="Noto Serif Devanagari" w:hAnsi="Noto Serif Devanagari" w:cs="Noto Serif Devanagari"/>
        </w:rPr>
        <w:t xml:space="preserve">	(रेयान प्राकृतिक सेलुलोज़ (लकड़ी की लुगदी) के रासायनिक पुनरुत्पादन से बनाया जाने वाला अर्ध-संश्लेषित (semi-synthetic) सेलुलोसी रेशा है, अतः यह गैर-सेलुलोसी नहीं है। नायलॉन-6,6 पहला पूर्ण संश्लेषित रेशा था, जो एमाइड बंधों से युक्त पॉलीएमाइड वर्ग का सदस्य है और अत्यधिक मजबूत व लचीला होता है। केवलर एक विशेष सुगंधित पॉलीएमाइड (एरामिड) रेशा है जो अपनी अत्यधिक तन्य सामर्थ्य (tensile strength) और हल्केपन के कारण बुलेटप्रूफ जैकेट, हेलमेट और एयरोस्पेस सुरक्षा उपकरणों में व्यापक रूप से प्रयुक्त होता है। टेरीलीन एस्टर लिंकेज वाला एक प्रमुख पॉलीएस्टर रेशा है जिसमें सलवटें नहीं पड़तीं।)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	Consider the following statements in the context of daily use, corrosion and conservation of metals:</w:t>
        <w:br/>
        <w:t xml:space="preserve"/>
        <w:br/>
        <w:t xml:space="preserve">A. Tinning is done on brass utensils to protect them from toxic contamination of copper.</w:t>
        <w:br/>
        <w:t xml:space="preserve">B. The process of applying a layer of zinc on iron to protect it from rust is called galvanization.</w:t>
        <w:br/>
        <w:t xml:space="preserve">C. Stainless steel is made by adding only carbon to iron so that it does not rust.</w:t>
        <w:br/>
        <w:t xml:space="preserve">D. Silver objects react with atmospheric hydrogen sulphide when left in open air to form black silver sulphide.</w:t>
      </w:r>
    </w:p>
    <w:p>
      <w:pPr>
        <w:spacing w:before="0" w:after="0"/>
      </w:pPr>
      <w:r>
        <w:rPr>
          <w:rFonts w:ascii="Noto Serif Devanagari" w:hAnsi="Noto Serif Devanagari" w:cs="Noto Serif Devanagari"/>
        </w:rPr>
        <w:t xml:space="preserve">	(धातुओं के दैनिक उपयोग, संक्षारण (Corrosion) एवं संरक्षण के संदर्भ में निम्नलिखित कथनों पर विचार कीजिए:</w:t>
        <w:br/>
        <w:t xml:space="preserve"/>
        <w:br/>
        <w:t xml:space="preserve">A. पीतल के बर्तनों को तांबे के विषाक्त संदूषण से बचाने हेतु उन पर टिन (रांगा) की कलई (Tinning) की जाती है।</w:t>
        <w:br/>
        <w:t xml:space="preserve">B. लोहे को जंग से सुरक्षित रखने के लिए उस पर जस्ते (Zinc) की परत चढ़ाने की प्रक्रिया को यशदलेपन (Galvanization) कहते हैं।</w:t>
        <w:br/>
        <w:t xml:space="preserve">C. स्टेनलेस स्टील लोहे में केवल कार्बन मिलाकर बनाया जाता है ताकि उसमें जंग न लगे।</w:t>
        <w:br/>
        <w:t xml:space="preserve">D. चांदी की वस्तुएं खुली हवा में रहने पर वायुमंडलीय हाइड्रोजन सल्फाइड के साथ क्रिया करके काली सिल्वर सल्फाइड बनाती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A, B and D (केवल A, B और D)</w:t>
      </w:r>
    </w:p>
    <w:p>
      <w:pPr>
        <w:spacing w:before="0" w:after="0"/>
      </w:pPr>
      <w:r>
        <w:rPr>
          <w:rFonts w:ascii="Noto Serif Devanagari" w:hAnsi="Noto Serif Devanagari" w:cs="Noto Serif Devanagari"/>
        </w:rPr>
        <w:t xml:space="preserve">(C)	Only B and D (केवल B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When sour or acidic food items are kept in brass (copper + zinc) utensils, copper can react with acids to form toxic copper salts, to protect against this, a thin layer of tin metal is applied inside the utensils. To protect iron from air and moisture, it is coated with molten zinc (galvanization), where zinc acts as a sacrificial anode by corroding itself and protecting the iron. Stainless steel is an alloy consisting of iron mixed with chromium (minimum 10.5%), nickel and carbon; The invisible oxide layer of chromium makes it rustproof. Silver reacts with H2S present in the air and forms a black layer of Ag2S.</w:t>
      </w:r>
    </w:p>
    <w:p>
      <w:pPr>
        <w:spacing w:before="0" w:after="0"/>
      </w:pPr>
      <w:r>
        <w:rPr>
          <w:rFonts w:ascii="Noto Serif Devanagari" w:hAnsi="Noto Serif Devanagari" w:cs="Noto Serif Devanagari"/>
        </w:rPr>
        <w:t xml:space="preserve">	(पीतल (तांबा + जस्ता) के बर्तनों में खट्टे या अम्लीय भोज्य पदार्थ रखने पर तांबा अम्लों से क्रिया कर विषैले कॉपर लवण बना सकता है, जिससे बचाव के लिए बर्तनों के भीतर टिन धातु की पतली परत (कलई) चढ़ाई जाती है। लोहे को वायु व नमी से बचाने के लिए उस पर पिघले हुए जस्ते का लेप (गैल्वनीकरण) किया जाता है, जहाँ जिंक एक बलिदानी एनोड (sacrificial anode) के रूप में स्वयं संक्षारित होकर लोहे को बचाता है। स्टेनलेस स्टील एक मिश्रधातु है जिसमें लोहे के साथ क्रोमियम (न्यूनतम 10.5%), निकेल और कार्बन मिलाया जाता है; क्रोमियम की अदृश्य ऑक्साइड परत ही इसे जंगरोधी बनाती है। चांदी हवा में उपस्थित H2S से क्रिया कर Ag2S की काली परत जमा 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	Correctly match the optical phenomena visible in daily life and their main scientific reasons:</w:t>
        <w:br/>
        <w:t xml:space="preserve">सूची-I:</w:t>
        <w:br/>
        <w:t xml:space="preserve">A. Soap bubble appearing colored in sunlight</w:t>
        <w:br/>
        <w:t xml:space="preserve">B. Pencil appearing bent in a beaker filled with water</w:t>
        <w:br/>
        <w:t xml:space="preserve">C. Transmission of light in optical fiber</w:t>
        <w:br/>
        <w:t xml:space="preserve">D. Clear sky appearing blue in color</w:t>
        <w:br/>
        <w:t xml:space="preserve">सूची-II:</w:t>
        <w:br/>
        <w:t xml:space="preserve">1. Refraction of light</w:t>
        <w:br/>
        <w:t xml:space="preserve">2. Interference of light</w:t>
        <w:br/>
        <w:t xml:space="preserve">3. Rayleigh Scattering</w:t>
        <w:br/>
        <w:t xml:space="preserve">4. Total Internal Reflection</w:t>
      </w:r>
    </w:p>
    <w:p>
      <w:pPr>
        <w:spacing w:before="0" w:after="0"/>
      </w:pPr>
      <w:r>
        <w:rPr>
          <w:rFonts w:ascii="Noto Serif Devanagari" w:hAnsi="Noto Serif Devanagari" w:cs="Noto Serif Devanagari"/>
        </w:rPr>
        <w:t xml:space="preserve">	(दैनिक जीवन में दृष्टिगोचर होने वाली प्रकाशिक घटनाओं और उनके मुख्य वैज्ञानिक कारणों का सही मिलान कीजिए:</w:t>
        <w:br/>
        <w:t xml:space="preserve">सूची-I:</w:t>
        <w:br/>
        <w:t xml:space="preserve">A. साबुन के बुलबुले का सूर्य के प्रकाश में रंगीन दिखाई देना</w:t>
        <w:br/>
        <w:t xml:space="preserve">B. जल से भरे बीकर में रखी पेंसिल का मुड़ी हुई प्रतीत होना</w:t>
        <w:br/>
        <w:t xml:space="preserve">C. ऑप्टिकल फाइबर (प्रकाशीय तंतु) में प्रकाश का संचरण</w:t>
        <w:br/>
        <w:t xml:space="preserve">D. स्वच्छ आकाश का रंग नीला दिखाई देना</w:t>
        <w:br/>
        <w:t xml:space="preserve">सूची-II:</w:t>
        <w:br/>
        <w:t xml:space="preserve">1. प्रकाश का अपवर्तन (Refraction)</w:t>
        <w:br/>
        <w:t xml:space="preserve">2. प्रकाश का व्यतिकरण (Interference)</w:t>
        <w:br/>
        <w:t xml:space="preserve">3. रैले प्रकीर्णन (Rayleigh Scattering)</w:t>
        <w:br/>
        <w:t xml:space="preserve">4. पूर्ण आंतरिक परावर्तन (Total Internal Reflection))</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C-4, D-3 (A-1, B-2, C-4, D-3)</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C-2, D-4 (A-3, B-1, C-2,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Various optical effects of daily life are based on the fundamental wave and ray principles of light. Colorful patterns are formed due to interference of light waves reflected from the top and bottom surfaces of the thin membrane of a soap bubble. The bent appearance of a pencil in water is the result of light bending (refraction) towards the normal while entering from a rarer medium (air) to a denser medium (water). Optical fiber works on the principle of total internal reflection, where the refractive index of the core is greater than that of the cladding and the angle of incidence is kept larger than the critical angle. The blue color of the sky is due to excessive scattering of short wavelength blue light by atmospheric microscopic particles (Scattering proportional to 1/λ^4).</w:t>
      </w:r>
    </w:p>
    <w:p>
      <w:pPr>
        <w:spacing w:before="0" w:after="0"/>
      </w:pPr>
      <w:r>
        <w:rPr>
          <w:rFonts w:ascii="Noto Serif Devanagari" w:hAnsi="Noto Serif Devanagari" w:cs="Noto Serif Devanagari"/>
        </w:rPr>
        <w:t xml:space="preserve">	(दैनिक जीवन के विभिन्न प्रकाशिक प्रभाव प्रकाश के मौलिक तरंगीय व किरण सिद्धांतों पर आधारित हैं। साबुन के बुलबुले की पतली झिल्ली की ऊपरी और निचली सतहों से परावर्तित प्रकाश तरंगों के व्यतिकरण (interference) के कारण रंगीन पैटर्न बनते हैं। जल में पेंसिल का मुड़ा दिखना प्रकाश का विरल माध्यम (वायु) से सघन माध्यम (जल) में प्रवेश करते समय अभिलंब की ओर झुकने (अपवर्तन) का परिणाम है। ऑप्टिकल फाइबर पूर्ण आंतरिक परावर्तन के सिद्धांत पर कार्य करता है, जहाँ कोर का अपवर्तनांक क्लैडिंग से अधिक होता है और आपतन कोण क्रांतिक कोण से बड़ा रखा जाता है। आकाश का नीला रंग वायुमंडलीय सूक्ष्म कणों द्वारा कम तरंगदैर्ध्य वाले नीले प्रकाश के अत्यधिक प्रकीर्णन (Scattering proportional to 1/λ^4) के कारण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	Consider the following statements regarding the cleaning action of soap and synthetic detergents:</w:t>
        <w:br/>
        <w:t xml:space="preserve"/>
        <w:br/>
        <w:t xml:space="preserve">A. Soap molecules are sodium or potassium salts of long chain carboxylic acids.</w:t>
        <w:br/>
        <w:t xml:space="preserve">B. Soap forms insoluble precipitate (scum) with calcium and magnesium ions present in hard water.</w:t>
        <w:br/>
        <w:t xml:space="preserve">C. Synthetic detergents foam even in hard water because their sulfonate salts do not form insoluble scum with Ca2+ and Mg2+.</w:t>
        <w:br/>
        <w:t xml:space="preserve">D. In the soap micelle, the hydrophobic end is towards the oil drop and the hydrophobic end is towards the water.</w:t>
      </w:r>
    </w:p>
    <w:p>
      <w:pPr>
        <w:spacing w:before="0" w:after="0"/>
      </w:pPr>
      <w:r>
        <w:rPr>
          <w:rFonts w:ascii="Noto Serif Devanagari" w:hAnsi="Noto Serif Devanagari" w:cs="Noto Serif Devanagari"/>
        </w:rPr>
        <w:t xml:space="preserve">	(साबुन और संश्लेषित अपमार्जक (Detergents) की सफाई क्रिया के संबंध में निम्नलिखित कथनों पर विचार कीजिए:</w:t>
        <w:br/>
        <w:t xml:space="preserve"/>
        <w:br/>
        <w:t xml:space="preserve">A. साबुन के अणु लंबी श्रृंखला वाले कार्बोक्सिलिक अम्लों के सोडियम या पोटेशियम लवण होते हैं।</w:t>
        <w:br/>
        <w:t xml:space="preserve">B. साबुन कठोर जल में उपस्थित कैल्शियम एवं मैग्नीशियम आयनों के साथ अविलेय अवक्षेप (Scum) बनाते हैं।</w:t>
        <w:br/>
        <w:t xml:space="preserve">C. संश्लेषित अपमार्जक कठोर जल में भी झाग देते हैं क्योंकि उनके सल्फोनेट लवण Ca2+ और Mg2+ के साथ अविलेय मैल नहीं बनाते।</w:t>
        <w:br/>
        <w:t xml:space="preserve">D. साबुन के मिसेल में जलरागी (Hydrophilic) सिरा तेल की बूंद की ओर तथा जलविरागी (Hydrophobic) सिरा जल की ओर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Soaps are sodium/potassium salts of fatty acids (stearic, palmitic or oleic acid). Ca2+ and Mg2+ ions in hard water react with soap to form insoluble sticky precipitate (scum), due to which the soap becomes useless. Synthetic detergents are sulfonate or sulphate salts with long alkyl chains, which form soluble compounds with hard water ions and readily foam. In micelle formation, the hydrocarbon tail of the soap molecule, being hydrophobic, gets attracted towards the oily scum and remains in the center, while the ionic end, being hydrophobic, remains located outside in the direction of water.</w:t>
      </w:r>
    </w:p>
    <w:p>
      <w:pPr>
        <w:spacing w:before="0" w:after="0"/>
      </w:pPr>
      <w:r>
        <w:rPr>
          <w:rFonts w:ascii="Noto Serif Devanagari" w:hAnsi="Noto Serif Devanagari" w:cs="Noto Serif Devanagari"/>
        </w:rPr>
        <w:t xml:space="preserve">	(साबुन वसा अम्लों (स्टीयरिक, पाल्मिटिक या ओलिक अम्ल) के सोडियम/पोटेशियम लवण होते हैं। कठोर जल में Ca2+ व Mg2+ आयन साबुन के साथ क्रिया कर अघुलनशील चिपचिपा अवक्षेप (स्कम) बना देते हैं, जिससे साबुन व्यर्थ होता है। संश्लेषित अपमार्जक लंबी एल्किल श्रृंखला युक्त सल्फोनेट या सल्फेट लवण होते हैं, जो कठोर जल के आयनों के साथ विलेय यौगिक बनाते हैं और आसानी से झाग देते हैं। मिसेल निर्माण में साबुन के अणु की हाइड्रोकार्बन पूंछ जलविरागी (hydrophobic) होने के कारण तैलीय मैल की ओर आकर्षित होकर केंद्र में रहती है, जबकि आयनिक सिरा जलरागी (hydrophilic) होने के कारण बाहर जल की दिशा में स्थित रहता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	Match the chemical names of food preservatives and daily chemicals and their applications correctly:</w:t>
        <w:br/>
        <w:t xml:space="preserve">सूची-I:</w:t>
        <w:br/>
        <w:t xml:space="preserve">A. Sodium benzoate</w:t>
        <w:br/>
        <w:t xml:space="preserve">B. Sodium hydrogen carbonate (baking soda)</w:t>
        <w:br/>
        <w:t xml:space="preserve">C. Calcium oxychloride (bleaching powder)</w:t>
        <w:br/>
        <w:t xml:space="preserve">D. Plaster of Paris</w:t>
        <w:br/>
        <w:t xml:space="preserve">सूची-II:</w:t>
        <w:br/>
        <w:t xml:space="preserve">1. In fixing broken bones in the right place and in making toys</w:t>
        <w:br/>
        <w:t xml:space="preserve">2. Antacid and in making bread/cakes spongy</w:t>
        <w:br/>
        <w:t xml:space="preserve">3. In fruit juices, jams and</w:t>
        <w:br/>
        <w:t xml:space="preserve">4. In the preservation of jelly. As a disinfection and bleaching agent in water.</w:t>
      </w:r>
    </w:p>
    <w:p>
      <w:pPr>
        <w:spacing w:before="0" w:after="0"/>
      </w:pPr>
      <w:r>
        <w:rPr>
          <w:rFonts w:ascii="Noto Serif Devanagari" w:hAnsi="Noto Serif Devanagari" w:cs="Noto Serif Devanagari"/>
        </w:rPr>
        <w:t xml:space="preserve">	(खाद्य परिरक्षकों एवं दैनिक रसायनों के रासायनिक नाम और उनके अनुप्रयोगों का सही मिलान कीजिए:</w:t>
        <w:br/>
        <w:t xml:space="preserve">सूची-I:</w:t>
        <w:br/>
        <w:t xml:space="preserve">A. सोडियम बेंजोएट</w:t>
        <w:br/>
        <w:t xml:space="preserve">B. सोडियम हाइड्रोजन कार्बोनेट (बेकिंग सोडा)</w:t>
        <w:br/>
        <w:t xml:space="preserve">C. कैल्शियम ऑक्सीक्लोराइड (ब्लीचिंग पाउडर)</w:t>
        <w:br/>
        <w:t xml:space="preserve">D. प्लास्टर ऑफ पेरिस</w:t>
        <w:br/>
        <w:t xml:space="preserve">सूची-II:</w:t>
        <w:br/>
        <w:t xml:space="preserve">1. टूटी हड्डियों को सही स्थान पर स्थिर रखने व खिलौने बनाने में</w:t>
        <w:br/>
        <w:t xml:space="preserve">2. अम्लता निवारक (Antacid) एवं ब्रेड/केक को स्पंजी बनाने में</w:t>
        <w:br/>
        <w:t xml:space="preserve">3. फलों के रस, जैम एवं जेली के परिरक्षण (Preservation) में</w:t>
        <w:br/>
        <w:t xml:space="preserve">4. जल के रोगाणुनाशन एवं विरंजन कर्मक के रूप में)</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B-2, C-4, D-1 (A-3, B-2, C-4, D-1)</w:t>
      </w:r>
    </w:p>
    <w:p>
      <w:pPr>
        <w:spacing w:before="0" w:after="0"/>
      </w:pPr>
      <w:r>
        <w:rPr>
          <w:rFonts w:ascii="Noto Serif Devanagari" w:hAnsi="Noto Serif Devanagari" w:cs="Noto Serif Devanagari"/>
        </w:rPr>
        <w:t xml:space="preserve">(B)	A-2, B-3, C-1, D-4 (A-2, B-3, C-1, D-4)</w:t>
      </w:r>
    </w:p>
    <w:p>
      <w:pPr>
        <w:spacing w:before="0" w:after="0"/>
      </w:pPr>
      <w:r>
        <w:rPr>
          <w:rFonts w:ascii="Noto Serif Devanagari" w:hAnsi="Noto Serif Devanagari" w:cs="Noto Serif Devanagari"/>
        </w:rPr>
        <w:t xml:space="preserve">(C)	A-3, B-4, C-2, D-1 (A-3, B-4, C-2, D-1)</w:t>
      </w:r>
    </w:p>
    <w:p>
      <w:pPr>
        <w:spacing w:before="0" w:after="0"/>
      </w:pPr>
      <w:r>
        <w:rPr>
          <w:rFonts w:ascii="Noto Serif Devanagari" w:hAnsi="Noto Serif Devanagari" w:cs="Noto Serif Devanagari"/>
        </w:rPr>
        <w:t xml:space="preserve">(D)	A-4, B-2, C-1, D-3 (A-4, B-2, C-1,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Sodium benzoate (C6H5COONa) is a major food preservative that prevents spoilage of jams, sauces and soft drinks by inhibiting the growth of bacteria and yeast in acidic medium. Sodium bicarbonate (NaHCO3) releases CO2 gas when heated, which makes the cake spongy, and being a weak base, it is also an antacid that reduces the acidity of the stomach. Bleaching powder (CaOCl2) is used to destroy bacteria present in water by releasing chlorine and for bleaching in textile industry. By heating gypsum at 373 K, plaster of Paris (CaSO4·1/2H2O) is obtained, which hardens again after adding water and is used in bone plaster.</w:t>
      </w:r>
    </w:p>
    <w:p>
      <w:pPr>
        <w:spacing w:before="0" w:after="0"/>
      </w:pPr>
      <w:r>
        <w:rPr>
          <w:rFonts w:ascii="Noto Serif Devanagari" w:hAnsi="Noto Serif Devanagari" w:cs="Noto Serif Devanagari"/>
        </w:rPr>
        <w:t xml:space="preserve">	(सोडियम बेंजोएट (C6H5COONa) एक प्रमुख खाद्य परिरक्षक है जो अम्लीय माध्यम में जीवाणुओं और खमीर की वृद्धि को रोककर जैम, सॉस और शीतल पेय को खराब होने से बचाता है। सोडियम बाइकार्बोनेट (NaHCO3) गर्म करने पर CO2 गैस छोड़ता है जिससे केक स्पंजी बनता है, तथा दुर्बल क्षार होने के कारण यह पेट की अम्लता कम करने वाला एंटासिड भी है। ब्लीचिंग पाउडर (CaOCl2) क्लोरीन मुक्त करके पानी में मौजूद जीवाणुओं को नष्ट करने तथा वस्त्र उद्योग में विरंजन हेतु प्रयुक्त होता है। जिप्सम को 373 K पर गर्म करने से प्लास्टर ऑफ पेरिस (CaSO4·1/2H2O) प्राप्त होता है, जो जल मिलाने पर पुनः कठोर होकर हड्डियों के प्लास्टर में उपयोग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	Consider the following statements regarding vision defects and their prevention in daily life:</w:t>
        <w:br/>
        <w:t xml:space="preserve"/>
        <w:br/>
        <w:t xml:space="preserve">A. In myopia, distant objects are not seen clearly and the image is formed in front of the retina, which is corrected with a concave lens.</w:t>
        <w:br/>
        <w:t xml:space="preserve">B. In hypermetropia, nearby objects appear blurred and the image is formed behind the retina, which is corrected with a convex lens.</w:t>
        <w:br/>
        <w:t xml:space="preserve">C. Presbyopia occurs due to weakening of ciliary muscles in old age, which is corrected by bifocal lenses.</w:t>
        <w:br/>
        <w:t xml:space="preserve">D. In Cataract, the proteins of the natural lens of the eye get distorted and become cloudy, which can be completely corrected only with powerful eyeglass lenses.</w:t>
      </w:r>
    </w:p>
    <w:p>
      <w:pPr>
        <w:spacing w:before="0" w:after="0"/>
      </w:pPr>
      <w:r>
        <w:rPr>
          <w:rFonts w:ascii="Noto Serif Devanagari" w:hAnsi="Noto Serif Devanagari" w:cs="Noto Serif Devanagari"/>
        </w:rPr>
        <w:t xml:space="preserve">	(दैनिक जीवन में दृष्टि दोषों एवं उनके निवारण के संबंध में निम्नलिखित कथनों पर विचार कीजिए:</w:t>
        <w:br/>
        <w:t xml:space="preserve"/>
        <w:br/>
        <w:t xml:space="preserve">A. निकट दृष्टि दोष (Myopia) में दूर की वस्तुएं स्पष्ट नहीं दिखतीं और प्रतिबिंब रेटिना के आगे बनता है, जिसे अवतल लेंस (Concave Lens) से ठीक किया जाता है।</w:t>
        <w:br/>
        <w:t xml:space="preserve">B. दूर दृष्टि दोष (Hypermetropia) में पास की वस्तुएं धुंधली दिखती हैं और प्रतिबिंब रेटिना के पीछे बनता है, जिसे उत्तल लेंस (Convex Lens) से सुधारा जाता है।</w:t>
        <w:br/>
        <w:t xml:space="preserve">C. जरा-दूरदृष्टिता (Presbyopia) वृद्धावस्था में सिलियरी मांसपेशियों के कमजोर होने से होती है, जिसे द्विफोकसी (Bifocal) लेंस द्वारा ठीक करते हैं।</w:t>
        <w:br/>
        <w:t xml:space="preserve">D. मोतियाबिंद (Cataract) में आंख के प्राकृतिक लेंस के प्रोटीन विकृत होकर धुंधले हो जाते हैं, जिसे केवल शक्तिशाली चश्मे के लेंस से पूरी तरह ठीक किया जा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myopia, due to lengthening of the eyeball or increased curvature of the cornea, the rays focus before the retina, which is corrected by a diverging (concave) lens. In hypermetropia, light rays are focused on the retina by using a converging (convex) lens. In presbyopia, due to reduced accommodation capacity, a bifocal lens with the upper part concave (for distance vision) and the lower part convex (for near vision) is used. Cataract is an opacity of the lens caused by denaturation and agglomeration of proteins in the crystalline lens of the eye; It cannot be corrected with glasses, but the only treatment is to surgically remove the opaque lens and implant an artificial intraocular lens (IOL).</w:t>
      </w:r>
    </w:p>
    <w:p>
      <w:pPr>
        <w:spacing w:before="0" w:after="0"/>
      </w:pPr>
      <w:r>
        <w:rPr>
          <w:rFonts w:ascii="Noto Serif Devanagari" w:hAnsi="Noto Serif Devanagari" w:cs="Noto Serif Devanagari"/>
        </w:rPr>
        <w:t xml:space="preserve">	(मायोपिया में नेत्र गोलक के लंबे होने या कॉर्निया की वक्रता बढ़ने से किरणें रेटिना से पहले फोकस हो जाती हैं, जिसे अपसारी (अवतल) लेंस द्वारा सही किया जाता है। हाइपरमेट्रोपिया में अभिसारी (उत्तल) लेंस का प्रयोग कर प्रकाश किरणों को रेटिना पर फोकस कराया जाता है। जरा-दूरदृष्टिता में समंजन क्षमता घटने के कारण ऊपरी भाग अवतल (दूर दृष्टि हेतु) और निचला भाग उत्तल (निकट दृष्टि हेतु) वाला बाइफोकल लेंस प्रयुक्त होता है। मोतियाबिंद आंख के क्रिस्टलीय लेंस में प्रोटीनों के डीनेचुरेशन और एग्लोमरेशन के कारण लेंस की अपारदर्शिता है; इसे चश्मे से ठीक नहीं किया जा सकता, बल्कि शल्य चिकित्सा (सर्जरी) द्वारा अपारदर्शी लेंस हटाकर कृत्रिम इंट्राओकुलर लेंस (IOL) प्रत्यारोपित करना ही एकमात्र उपचार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	Consider the following statements regarding the practical applications of acids, bases and pH value in daily life:</w:t>
        <w:br/>
        <w:t xml:space="preserve"/>
        <w:br/>
        <w:t xml:space="preserve">A. The normal pH value of human blood remains constant in a narrow buffer range between 7.35 to 7.45.</w:t>
        <w:br/>
        <w:t xml:space="preserve">B. When the pH value of rain water becomes less than 5.6, it is called 'Acid Rain'.</w:t>
        <w:br/>
        <w:t xml:space="preserve">C. When the pH value of the mouth is less than 5.5, the tooth enamel (calcium hydroxyapatite) starts corroding.</w:t>
        <w:br/>
        <w:t xml:space="preserve">D. Bee sting contains vinegar (acetic acid) which is neutralized by applying baking soda.</w:t>
      </w:r>
    </w:p>
    <w:p>
      <w:pPr>
        <w:spacing w:before="0" w:after="0"/>
      </w:pPr>
      <w:r>
        <w:rPr>
          <w:rFonts w:ascii="Noto Serif Devanagari" w:hAnsi="Noto Serif Devanagari" w:cs="Noto Serif Devanagari"/>
        </w:rPr>
        <w:t xml:space="preserve">	(दैनिक जीवन में अम्ल, क्षार एवं pH मान के व्यावहारिक अनुप्रयोगों के संबंध में निम्नलिखित कथनों पर विचार कीजिए:</w:t>
        <w:br/>
        <w:t xml:space="preserve"/>
        <w:br/>
        <w:t xml:space="preserve">A. मानव रक्त का सामान्य pH मान लगभग 7.35 से 7.45 के बीच एक संकीर्ण बफर सीमा में स्थिर रहता है।</w:t>
        <w:br/>
        <w:t xml:space="preserve">B. जब वर्षा के जल का pH मान 5.6 से कम हो जाता है, तो उसे 'अम्ल वर्षा' (Acid Rain) कहा जाता है।</w:t>
        <w:br/>
        <w:t xml:space="preserve">C. मुंह का pH मान 5.5 से कम होने पर दांतों का इनेमल (कैल्शियम हाइड्रोक्सीएपैटाइट) संक्षारित होने लगता है।</w:t>
        <w:br/>
        <w:t xml:space="preserve">D. मधुमक्खी के डंक में सिरका (एसिटिक अम्ल) होता है जिसे बेकिंग सोडा लगाकर उदासीन किया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carbonic acid-bicarbonate buffer system in the blood maintains the pH around 7.4; Even minor deviations in this can be fatal. Oxides of atmospheric sulfur and nitrogen combine with water to form sulfuric and nitric acids, due to which the pH of rain water falls below 5.6 and forms acid rain. Tooth decay begins when bacteria in the mouth break down sugar and drop the pH below 5.5, causing the hardest substance in the body, enamel, to dissolve. Bee and ant stings contain methanoic acid (formic acid), the irritating effect of which is neutralized by weak bases such as baking soda or calamine.</w:t>
      </w:r>
    </w:p>
    <w:p>
      <w:pPr>
        <w:spacing w:before="0" w:after="0"/>
      </w:pPr>
      <w:r>
        <w:rPr>
          <w:rFonts w:ascii="Noto Serif Devanagari" w:hAnsi="Noto Serif Devanagari" w:cs="Noto Serif Devanagari"/>
        </w:rPr>
        <w:t xml:space="preserve">	(रक्त में कार्बोनिक एसिड-बाइकार्बोनेट बफर प्रणाली pH को 7.4 के आसपास बनाए रखती है; इसमें मामूली विचलन भी घातक हो सकता है। वायुमंडलीय सल्फर और नाइट्रोजन के ऑक्साइड जल से मिलकर सल्फ्यूरिक और नाइट्रिक अम्ल बनाते हैं, जिससे वर्षा जल का pH 5.6 से नीचे गिरकर अम्ल वर्षा का रूप लेता है। दंत क्षय तब प्रारंभ होता है जब मुंह में उपस्थित बैक्टीरिया शर्करा का अपघटन कर pH 5.5 से नीचे गिरा देते हैं, जिससे शरीर का सबसे कठोर पदार्थ इनेमल घुलने लगता है। मधुमक्खी और चींटी के डंक में मेथेनोइक अम्ल (फॉर्मिक अम्ल) होता है, जिसके जलनकारी प्रभाव को बेकिंग सोडा या कैलामाइन जैसे दुर्बल क्षारों से उदासीन किया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	Consider the following statements with reference to the physical principles of heat, temperature and change of state in daily life:</w:t>
        <w:br/>
        <w:t xml:space="preserve"/>
        <w:br/>
        <w:t xml:space="preserve">A. The cooling of water in an earthen pot in summer is due to evaporation from the microscopic holes of the pot.</w:t>
        <w:br/>
        <w:t xml:space="preserve">B. The density of water is maximum at 4°C, which protects the life of aquatic organisms at the bottom of lakes in winter.</w:t>
        <w:br/>
        <w:t xml:space="preserve">C. Water at 0°C provides more coldness than ice at 0°</w:t>
        <w:br/>
        <w:t xml:space="preserve">D. Burning with steam causes more severe burns than boiling water at 100°C because steam contains latent heat.</w:t>
      </w:r>
    </w:p>
    <w:p>
      <w:pPr>
        <w:spacing w:before="0" w:after="0"/>
      </w:pPr>
      <w:r>
        <w:rPr>
          <w:rFonts w:ascii="Noto Serif Devanagari" w:hAnsi="Noto Serif Devanagari" w:cs="Noto Serif Devanagari"/>
        </w:rPr>
        <w:t xml:space="preserve">	(दैनिक जीवन में ऊष्मा, तापमान एवं अवस्था परिवर्तन के भौतिक सिद्धांतों के संदर्भ में निम्नलिखित कथनों पर विचार कीजिए:</w:t>
        <w:br/>
        <w:t xml:space="preserve"/>
        <w:br/>
        <w:t xml:space="preserve">A. गर्मियों में मिट्टी के घड़े में जल का ठंडा होना घड़े के सूक्ष्म छिद्रों से होने वाले वाष्पीकरण (Evaporation) के कारण होता है।</w:t>
        <w:br/>
        <w:t xml:space="preserve">B. जल का घनत्व 4°C पर अधिकतम होता है, जो सर्दियों में झीलों की निचली सतह पर जलीय जीवों के जीवन को सुरक्षित रखता है।</w:t>
        <w:br/>
        <w:t xml:space="preserve">C. 0°C पर बर्फ की तुलना में 0°C का जल अधिक शीतलता प्रदान करता है।</w:t>
        <w:br/>
        <w:t xml:space="preserve">D. भाप से जलने पर 100°C के खौलते पानी की तुलना में अधिक गंभीर जलन होती है क्योंकि भाप में गुप्त ऊष्मा (Latent Heat) समाहित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Evaporation is a cooling process in which the molecules on the surface of a liquid take heat from the surroundings and form vapor, due to which the water in the earthen pot remains cool. The anomalous expansion of water at 4°C ensures that in extreme cold, even when the lakes freeze over, the 4°C water at the bottom remains liquid, allowing fish to survive. Ice at 0°C has the capacity to absorb 80 calories more latent heat of fusion per gram, so ice at 0°C provides more effective cooling than water at the same temperature. Steam at 100°C has an additional latent heat of vaporization of 540 calories/gram, making it a more severe skin burn than boiling water.</w:t>
      </w:r>
    </w:p>
    <w:p>
      <w:pPr>
        <w:spacing w:before="0" w:after="0"/>
      </w:pPr>
      <w:r>
        <w:rPr>
          <w:rFonts w:ascii="Noto Serif Devanagari" w:hAnsi="Noto Serif Devanagari" w:cs="Noto Serif Devanagari"/>
        </w:rPr>
        <w:t xml:space="preserve">	(वाष्पीकरण एक शीतलन प्रक्रिया है जिसमें द्रव के सतह के अणु आसपास से ऊष्मा लेकर वाष्प बनते हैं, जिससे मिट्टी के घड़े का पानी ठंडा रहता है। जल का 4°C पर असामान्य प्रसार (anomalous expansion) यह सुनिश्चित करता है कि अत्यधिक ठंड में झीलों के ऊपर बर्फ जमने के बावजूद तलहटी में 4°C का जल द्रव अवस्था में बना रहे जिससे मछलियाँ जीवित रहें। 0°C पर बर्फ के प्रति ग्राम में 80 कैलोरी की गलन की गुप्त ऊष्मा अधिक अवशोषित करने की क्षमता होती है, अतः 0°C की बर्फ उसी तापमान के जल से अधिक प्रभावी शीतलन देती है। 100°C की भाप में 540 कैलोरी/ग्राम वाष्पीकरण की गुप्त ऊष्मा अतिरिक्त होती है, जिससे वह उबलते जल की तुलना में त्वचा को अधिक गंभीर रूप से जलाती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	Correctly match the household appliances and their underlying physical/electromagnetic principles:</w:t>
        <w:br/>
        <w:t xml:space="preserve">सूची-I:</w:t>
        <w:br/>
        <w:t xml:space="preserve">A. Microwave Oven</w:t>
        <w:br/>
        <w:t xml:space="preserve">B. Induction Cooktop</w:t>
        <w:br/>
        <w:t xml:space="preserve">C. Transformer</w:t>
        <w:br/>
        <w:t xml:space="preserve">D. Electric fuse wire</w:t>
        <w:br/>
        <w:t xml:space="preserve">सूची-II:</w:t>
        <w:br/>
        <w:t xml:space="preserve">1. High resistance and low melting point (Joule heating effect)</w:t>
        <w:br/>
        <w:t xml:space="preserve">2. Dipolar rotation and friction in water molecules. Heat</w:t>
        <w:br/>
        <w:t xml:space="preserve">3. Generating eddy currents by electro-magnetic induction</w:t>
        <w:br/>
        <w:t xml:space="preserve">4. Changing alternating voltage by mutual induction</w:t>
      </w:r>
    </w:p>
    <w:p>
      <w:pPr>
        <w:spacing w:before="0" w:after="0"/>
      </w:pPr>
      <w:r>
        <w:rPr>
          <w:rFonts w:ascii="Noto Serif Devanagari" w:hAnsi="Noto Serif Devanagari" w:cs="Noto Serif Devanagari"/>
        </w:rPr>
        <w:t xml:space="preserve">	(घरेलू उपकरणों एवं उनके अंतर्निहित भौतिक/विद्युत-चुंबकीय सिद्धांतों का सही मिलान कीजिए:</w:t>
        <w:br/>
        <w:t xml:space="preserve">सूची-I:</w:t>
        <w:br/>
        <w:t xml:space="preserve">A. माइक्रोवेव ओवन (Microwave Oven)</w:t>
        <w:br/>
        <w:t xml:space="preserve">B. इंडक्शन कुकटॉप (Induction Cooker)</w:t>
        <w:br/>
        <w:t xml:space="preserve">C. ट्रांसफॉर्मर (Transformer)</w:t>
        <w:br/>
        <w:t xml:space="preserve">D. इलेक्ट्रिक फ्यूज तार (Fuse Wire)</w:t>
        <w:br/>
        <w:t xml:space="preserve">सूची-II:</w:t>
        <w:br/>
        <w:t xml:space="preserve">1. उच्च प्रतिरोध एवं निम्न गलनांक (जूल तापन प्रभाव)</w:t>
        <w:br/>
        <w:t xml:space="preserve">2. जल के अणुओं में द्विध्रुवीय घूर्णन (Dipolar Rotation) एवं घर्षण ऊष्मा</w:t>
        <w:br/>
        <w:t xml:space="preserve">3. विद्युत-चुंबकीय प्रेरण द्वारा भंवर धाराएं (Eddy Currents) उत्पन्न करना</w:t>
        <w:br/>
        <w:t xml:space="preserve">4. अन्योन्य प्रेरण (Mutual Induction) द्वारा प्रत्यावर्ती वोल्टेज बदलना)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B-3, C-4, D-1 (A-2, B-3, C-4, D-1)</w:t>
      </w:r>
    </w:p>
    <w:p>
      <w:pPr>
        <w:spacing w:before="0" w:after="0"/>
      </w:pPr>
      <w:r>
        <w:rPr>
          <w:rFonts w:ascii="Noto Serif Devanagari" w:hAnsi="Noto Serif Devanagari" w:cs="Noto Serif Devanagari"/>
        </w:rPr>
        <w:t xml:space="preserve">(B)	A-3, B-2, C-4, D-1 (A-3, B-2, C-4, D-1)</w:t>
      </w:r>
    </w:p>
    <w:p>
      <w:pPr>
        <w:spacing w:before="0" w:after="0"/>
      </w:pPr>
      <w:r>
        <w:rPr>
          <w:rFonts w:ascii="Noto Serif Devanagari" w:hAnsi="Noto Serif Devanagari" w:cs="Noto Serif Devanagari"/>
        </w:rPr>
        <w:t xml:space="preserve">(C)	A-2, B-4, C-3, D-1 (A-2, B-4, C-3, D-1)</w:t>
      </w:r>
    </w:p>
    <w:p>
      <w:pPr>
        <w:spacing w:before="0" w:after="0"/>
      </w:pPr>
      <w:r>
        <w:rPr>
          <w:rFonts w:ascii="Noto Serif Devanagari" w:hAnsi="Noto Serif Devanagari" w:cs="Noto Serif Devanagari"/>
        </w:rPr>
        <w:t xml:space="preserve">(D)	A-1, B-3, C-2, D-4 (A-1, B-3, C-2,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Modern household appliances work on the laws of electromagnetism. A microwave oven uses microwave waves of 2.45 GHz which rapidly rotate the dipolar water molecules present in the food to produce internal heat through molecular friction. An induction stove heats the vessel directly by passing high frequency alternating current through the coil, creating eddy currents (eddy currents) and magnetic hysteresis in the metal bottom of the vessel. The transformer increases (step-up) or decreases (step-down) the AC voltage by working on Faraday's principle of mutual induction. The fuse wire is made of tin and lead alloy (63% Pb + 37% Sn) which has a low melting point so that it can melt and break the circuit on overload.</w:t>
      </w:r>
    </w:p>
    <w:p>
      <w:pPr>
        <w:spacing w:before="0" w:after="0"/>
      </w:pPr>
      <w:r>
        <w:rPr>
          <w:rFonts w:ascii="Noto Serif Devanagari" w:hAnsi="Noto Serif Devanagari" w:cs="Noto Serif Devanagari"/>
        </w:rPr>
        <w:t xml:space="preserve">	(आधुनिक घरेलू उपकरण विद्युत-चुंबकत्व के नियमों पर कार्य करते हैं। माइक्रोवेव ओवन 2.45 GHz की माइक्रोवेव तरंगों का उपयोग करता है जो भोजन में उपस्थित जल के द्विध्रुवीय अणुओं को तेजी से घुमाकर आणविक घर्षण से अंदरूनी ऊष्मा पैदा करती हैं। इंडक्शन चूल्हा कॉइल में उच्च आवृत्ति प्रत्यावर्ती धारा प्रवाहित कर बर्तन के धातु तल में भंवर धाराएं (एडी करंट) और चुंबकीय हिस्टेरेसिस से सीधे बर्तन को गर्म करता है। ट्रांसफॉर्मर फैराडे के अन्योन्य प्रेरण के सिद्धांत पर कार्य कर AC वोल्टेज को बढ़ाता (स्टेप-अप) या घटाता (स्टेप-डाउन) है। फ्यूज तार टिन और सीसे की मिश्रधातु (63% Pb + 37% Sn) का बना होता है जिसका गलनांक कम होता है ताकि अतिभारण पर पिघलकर परिपथ तोड़ सके।)</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	Consider the following statements with reference to the major alloys and their components used in daily life:</w:t>
        <w:br/>
        <w:t xml:space="preserve"/>
        <w:br/>
        <w:t xml:space="preserve">A. Brass is an alloy of copper and zinc (Cu + Zn).</w:t>
        <w:br/>
        <w:t xml:space="preserve">B. Bronze is an alloy of copper and tin (Cu + Sn).</w:t>
        <w:br/>
        <w:t xml:space="preserve">C. The amount of silver (Ag) in German silver is about 50%.</w:t>
        <w:br/>
        <w:t xml:space="preserve">D. Solder is a low melting point alloy of lead and tin (Pb + Sn) which is used to connect electrical wires.</w:t>
      </w:r>
    </w:p>
    <w:p>
      <w:pPr>
        <w:spacing w:before="0" w:after="0"/>
      </w:pPr>
      <w:r>
        <w:rPr>
          <w:rFonts w:ascii="Noto Serif Devanagari" w:hAnsi="Noto Serif Devanagari" w:cs="Noto Serif Devanagari"/>
        </w:rPr>
        <w:t xml:space="preserve">	(दैनिक जीवन में प्रयुक्त प्रमुख मिश्रधातुओं (Alloys) एवं उनके घटकों के संदर्भ में निम्नलिखित कथनों पर विचार कीजिए:</w:t>
        <w:br/>
        <w:t xml:space="preserve"/>
        <w:br/>
        <w:t xml:space="preserve">A. पीतल (Brass) तांबा और जस्ता (Cu + Zn) की मिश्रधातु है।</w:t>
        <w:br/>
        <w:t xml:space="preserve">B. कांसा (Bronze) तांबा और टिन (Cu + Sn) की मिश्रधातु है।</w:t>
        <w:br/>
        <w:t xml:space="preserve">C. जर्मन सिल्वर में चांदी (Ag) की मात्रा लगभग 50% होती है।</w:t>
        <w:br/>
        <w:t xml:space="preserve">D. टांका (Solder) सीसा और टिन (Pb + Sn) की निम्न गलनांक वाली मिश्रधातु है जो विद्युत तारों को जोड़ने में प्रयुक्त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Alloys are homogeneous mixtures of two or more metals that provide superior strength and corrosion resistance. Brass contains about 70% copper and 30% zinc and is used in making utensils, sculptures and musical instruments. Bronze contains about 88% copper and 12% tin and is used in coins and medals. 'German silver' (nickel silver) is an alloy of copper (50%), zinc (30%) and nickel (20%); The amount of silver in it is zero (0%), so named because of its silvery luster. Solder is an alloy of lead and tin which has a very low melting point.</w:t>
      </w:r>
    </w:p>
    <w:p>
      <w:pPr>
        <w:spacing w:before="0" w:after="0"/>
      </w:pPr>
      <w:r>
        <w:rPr>
          <w:rFonts w:ascii="Noto Serif Devanagari" w:hAnsi="Noto Serif Devanagari" w:cs="Noto Serif Devanagari"/>
        </w:rPr>
        <w:t xml:space="preserve">	(मिश्रधातुएं दो या अधिक धातुओं का समांगी मिश्रण होती हैं जो बेहतर मजबूती और संक्षारण प्रतिरोध देती हैं। पीतल में लगभग 70% तांबा और 30% जस्ता होता है जिसका उपयोग बर्तन, मूर्तियां और वाद्ययंत्र बनाने में होता है। कांसे में लगभग 88% तांबा और 12% टिन होता है जो सिक्कों और पदकों में प्रयुक्त होता है। 'जर्मन सिल्वर' (निकेल सिल्वर) तांबा (50%), जस्ता (30%) और निकेल (20%) की मिश्रधातु है; इसमें चांदी की मात्रा शून्य (0%) होती है, इसकी चांदी जैसी चमक के कारण इसे केवल नाम दिया गया है। सोल्डर सीसे और टिन की मिश्रधातु है जिसका गलनांक बहुत कम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	Consider the following statements with reference to the major scientific methods of food preservation:</w:t>
        <w:br/>
        <w:t xml:space="preserve"/>
        <w:br/>
        <w:t xml:space="preserve">A. In pasteurization, milk is heated at 71.7°C for 15-30 seconds and then cooled immediately (HTST method).</w:t>
        <w:br/>
        <w:t xml:space="preserve">B. High concentrations of salt and sugar dehydrate bacterial cells by increasing the osmotic pressure in foods.</w:t>
        <w:br/>
        <w:t xml:space="preserve">C. Rancidity and rancidity are prevented by filling nitrogen gas in canned foods.</w:t>
        <w:br/>
        <w:t xml:space="preserve">D. By treating food items with gamma radiation (Food Irradiation), they themselves become radioactive and become inedible.</w:t>
      </w:r>
    </w:p>
    <w:p>
      <w:pPr>
        <w:spacing w:before="0" w:after="0"/>
      </w:pPr>
      <w:r>
        <w:rPr>
          <w:rFonts w:ascii="Noto Serif Devanagari" w:hAnsi="Noto Serif Devanagari" w:cs="Noto Serif Devanagari"/>
        </w:rPr>
        <w:t xml:space="preserve">	(खाद्य परिरक्षण (Food Preservation) की प्रमुख वैज्ञानिक विधियों के संदर्भ में निम्नलिखित कथनों पर विचार कीजिए:</w:t>
        <w:br/>
        <w:t xml:space="preserve"/>
        <w:br/>
        <w:t xml:space="preserve">A. पाश्चुरीकरण (Pasteurization) में दूध को 71.7°C पर 15-30 सेकंड गर्म करके तुरंत ठंडा किया जाता है (HTST विधि)।</w:t>
        <w:br/>
        <w:t xml:space="preserve">B. नमक और चीनी की उच्च सांद्रता खाद्य पदार्थों में परासरणी दाब (Osmotic Pressure) बढ़ाकर जीवाणुओं की कोशिकाओं को निर्जलित कर देती है।</w:t>
        <w:br/>
        <w:t xml:space="preserve">C. डिब्बाबंद खाद्य पदार्थों में नाइट्रोजन गैस भरकर ऑक्सीकरण (Rancidity) और विकृतगंधिता को रोका जाता है।</w:t>
        <w:br/>
        <w:t xml:space="preserve">D. गामा विकिरण (Food Irradiation) द्वारा खाद्य पदार्थों को उपचारित करने से वे स्वयं रेडियोधर्मी बन जाते हैं और खाने योग्य नहीं रहते।)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pasteurization method invented by Louis Pasteur destroys pathogenic bacteria (such as mycobacterium) without destroying the nutrients in milk. Salt and sugar draw water from the cells of microorganisms by external osmosis and neutralize them, due to which pickles and jams remain safe for a long time. Potato chip packets are filled with inert nitrogen gas after removing air to prevent rancidity of fats and oils. Food irradiation involves killing insects and bacteria by controlled gamma rays emitted from cobalt-60; It does not introduce any residual radioactivity into the food and is completely certified safe by WHO and FSSAI.</w:t>
      </w:r>
    </w:p>
    <w:p>
      <w:pPr>
        <w:spacing w:before="0" w:after="0"/>
      </w:pPr>
      <w:r>
        <w:rPr>
          <w:rFonts w:ascii="Noto Serif Devanagari" w:hAnsi="Noto Serif Devanagari" w:cs="Noto Serif Devanagari"/>
        </w:rPr>
        <w:t xml:space="preserve">	(लुई पाश्चर द्वारा खोजी गई पाश्चुरीकरण विधि रोगजनक जीवाणुओं (जैसे माइकोबैक्टीरियम) को नष्ट करती है बिना दूध के पोषक तत्वों को नष्ट किए। नमक और शर्करा बाह्य परासरण (Exosmosis) द्वारा सूक्ष्मजीवों की कोशिकाओं से जल खींचकर उन्हें निष्प्रभावी कर देते हैं, जिससे अचार व मुरब्बे लंबे समय तक सुरक्षित रहते हैं। आलू के चिप्स के पैकेटों में हवा निकालकर अक्रिय नाइट्रोजन गैस भरी जाती है ताकि वसा और तेलों का उपचयन (रैंसिडिटी) न हो। खाद्य विकिरण (Food Irradiation) में कोबाल्ट-60 से उत्सर्जित नियंत्रित गामा किरणों द्वारा कीटों और बैक्टीरिया को मारा जाता है; इससे भोजन में कोई अवशिष्ट रेडियोधर्मिता नहीं आती और यह WHO एवं FSSAI द्वारा पूरी तरह सुरक्षित प्रमाणित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	Consider the following statements regarding batteries and electrochemical cells used in daily life:</w:t>
        <w:br/>
        <w:t xml:space="preserve"/>
        <w:br/>
        <w:t xml:space="preserve">A. Dry cell (Leclanche cell) is a primary cell which cannot be recharged, in which a zinc container acts as an anode.</w:t>
        <w:br/>
        <w:t xml:space="preserve">B. The lead-acid battery used in vehicles is a secondary cell, which contains lead (Pb) anode, lead dioxide (PbO2) cathode and dilute H2SO4 electrolyte.</w:t>
        <w:br/>
        <w:t xml:space="preserve">C. Lithium-ion batteries are used in smartphones and electric vehicles (EVs) due to their high energy density, light weight and no 'memory effect'.</w:t>
        <w:br/>
        <w:t xml:space="preserve">D. Hydrogen fuel cell converts chemical energy directly into electricity and releases only water vapor as a by-product.</w:t>
      </w:r>
    </w:p>
    <w:p>
      <w:pPr>
        <w:spacing w:before="0" w:after="0"/>
      </w:pPr>
      <w:r>
        <w:rPr>
          <w:rFonts w:ascii="Noto Serif Devanagari" w:hAnsi="Noto Serif Devanagari" w:cs="Noto Serif Devanagari"/>
        </w:rPr>
        <w:t xml:space="preserve">	(दैनिक जीवन में प्रयुक्त होने वाली बैटरियों (Batteries) एवं विद्युत-रासायनिक सेलों के संबंध में निम्नलिखित कथनों पर विचार कीजिए:</w:t>
        <w:br/>
        <w:t xml:space="preserve"/>
        <w:br/>
        <w:t xml:space="preserve">A. शुष्क सेल (लेक्लांशे सेल) एक प्राथमिक सेल है जिसे पुनः चार्ज नहीं किया जा सकता, जिसमें जिंक का पात्र एनोड का कार्य करता है।</w:t>
        <w:br/>
        <w:t xml:space="preserve">B. वाहनों में प्रयुक्त लेड-एसिड बैटरी एक द्वितीयक सेल है, जिसमें लेड (Pb) एनोड, लेड डाइऑक्साइड (PbO2) कैथोड और तनु H2SO4 विद्युत-अपघट्य होता है।</w:t>
        <w:br/>
        <w:t xml:space="preserve">C. लिथियम-आयन बैटरी उच्च ऊर्जा घनत्व, हल्के वजन और बिना किसी 'मेमोरी प्रभाव' के कारण स्मार्टफोन और इलेक्ट्रिक वाहनों (EVs) में प्रयुक्त होती है।</w:t>
        <w:br/>
        <w:t xml:space="preserve">D. हाइड्रोजन ईंधन सेल (Fuel Cell) रासायनिक ऊर्जा को सीधे विद्युत में बदलता है और उप-उत्पाद के रूप में केवल जल वाष्प छोड़ता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 primary cells the chemical reaction occurs only once and after use they become inactive (like Leclanche cell where NH4Cl/ZnCl2 paste is used). Secondary cells are rechargeable where the reaction can be reversed by passing electricity (e.g. lead-acid batteries of vehicles). Lithium-ion batteries are the basis of modern electronics, the development of which was awarded the 2019 Nobel Prize. Hydrogen fuel cell converts the combustion energy of hydrogen and oxygen into electrical energy with high efficiency up to 70%; Its only emission is clean water (H2O), making it an excellent source of zero-emission green energy.</w:t>
      </w:r>
    </w:p>
    <w:p>
      <w:pPr>
        <w:spacing w:before="0" w:after="0"/>
      </w:pPr>
      <w:r>
        <w:rPr>
          <w:rFonts w:ascii="Noto Serif Devanagari" w:hAnsi="Noto Serif Devanagari" w:cs="Noto Serif Devanagari"/>
        </w:rPr>
        <w:t xml:space="preserve">	(प्राथमिक सेलों में रासायनिक अभिक्रिया केवल एक बार होती है और उपयोग के बाद वे निष्प्रक्रिय हो जाते हैं (जैसे लेक्लांशे सेल जहाँ NH4Cl/ZnCl2 का पेस्ट होता है)। द्वितीयक सेल रिचार्जेबल होते हैं जहाँ विद्युत प्रवाहित कर अभिक्रिया को उलटा किया जा सकता है (जैसे वाहनों की लेड-एसिड बैटरी)। लिथियम-आयन बैटरी आधुनिक इलेक्ट्रॉनिक्स का आधार है जिसके विकास हेतु 2019 का नोबेल पुरस्कार दिया गया था। हाइड्रोजन फ्यूल सेल हाइड्रोजन और ऑक्सीजन की दहन ऊर्जा को 70% तक उच्च दक्षता के साथ विद्युत ऊर्जा में परिवर्तित करता है; इसका एकमात्र उत्सर्जन स्वच्छ जल (H2O) होता है जो इसे शून्य-उत्सर्जन हरित ऊर्जा का श्रेष्ठ स्रोत बनाता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	Correctly match the various everyday chemical compounds and their common/commercial names:</w:t>
        <w:br/>
        <w:t xml:space="preserve">सूची-I:</w:t>
        <w:br/>
        <w:t xml:space="preserve">A. Solid carbon dioxide (Solid CO2)</w:t>
        <w:br/>
        <w:t xml:space="preserve">B. Sodium thiosulphate (Na2S2O3·5H2O)</w:t>
        <w:br/>
        <w:t xml:space="preserve">C. Potassium aluminum sulphate [KAl(SO)</w:t>
        <w:br/>
        <w:t xml:space="preserve">D. Methane (CH3OH)</w:t>
        <w:br/>
        <w:t xml:space="preserve">सूची-II:</w:t>
        <w:br/>
        <w:t xml:space="preserve">4. 2·12H2O]</w:t>
        <w:br/>
        <w:t xml:space="preserve">1. Wood spirit</w:t>
        <w:br/>
        <w:t xml:space="preserve">2. Dry Ice</w:t>
        <w:br/>
        <w:t xml:space="preserve">3. Hypo (fixer in photography)</w:t>
        <w:br/>
        <w:t xml:space="preserve">4. Alum (potash alum - in water purification and stopping bleeding)</w:t>
      </w:r>
    </w:p>
    <w:p>
      <w:pPr>
        <w:spacing w:before="0" w:after="0"/>
      </w:pPr>
      <w:r>
        <w:rPr>
          <w:rFonts w:ascii="Noto Serif Devanagari" w:hAnsi="Noto Serif Devanagari" w:cs="Noto Serif Devanagari"/>
        </w:rPr>
        <w:t xml:space="preserve">	(विभिन्न दैनिक रासायनिक यौगिकों और उनके सामान्य/व्यावसायिक नामों का सही मिलान कीजिए:</w:t>
        <w:br/>
        <w:t xml:space="preserve">सूची-I:</w:t>
        <w:br/>
        <w:t xml:space="preserve">A. ठोस कार्बन डाइऑक्साइड (Solid CO2)</w:t>
        <w:br/>
        <w:t xml:space="preserve">B. सोडियम थायोसल्फेट (Na2S2O3·5H2O)</w:t>
        <w:br/>
        <w:t xml:space="preserve">C. पोटेशियम एल्युमिनियम सल्फेट [KAl(SO</w:t>
        <w:br/>
        <w:t xml:space="preserve">D. मीथेनॉल (CH3OH)</w:t>
        <w:br/>
        <w:t xml:space="preserve">सूची-II:</w:t>
        <w:br/>
        <w:t xml:space="preserve">4. 2·12H2O]</w:t>
        <w:br/>
        <w:t xml:space="preserve">1. वुड स्पिरिट (काष्ठ स्पिरिट)</w:t>
        <w:br/>
        <w:t xml:space="preserve">2. ड्राई आइस (शुष्क बर्फ)</w:t>
        <w:br/>
        <w:t xml:space="preserve">3. हाइपो (फोटोग्राफी में फिक्सर)</w:t>
        <w:br/>
        <w:t xml:space="preserve">4. फिटकरी (पोटाश एलम - जल शोधन एवं रक्तस्राव रोकने में))</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B-3, C-4, D-1 (A-2, B-3, C-4, D-1)</w:t>
      </w:r>
    </w:p>
    <w:p>
      <w:pPr>
        <w:spacing w:before="0" w:after="0"/>
      </w:pPr>
      <w:r>
        <w:rPr>
          <w:rFonts w:ascii="Noto Serif Devanagari" w:hAnsi="Noto Serif Devanagari" w:cs="Noto Serif Devanagari"/>
        </w:rPr>
        <w:t xml:space="preserve">(B)	A-3, B-2, C-4, D-1 (A-3, B-2, C-4, D-1)</w:t>
      </w:r>
    </w:p>
    <w:p>
      <w:pPr>
        <w:spacing w:before="0" w:after="0"/>
      </w:pPr>
      <w:r>
        <w:rPr>
          <w:rFonts w:ascii="Noto Serif Devanagari" w:hAnsi="Noto Serif Devanagari" w:cs="Noto Serif Devanagari"/>
        </w:rPr>
        <w:t xml:space="preserve">(C)	A-2, B-4, C-3, D-1 (A-2, B-4, C-3, D-1)</w:t>
      </w:r>
    </w:p>
    <w:p>
      <w:pPr>
        <w:spacing w:before="0" w:after="0"/>
      </w:pPr>
      <w:r>
        <w:rPr>
          <w:rFonts w:ascii="Noto Serif Devanagari" w:hAnsi="Noto Serif Devanagari" w:cs="Noto Serif Devanagari"/>
        </w:rPr>
        <w:t xml:space="preserve">(D)	A-1, B-3, C-2, D-4 (A-1, B-3, C-2,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Dry ice (solid CO2) sublimates directly into a gas at atmospheric pressure without becoming a liquid, so it is used in ice cream and refrigeration of biological samples. Sodium thiosulfate (Hypo) removes unexposed silver halide from photographic film by forming soluble complexes. Alum is a double salt which, by giving Al3+ ions to water, coagulates the colloidal particles of suspended soil and settles them in sediment and is used in blood clotting. Methane, obtained from the distillation of wood, is extremely toxic and consumption can cause blindness or death.</w:t>
      </w:r>
    </w:p>
    <w:p>
      <w:pPr>
        <w:spacing w:before="0" w:after="0"/>
      </w:pPr>
      <w:r>
        <w:rPr>
          <w:rFonts w:ascii="Noto Serif Devanagari" w:hAnsi="Noto Serif Devanagari" w:cs="Noto Serif Devanagari"/>
        </w:rPr>
        <w:t xml:space="preserve">	(शुष्क बर्फ (ठोस CO2) वायुमंडलीय दाब पर बिना द्रव बने सीधे गैस में ऊर्ध्वपातित (sublimate) हो जाती है, अतः इसका उपयोग आइसक्रीम और जैविक नमूनों के प्रशीतन में किया जाता है। सोडियम थायोसल्फेट (हाइपो) फोटोग्राफिक फिल्म पर अप्रकाशित सिल्वर हैलाइड को विलेय संकुल बनाकर हटाता है। फिटकरी एक द्विक लवण (double salt) है जो जल में Al3+ आयन देकर निलंबित मिट्टी के कोलॉइडी कणों का स्कंदन (coagulation) कर तलछट में बैठा देती है तथा रक्त के थक्के जमाने में प्रयुक्त होती है। मीथेनॉल लकड़ी के भंजक आसवन से प्राप्त होता था, यह अत्यंत विषैला होता है और इसका सेवन अंधापन या मृत्यु का कारण बन सकता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	Consider the following statements with reference to practical examples of surface tension and viscosity in daily life:</w:t>
        <w:br/>
        <w:t xml:space="preserve"/>
        <w:br/>
        <w:t xml:space="preserve">A. The spherical shape of rain drops is the result of the liquid's tendency to obtain minimum surface area due to surface tension.</w:t>
        <w:br/>
        <w:t xml:space="preserve">B. Hot soup tastes better than cold soup because it spreads more evenly on the tongue due to less surface tension at higher temperatures.</w:t>
        <w:br/>
        <w:t xml:space="preserve">C. Adding detergent or soap to water increases the surface tension of water, due to which the dirt gets removed easily.</w:t>
        <w:br/>
        <w:t xml:space="preserve">D. The rising of kerosene oil in the wick of a lantern and the movement of water from the roots of plants to the leaves are examples of capillarity.</w:t>
      </w:r>
    </w:p>
    <w:p>
      <w:pPr>
        <w:spacing w:before="0" w:after="0"/>
      </w:pPr>
      <w:r>
        <w:rPr>
          <w:rFonts w:ascii="Noto Serif Devanagari" w:hAnsi="Noto Serif Devanagari" w:cs="Noto Serif Devanagari"/>
        </w:rPr>
        <w:t xml:space="preserve">	(दैनिक जीवन में पृष्ठ तनाव (Surface Tension) एवं श्यानता (Viscosity) के व्यावहारिक उदाहरणों के संदर्भ में निम्नलिखित कथनों पर विचार कीजिए:</w:t>
        <w:br/>
        <w:t xml:space="preserve"/>
        <w:br/>
        <w:t xml:space="preserve">A. वर्षा की बूंदों का गोलाकार होना द्रव के पृष्ठ तनाव के कारण न्यूनतम पृष्ठीय क्षेत्रफल प्राप्त करने की प्रवृत्ति का परिणाम है।</w:t>
        <w:br/>
        <w:t xml:space="preserve">B. गर्म सूप ठंडे सूप की तुलना में अधिक स्वादिष्ट लगता है क्योंकि उच्च तापमान पर पृष्ठ तनाव कम होने से वह जीभ पर समान रूप से फैलता है।</w:t>
        <w:br/>
        <w:t xml:space="preserve">C. जल में डिटर्जेंट या साबुन मिलाने पर जल का पृष्ठ तनाव बढ़ जाता है, जिससे मैल आसानी से छूटती है।</w:t>
        <w:br/>
        <w:t xml:space="preserve">D. लालटेन की बत्ती में मिट्टी के तेल का ऊपर चढ़ना और पौधों की जड़ों से पत्तियों तक जल का पहुँचना केशिकत्व (Capillarity) का उदाहरण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Surface tension is the property of a liquid due to which its free surface tries to occupy minimum area like a stretched membrane; The surface area of ​​the sphere is minimum for a given volume, hence the drops are spherical. As temperature increases, surface tension decreases due to reduced intermolecular attractions, allowing hot soup to spread better on the taste buds of the tongue. On adding detergent, the surface tension of water decreases (not increases), due to which water is able to dissolve the dirt by creating deep wetting in the microscopic fibers of the clothes. Capillary action is the phenomenon of spontaneous rise of liquid in very thin tubes due to the difference in cohesive and adhesive forces.</w:t>
      </w:r>
    </w:p>
    <w:p>
      <w:pPr>
        <w:spacing w:before="0" w:after="0"/>
      </w:pPr>
      <w:r>
        <w:rPr>
          <w:rFonts w:ascii="Noto Serif Devanagari" w:hAnsi="Noto Serif Devanagari" w:cs="Noto Serif Devanagari"/>
        </w:rPr>
        <w:t xml:space="preserve">	(पृष्ठ तनाव द्रव का वह गुण है जिसके कारण उसका मुक्त पृष्ठ तनी हुई झिल्ली की तरह न्यूनतम क्षेत्रफल घेरने का प्रयास करता है; दिए गए आयतन के लिए गोले का पृष्ठीय क्षेत्रफल न्यूनतम होता है, अतः बूंदें गोलाकार होती हैं। तापमान बढ़ने पर अंतरा-अणुक आकर्षण कम होने से पृष्ठ तनाव घटता है, जिससे गर्म सूप जीभ की स्वाद कलिकाओं पर बेहतर फैलता है। डिटर्जेंट मिलाने पर जल का पृष्ठ तनाव घट जाता है (बढ़ता नहीं), जिससे जल कपड़ों के सूक्ष्म रेशों में गहराई तक गीलापन उत्पन्न कर मैल को घोल पाता है। केशिकत्व (Capillary action) संसंजक और आसंजक बलों के अंतर के कारण बहुत पतली नलियों में द्रव के स्वतः ऊपर चढ़ने की परिघटना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	Consider the following statements regarding the biocatalytic role of enzymes in daily life:</w:t>
        <w:br/>
        <w:t xml:space="preserve"/>
        <w:br/>
        <w:t xml:space="preserve">A. The enzyme 'tylin' (salivary amylase) present in saliva breaks down starch into maltose sugar.</w:t>
        <w:br/>
        <w:t xml:space="preserve">B. 'Pepsin' enzyme in the stomach decomposes proteins into peptones in acidic medium (presence of HCl).</w:t>
        <w:br/>
        <w:t xml:space="preserve">C. 'Renin' enzyme digests the casein protein of milk in infants by coagulating it into calcium paracaseinate (curd).</w:t>
        <w:br/>
        <w:t xml:space="preserve">D. Stubborn protein and fat stains are removed by adding Protease and Lipase enzymes in modern laundry detergents.</w:t>
      </w:r>
    </w:p>
    <w:p>
      <w:pPr>
        <w:spacing w:before="0" w:after="0"/>
      </w:pPr>
      <w:r>
        <w:rPr>
          <w:rFonts w:ascii="Noto Serif Devanagari" w:hAnsi="Noto Serif Devanagari" w:cs="Noto Serif Devanagari"/>
        </w:rPr>
        <w:t xml:space="preserve">	(दैनिक जीवन में एंजाइमों (Enzymes) की जैव-उत्प्रेरक भूमिका के संबंध में निम्नलिखित कथनों पर विचार कीजिए:</w:t>
        <w:br/>
        <w:t xml:space="preserve"/>
        <w:br/>
        <w:t xml:space="preserve">A. लार में उपस्थित 'टायलिन' (लार एमाइलेज) एंजाइम स्टार्च को माल्टोज़ शर्करा में तोड़ता है।</w:t>
        <w:br/>
        <w:t xml:space="preserve">B. आमाशय में 'पेप्सिन' एंजाइम अम्लीय माध्यम (HCl की उपस्थिति) में प्रोटीनों को पेप्टोन्स में अपघटित करता है।</w:t>
        <w:br/>
        <w:t xml:space="preserve">C. 'रेनिन' एंजाइम शिशुओं में दूध के कैसीन प्रोटीन को कैल्शियम पैराकैसीनेट (दही) में जमाकर पचाता है।</w:t>
        <w:br/>
        <w:t xml:space="preserve">D. कपड़े धोने के आधुनिक डिटर्जेंटों में प्रोटीएज और लाइपेस एंजाइम मिलाकर प्रोटीन व वसा के जिद्दी दाग हटाए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Enzymes are special biocatalysts made of proteins that speed up the body's metabolic processes millions of times. Digestion begins in the mouth where salivary amylase partially digests carbohydrates. The gastric juice of the stomach secretes hydrochloric acid (pH 1.5-2.0) which converts inactive pepsinogen into active pepsin. Renin enzyme is important in the digestion of milk. In industrial biotechnology, environment-friendly organic detergents are combined with the addition of proteases (for blood, egg stains), amylase (for starch stains) and lipases (for oil stains) to enable excellent washing of clothes even at low temperatures.</w:t>
      </w:r>
    </w:p>
    <w:p>
      <w:pPr>
        <w:spacing w:before="0" w:after="0"/>
      </w:pPr>
      <w:r>
        <w:rPr>
          <w:rFonts w:ascii="Noto Serif Devanagari" w:hAnsi="Noto Serif Devanagari" w:cs="Noto Serif Devanagari"/>
        </w:rPr>
        <w:t xml:space="preserve">	(एंजाइम प्रोटीन निर्मित विशिष्ट जैव-उत्प्रेरक हैं जो शरीर की उपापचयी क्रियाओं को लाखों गुना तेज करते हैं। पाचन की शुरुआत मुंह से होती है जहाँ लार एमाइलेज कार्बोहाइड्रेट का आंशिक पाचन करता है। आमाशय का जठर रस हाइड्रोक्लोरिक अम्ल (pH 1.5-2.0) स्रावित करता है जो निष्क्रिय पेप्सिनोजेन को सक्रिय पेप्सिन में बदलता है। रेनिन एंजाइम दूध के पाचन में महत्वपूर्ण है। औद्योगिक जैव प्रौद्योगिकी में, पर्यावरण-अनुकूल जैविक डिटर्जेंटों में प्रोटीएज (रक्त, अंडे के दाग हेतु), एमाइलेज (स्टार्च दाग) और लाइपेस (तेल-घी के दाग) मिलाकर कम तापमान पर भी कपड़ों की उत्कृष्ट धुलाई संभव की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	Consider the following statements in the context of radioactivity and daily and medical applications of radiation:</w:t>
        <w:br/>
        <w:t xml:space="preserve"/>
        <w:br/>
        <w:t xml:space="preserve">A. Carbon-14 (C-14) isotope is used in determining the age of fossils and archaeological wood samples (carbon dating).</w:t>
        <w:br/>
        <w:t xml:space="preserve">B. Iodine-131 (I-131) is used in the diagnosis and treatment of thyroid cancer and goiter.</w:t>
        <w:br/>
        <w:t xml:space="preserve">C. The intense gamma rays emitted from Cobalt-60 (Co-60) are used in radiotherapy of cancer tumors.</w:t>
        <w:br/>
        <w:t xml:space="preserve">D. Alpha particle emitting americium-241 (Am-241) is used in domestic ionization smoke detectors.</w:t>
      </w:r>
    </w:p>
    <w:p>
      <w:pPr>
        <w:spacing w:before="0" w:after="0"/>
      </w:pPr>
      <w:r>
        <w:rPr>
          <w:rFonts w:ascii="Noto Serif Devanagari" w:hAnsi="Noto Serif Devanagari" w:cs="Noto Serif Devanagari"/>
        </w:rPr>
        <w:t xml:space="preserve">	(रेडियोधर्मिता (Radioactivity) एवं विकिरण के दैनिक व चिकित्सा अनुप्रयोगों के संदर्भ में निम्नलिखित कथनों पर विचार कीजिए:</w:t>
        <w:br/>
        <w:t xml:space="preserve"/>
        <w:br/>
        <w:t xml:space="preserve">A. कार्बन-14 (C-14) समस्थानिक का उपयोग जीवाश्मों और पुरातात्विक काष्ठ नमूनों की आयु निर्धारण (कार्बन डेटिंग) में होता है।</w:t>
        <w:br/>
        <w:t xml:space="preserve">B. आयोडीन-131 (I-131) का उपयोग थायरॉयड ग्रंथि के कैंसर और घेंघा रोग के निदान व उपचार में किया जाता है।</w:t>
        <w:br/>
        <w:t xml:space="preserve">C. कोबाल्ट-60 (Co-60) से उत्सर्जित तीव्र गामा किरणों का प्रयोग कैंसर ट्यूमर की रेडियोथेरेपी में किया जाता है।</w:t>
        <w:br/>
        <w:t xml:space="preserve">D. घरेलू आयनीकरण धुआं संसूचकों (Smoke Detectors) में अल्फा कण उत्सर्जक अमेरिशियम-241 (Am-241) का उपयोग किया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Controlled irradiation of radioactive isotopes has widespread use in daily life and medicine. The chronology of ancient biological remains is determined based on the half-life of C-14 of 5,730 years. The thyroid gland naturally absorbs iodine, so I-131 is used as a 'targeted radioisotope' to treat thyroid overactivity and destroy cancer cells. Co-60's high-energy gamma rays reduce the size of tumors by breaking the DNA of cancer cells. Am-241, present in small amounts in smoke detectors, ionizes the air and maintains an electrical current; When smoke enters, ionization is interrupted and the alarm sounds.</w:t>
      </w:r>
    </w:p>
    <w:p>
      <w:pPr>
        <w:spacing w:before="0" w:after="0"/>
      </w:pPr>
      <w:r>
        <w:rPr>
          <w:rFonts w:ascii="Noto Serif Devanagari" w:hAnsi="Noto Serif Devanagari" w:cs="Noto Serif Devanagari"/>
        </w:rPr>
        <w:t xml:space="preserve">	(रेडियोधर्मी समस्थानिकों के नियंत्रित विकिरण का दैनिक जीवन और चिकित्सा में व्यापक उपयोग है। C-14 की 5,730 वर्ष की अर्ध-आयु के आधार पर प्राचीन जैविक अवशेषों का कालक्रम निर्धारित होता है। थायरॉयड ग्रंथि स्वाभाविक रूप से आयोडीन को सोखती है, अतः I-131 का उपयोग थायरॉयड की अति-सक्रियता और कैंसर कोशिकाओं को नष्ट करने में 'टार्गेटेड रेडियोआइसोटोप' के रूप में होता है। Co-60 की उच्च-ऊर्जा गामा किरणें कैंसर कोशिकाओं के डीएनए को तोड़कर ट्यूमर का आकार घटाती हैं। स्मोक डिटेक्टरों में अल्प मात्रा में उपस्थित Am-241 हवा को आयनित कर विद्युत धारा बनाए रखता है; धुआं प्रवेश करने पर आयनीकरण बाधित होता है और अलार्म बज उठता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	Consider the following statements with reference to the historical development and generations of computers:</w:t>
        <w:br/>
        <w:t xml:space="preserve"/>
        <w:br/>
        <w:t xml:space="preserve">A. In the first generation computers, vacuum tubes were used as the main electronic components and machine language was used for programming.</w:t>
        <w:br/>
        <w:t xml:space="preserve">B. In the second generation, the invention of transistor (1947, Bell Labs) became the basis and the use of magnetic core memory started.</w:t>
        <w:br/>
        <w:t xml:space="preserve">C. Use of microprocessor (VLSI technology) started for the first time in third generation computers.</w:t>
        <w:br/>
        <w:t xml:space="preserve">D. The advent of microprocessor in the fourth generation brought the personal computer (PC) revolution and the development of graphical user interface (GUI).</w:t>
      </w:r>
    </w:p>
    <w:p>
      <w:pPr>
        <w:spacing w:before="0" w:after="0"/>
      </w:pPr>
      <w:r>
        <w:rPr>
          <w:rFonts w:ascii="Noto Serif Devanagari" w:hAnsi="Noto Serif Devanagari" w:cs="Noto Serif Devanagari"/>
        </w:rPr>
        <w:t xml:space="preserve">	(कंप्यूटर के ऐतिहासिक विकास एवं पीढ़ियों (Generations) के संदर्भ में निम्नलिखित कथनों पर विचार कीजिए:</w:t>
        <w:br/>
        <w:t xml:space="preserve"/>
        <w:br/>
        <w:t xml:space="preserve">A. प्रथम पीढ़ी के कंप्यूटरों में मुख्य इलेक्ट्रॉनिक घटक के रूप में वैक्यूम ट्यूब और प्रोग्रामिंग हेतु मशीन भाषा का प्रयोग होता था।</w:t>
        <w:br/>
        <w:t xml:space="preserve">B. द्वितीय पीढ़ी में ट्रांजिस्टर का आविष्कार (1947, बेल लैब्स) आधार बना तथा चुंबकीय कोर मेमोरी का उपयोग प्रारंभ हुआ।</w:t>
        <w:br/>
        <w:t xml:space="preserve">C. तृतीय पीढ़ी के कंप्यूटरों में माइक्रोप्रोसेसर (VLSI तकनीक) का प्रयोग पहली बार शुरू हुआ।</w:t>
        <w:br/>
        <w:t xml:space="preserve">D. चतुर्थ पीढ़ी में माइक्रोप्रोसेसर के आगमन से पर्सनल कंप्यूटर (PC) क्रांति आई तथा ग्राफिकल यूजर इंटरफेस (GUI) का विकास हुआ।)</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A, B and D (केवल A, B और D)</w:t>
      </w:r>
    </w:p>
    <w:p>
      <w:pPr>
        <w:spacing w:before="0" w:after="0"/>
      </w:pPr>
      <w:r>
        <w:rPr>
          <w:rFonts w:ascii="Noto Serif Devanagari" w:hAnsi="Noto Serif Devanagari" w:cs="Noto Serif Devanagari"/>
        </w:rPr>
        <w:t xml:space="preserve">(C)	Only B and D (केवल B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chronology of computer development is based on their main processing components. The first generation (1940–1956) had vacuum tubes, huge power consumption, and huge computers like ENIAC/UNIVAC. The second generation (1956–1964) introduced transistors for increased reliability and the use of assembly language and magnetic core memory. The third generation (1964–1971) used integrated circuits (ICs), invented by Jack Kilby and Robert Noyce, rather than microprocessors. The fourth generation (1971 onward) saw the first microprocessors such as the Intel 4004 and VLSI/LSI technologies incorporate millions of transistors on a chip, leading to the widespread use of personal computers (PC), mouse, and Windows/Mac-like GUIs.</w:t>
      </w:r>
    </w:p>
    <w:p>
      <w:pPr>
        <w:spacing w:before="0" w:after="0"/>
      </w:pPr>
      <w:r>
        <w:rPr>
          <w:rFonts w:ascii="Noto Serif Devanagari" w:hAnsi="Noto Serif Devanagari" w:cs="Noto Serif Devanagari"/>
        </w:rPr>
        <w:t xml:space="preserve">	(कंप्यूटर विकास का कालक्रम उनके मुख्य प्रसंस्करण घटक पर आधारित है। प्रथम पीढ़ी (1940-1956) में वैक्यूम ट्यूब, भारी विद्युत खपत और ENIAC/UNIVAC जैसे विशाल कंप्यूटर थे। द्वितीय पीढ़ी (1956-1964) में ट्रांजिस्टरों ने विश्वसनीयता बढ़ाई और असेंबली भाषा व चुंबकीय कोर मेमोरी का उपयोग हुआ। तृतीय पीढ़ी (1964-1971) में जैक किल्बी व रॉबर्ट नॉयस द्वारा आविष्कृत इंटीग्रेटेड सर्किट (IC) का उपयोग हुआ, न कि माइक्रोप्रोसेसर का। चतुर्थ पीढ़ी (1971 से आगे) में इंटेल 4004 जैसे पहले माइक्रोप्रोसेसर और VLSI/LSI तकनीकों ने चिप पर लाखों ट्रांजिस्टर समाहित किए, जिससे व्यक्तिगत कंप्यूटर (PC), माउस और विंडोज़/मैक जैसे GUI का व्यापक प्रसार हुआ।)</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	Correctly match the different types of computer memory and their technical characteristics:</w:t>
        <w:br/>
        <w:t xml:space="preserve">सूची-I:</w:t>
        <w:br/>
        <w:t xml:space="preserve">A. Static RAM (SRAM)</w:t>
        <w:br/>
        <w:t xml:space="preserve">B. Dynamic RAM (DRAM)</w:t>
        <w:br/>
        <w:t xml:space="preserve">C. EEPROM</w:t>
        <w:br/>
        <w:t xml:space="preserve">D. Registers</w:t>
        <w:br/>
        <w:t xml:space="preserve">सूची-II:</w:t>
        <w:br/>
        <w:t xml:space="preserve">1. Capacitor based, which has to be refreshed frequently to retain the data.</w:t>
        <w:br/>
        <w:t xml:space="preserve">2. Internal memory with the fastest and smallest storage capacity located inside the CPU.</w:t>
        <w:br/>
        <w:t xml:space="preserve">3. Can be erased and reprogrammed with the help of electrical pulses. Non-volatile chip</w:t>
        <w:br/>
        <w:t xml:space="preserve">4. Flip-flop based fast memory that does not need to be refreshed (used for cache memory)</w:t>
      </w:r>
    </w:p>
    <w:p>
      <w:pPr>
        <w:spacing w:before="0" w:after="0"/>
      </w:pPr>
      <w:r>
        <w:rPr>
          <w:rFonts w:ascii="Noto Serif Devanagari" w:hAnsi="Noto Serif Devanagari" w:cs="Noto Serif Devanagari"/>
        </w:rPr>
        <w:t xml:space="preserve">	(कंप्यूटर मेमोरी के विभिन्न प्रकारों एवं उनकी तकनीकी विशेषताओं का सही मिलान कीजिए:</w:t>
        <w:br/>
        <w:t xml:space="preserve">सूची-I:</w:t>
        <w:br/>
        <w:t xml:space="preserve">A. स्टैटिक रैम (SRAM)</w:t>
        <w:br/>
        <w:t xml:space="preserve">B. डायनेमिक रैम (DRAM)</w:t>
        <w:br/>
        <w:t xml:space="preserve">C. EEPROM</w:t>
        <w:br/>
        <w:t xml:space="preserve">D. रजिस्टर (Registers)</w:t>
        <w:br/>
        <w:t xml:space="preserve">सूची-II:</w:t>
        <w:br/>
        <w:t xml:space="preserve">1. कैपेसिटर आधारित, जिसे डेटा बनाए रखने हेतु बार-बार रिफ्रेश करना अनिवार्य होता है</w:t>
        <w:br/>
        <w:t xml:space="preserve">2. CPU के अंदर स्थित सबसे तेज़ व न्यूनतम भंडारण क्षमता वाली आंतरिक मेमोरी</w:t>
        <w:br/>
        <w:t xml:space="preserve">3. विद्युत पल्स की सहायता से मिटाई और पुनः प्रोग्राम की जा सकने वाली गैर-वाष्पशील चिप</w:t>
        <w:br/>
        <w:t xml:space="preserve">4. फ्लिप-फ्लॉप आधारित तीव्र मेमोरी जिसे रिफ्रेश करने की आवश्यकता नहीं होती (कैश मेमोरी हेतु प्रयुक्त))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A-4, B-1, C-3, D-2 (A-4, B-1, C-3, D-2)</w:t>
      </w:r>
    </w:p>
    <w:p>
      <w:pPr>
        <w:spacing w:before="0" w:after="0"/>
      </w:pPr>
      <w:r>
        <w:rPr>
          <w:rFonts w:ascii="Noto Serif Devanagari" w:hAnsi="Noto Serif Devanagari" w:cs="Noto Serif Devanagari"/>
        </w:rPr>
        <w:t xml:space="preserve">(B)	A-1, B-4, C-3, D-2 (A-1, B-4, C-3, D-2)</w:t>
      </w:r>
    </w:p>
    <w:p>
      <w:pPr>
        <w:spacing w:before="0" w:after="0"/>
      </w:pPr>
      <w:r>
        <w:rPr>
          <w:rFonts w:ascii="Noto Serif Devanagari" w:hAnsi="Noto Serif Devanagari" w:cs="Noto Serif Devanagari"/>
        </w:rPr>
        <w:t xml:space="preserve">(C)	A-4, B-1, C-2, D-3 (A-4, B-1, C-2, D-3)</w:t>
      </w:r>
    </w:p>
    <w:p>
      <w:pPr>
        <w:spacing w:before="0" w:after="0"/>
      </w:pPr>
      <w:r>
        <w:rPr>
          <w:rFonts w:ascii="Noto Serif Devanagari" w:hAnsi="Noto Serif Devanagari" w:cs="Noto Serif Devanagari"/>
        </w:rPr>
        <w:t xml:space="preserve">(D)	A-3, B-2, C-4, D-1 (A-3, B-2, C-4,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computer memory hierarchy is divided based on speed, price, and capacity. SRAM is made up of flip-flop circuits that hold data rapidly without refreshing and is primarily used as L1/L2/L3 cache memory. DRAM consists of transistor-capacitor pairs that lose charge slowly, so must be refreshed hundreds of times per second; This constitutes the main system RAM. EEPROM (Electrically Erasable Programmable ROM) is the basis of flash memory and modern BIOS/UEFI chips on motherboards that can be rewritten with electrical waves. Registers are integral parts of CPU architecture that directly store operands at instantaneous speed during calculations.</w:t>
      </w:r>
    </w:p>
    <w:p>
      <w:pPr>
        <w:spacing w:before="0" w:after="0"/>
      </w:pPr>
      <w:r>
        <w:rPr>
          <w:rFonts w:ascii="Noto Serif Devanagari" w:hAnsi="Noto Serif Devanagari" w:cs="Noto Serif Devanagari"/>
        </w:rPr>
        <w:t xml:space="preserve">	(कंप्यूटर मेमोरी पदानुक्रम में गति, मूल्य और क्षमता के आधार पर विभाजन होता है। SRAM फ्लिप-फ्लॉप परिपथों से बनी होती है जो बिना रिफ्रेश किए तीव्र गति से डेटा रखती है और मुख्य रूप से L1/L2/L3 कैश मेमोरी के रूप में प्रयुक्त होती है। DRAM में ट्रांजिस्टर-कैपेसिटर युग्म होते हैं जो धीरे-धीरे चार्ज खोते हैं, अतः इन्हें प्रति सेकंड सैकड़ों बार रिफ्रेश करना पड़ता है; यह मुख्य सिस्टम RAM बनती है। EEPROM (Electrically Erasable Programmable ROM) फ्लैश मेमोरी और मदरबोर्ड के आधुनिक BIOS/UEFI चिप्स का आधार है जिसे विद्युत तरंगों से दोबारा लिखा जा सकता है। रजिस्टर CPU आर्किटेक्चर का अभिन्न अंग हैं जो सीधे गणनाओं के दौरान ऑपरेंड्स को तात्कालिक गति से स्टोर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	Consider the following statements regarding the hierarchy of computer memory units and their measurements:</w:t>
        <w:br/>
        <w:t xml:space="preserve"/>
        <w:br/>
        <w:t xml:space="preserve">A. 1 nibble contains 4 bits and 1 byte is equal to 8 bits (or 2 nibbles).</w:t>
        <w:br/>
        <w:t xml:space="preserve">B. There are 1024 gigabytes (GB) in 1 terabyte (TB).</w:t>
        <w:br/>
        <w:t xml:space="preserve">C. The correct increasing order of memory capacity is: KB &lt; MB &lt; GB &lt; TB &lt; PB &lt; EB &lt; ZB &lt; YB &lt; Brontobyte &lt; Geobyte.</w:t>
        <w:br/>
        <w:t xml:space="preserve">D. Geopbyte is currently the smallest standard theoretical unit of computer memory measurement.</w:t>
      </w:r>
    </w:p>
    <w:p>
      <w:pPr>
        <w:spacing w:before="0" w:after="0"/>
      </w:pPr>
      <w:r>
        <w:rPr>
          <w:rFonts w:ascii="Noto Serif Devanagari" w:hAnsi="Noto Serif Devanagari" w:cs="Noto Serif Devanagari"/>
        </w:rPr>
        <w:t xml:space="preserve">	(कंप्यूटर मेमोरी इकाइयों (Memory Units) के पदानुक्रम और उनके मापन के संदर्भ में निम्नलिखित कथनों पर विचार कीजिए:</w:t>
        <w:br/>
        <w:t xml:space="preserve"/>
        <w:br/>
        <w:t xml:space="preserve">A. 1 निब्बल में 4 बिट्स होते हैं तथा 1 बाइट 8 बिट्स (या 2 निब्बल) के बराबर होती है।</w:t>
        <w:br/>
        <w:t xml:space="preserve">B. 1 टेराबाइट (TB) में 1024 गीगाबाइट (GB) होते हैं।</w:t>
        <w:br/>
        <w:t xml:space="preserve">C. मेमोरी क्षमता का सही बढ़ता क्रम है: KB &lt; MB &lt; GB &lt; TB &lt; PB &lt; EB &lt; ZB &lt; YB &lt; ब्रोंटोबाइट &lt; जियोपबाइट।</w:t>
        <w:br/>
        <w:t xml:space="preserve">D. जियोपबाइट (Geopbyte) वर्तमान में कंप्यूटर मेमोरी मापन की सबसे छोटी मानक सैद्धांतिक इकाई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Data in computers is measured in binary (0 or 1) bits. A group of 4 bits is called a nibble and 8 bits together make 1 byte. Each next main unit is 1024 (2^10) times the previous unit: 1024 B = 1 KB, 1024 KB = 1 MB, 1024 MB = 1 GB, 1024 GB = 1 TB, 1024 TB = 1 PB (petabyte), 1024 PB = 1 EB (exabyte), 1024 EB = 1 ZB (zettabyte), 1024 ZB = 1 YB (yotabyte), 1024 YB = 1 brontobyte and 1024 brontobyte = 1 geopbyte. So a geobyte is the largest known storage unit of memory, not the smallest.</w:t>
      </w:r>
    </w:p>
    <w:p>
      <w:pPr>
        <w:spacing w:before="0" w:after="0"/>
      </w:pPr>
      <w:r>
        <w:rPr>
          <w:rFonts w:ascii="Noto Serif Devanagari" w:hAnsi="Noto Serif Devanagari" w:cs="Noto Serif Devanagari"/>
        </w:rPr>
        <w:t xml:space="preserve">	(कंप्यूटर में डेटा द्वि-आधारी (बाइनरी: 0 या 1) बिट में मापा जाता है। 4 बिट्स का समूह एक निब्बल कहलाता है तथा 8 बिट्स मिलकर 1 बाइट बनाते हैं। प्रत्येक अगली मुख्य इकाई पिछली इकाई की 1024 (2^10) गुनी होती है: 1024 B = 1 KB, 1024 KB = 1 MB, 1024 MB = 1 GB, 1024 GB = 1 TB, 1024 TB = 1 PB (पेटाबाइट), 1024 PB = 1 EB (एक्साबाइट), 1024 EB = 1 ZB (ज़ेटाबाइट), 1024 ZB = 1 YB (योटाबाइट), 1024 YB = 1 ब्रोंटोबाइट तथा 1024 ब्रोंटोबाइट = 1 जियोपबाइट। अतः जियोपबाइट मेमोरी की सबसे बड़ी ज्ञात भंडारण इकाई है, न कि सबसे छोटी।)</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	Consider the following statements with reference to the types of Operating Systems (OS) and India's indigenous OS initiatives:</w:t>
        <w:br/>
        <w:t xml:space="preserve"/>
        <w:br/>
        <w:t xml:space="preserve">A. Real-Time Operating Systems (RTOS) are used in systems where rapid response within time limits is essential (e.g. missile control and satellite systems).</w:t>
        <w:br/>
        <w:t xml:space="preserve">B. BOSS (Bharat Operating System Solutions) is a free and open source Linux based OS developed by C-DA</w:t>
        <w:br/>
        <w:t xml:space="preserve">C. 'BharOS' is an indigenous mobile operating system developed by the incubated company of IIT Madras which has no default apps.</w:t>
        <w:br/>
        <w:t xml:space="preserve">D. Android is a completely closed-source and proprietary mobile operating system whose code is not available to anyone.</w:t>
      </w:r>
    </w:p>
    <w:p>
      <w:pPr>
        <w:spacing w:before="0" w:after="0"/>
      </w:pPr>
      <w:r>
        <w:rPr>
          <w:rFonts w:ascii="Noto Serif Devanagari" w:hAnsi="Noto Serif Devanagari" w:cs="Noto Serif Devanagari"/>
        </w:rPr>
        <w:t xml:space="preserve">	(ऑपरेटिंग सिस्टम (OS) के प्रकारों एवं भारत के स्वदेशी OS पहलों के संदर्भ में निम्नलिखित कथनों पर विचार कीजिए:</w:t>
        <w:br/>
        <w:t xml:space="preserve"/>
        <w:br/>
        <w:t xml:space="preserve">A. रियल-टाइम ऑपरेटिंग सिस्टम (RTOS) का उपयोग उन प्रणालियों में होता है जहाँ समय-सीमा के भीतर त्वरित प्रतिक्रिया अनिवार्य होती है (जैसे मिसाइल नियंत्रण व उपग्रह प्रणाली)।</w:t>
        <w:br/>
        <w:t xml:space="preserve">B. BOSS (Bharat Operating System Solutions) C-DAC द्वारा विकसित एक स्वतंत्र व खुला (Free &amp; Open Source) लिनक्स आधारित OS है।</w:t>
        <w:br/>
        <w:t xml:space="preserve">C. 'BharOS' IIT मद्रास की इनक्यूबेटेड कंपनी द्वारा विकसित एक स्वदेशी मोबाइल ऑपरेटिंग सिस्टम है जिसमें कोई डिफ़ॉल्ट ऐप्स (No Default Apps) नहीं होते।</w:t>
        <w:br/>
        <w:t xml:space="preserve">D. एंड्रॉयड (Android) एक पूर्णतः क्लोज्ड-सोर्स और प्रोप्राइटरी मोबाइल ऑपरेटिंग सिस्टम है जिसका कोड किसी के लिए उपलब्ध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operating system acts as a bridge between the hardware and the user. RTOS (such as VxWorks) operate under extremely tight time constraints, which are required for space missions and defense systems. For national security and self-reliance in India, C-DAC developed BOSS Linux, the latest version of which is 'Pragya'. To enhance the security and privacy of Indian mobile users, IIT Madras-backed JandKops created 'BharOS', which is based on open-source and gives complete freedom to users to choose the apps of their choice. Google's Android operating system is an open-source OS based on the 'Android Open Source Project' (AOSP), and not completely closed-source.</w:t>
      </w:r>
    </w:p>
    <w:p>
      <w:pPr>
        <w:spacing w:before="0" w:after="0"/>
      </w:pPr>
      <w:r>
        <w:rPr>
          <w:rFonts w:ascii="Noto Serif Devanagari" w:hAnsi="Noto Serif Devanagari" w:cs="Noto Serif Devanagari"/>
        </w:rPr>
        <w:t xml:space="preserve">	(ऑपरेटिंग सिस्टम हार्डवेयर और उपयोगकर्ता के मध्य सेतु का कार्य करता है। RTOS (जैसे VxWorks) अत्यंत सख्त समय बाधाओं (time constraints) के तहत कार्य करता है, जो अंतरिक्ष मिशनों व रक्षा प्रणालियों के लिए आवश्यक है। भारत में राष्ट्रीय सुरक्षा और आत्मनिर्भरता हेतु C-DAC ने BOSS लिनक्स विकसित किया, जिसका नवीनतम संस्करण 'प्रज्ञा' है। भारतीय मोबाइल उपयोगकर्ताओं की सुरक्षा व गोपनीयता बढ़ाने के लिए IIT मद्रास समर्थित JandKops ने 'BharOS' बनाया, जो ओपन-सोर्स पर आधारित है और उपयोगकर्ताओं को उनकी पसंद के ऐप्स चुनने की पूरी स्वतंत्रता देता है। गूगल का एंड्रॉयड ऑपरेटिंग सिस्टम 'एंड्रॉयड ओपन सोर्स प्रोजेक्ट' (AOSP) पर आधारित एक ओपन-सोर्स OS है, न कि पूर्ण क्लोज्ड-सोर्स।)</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Q25.	Match the correct network topologies and their structural features:</w:t>
        <w:br/>
        <w:t xml:space="preserve">सूची-I:</w:t>
        <w:br/>
        <w:t xml:space="preserve">A. Star topology (</w:t>
        <w:br/>
        <w:t xml:space="preserve">B. Bus topology)</w:t>
        <w:br/>
        <w:t xml:space="preserve">C. Mesh topology (Mesh)</w:t>
        <w:br/>
        <w:t xml:space="preserve">D. Ring topology (Ring)</w:t>
        <w:br/>
        <w:t xml:space="preserve">सूची-II:</w:t>
        <w:br/>
        <w:t xml:space="preserve">1. All the nodes are connected by a common central cable (Backbone); The entire network is disrupted when the main cable breaks</w:t>
        <w:br/>
        <w:t xml:space="preserve">2. All nodes are connected to a central hub or switch; Failure of one node does not affect the rest of the network</w:t>
        <w:br/>
        <w:t xml:space="preserve">3. Each device is connected to two neighboring devices in a closed circular loop and uses token passing</w:t>
        <w:br/>
        <w:t xml:space="preserve">4. Each node is directly connected to all other nodes by point-to-point dedicated links; highest reliability</w:t>
      </w:r>
    </w:p>
    <w:p>
      <w:pPr>
        <w:spacing w:before="0" w:after="0"/>
      </w:pPr>
      <w:r>
        <w:rPr>
          <w:rFonts w:ascii="Noto Serif Devanagari" w:hAnsi="Noto Serif Devanagari" w:cs="Noto Serif Devanagari"/>
        </w:rPr>
        <w:t xml:space="preserve">	(नेटवर्क टोपोलॉजी (Network Topology) और उनकी संरचनात्मक विशेषताओं का सही मिलान कीजिए:</w:t>
        <w:br/>
        <w:t xml:space="preserve">सूची-I:</w:t>
        <w:br/>
        <w:t xml:space="preserve">A. स्टार टोपोलॉजी (Star)</w:t>
        <w:br/>
        <w:t xml:space="preserve">B. बस टोपोलॉजी (Bus)</w:t>
        <w:br/>
        <w:t xml:space="preserve">C. मेश टोपोलॉजी (Mesh)</w:t>
        <w:br/>
        <w:t xml:space="preserve">D. रिंग टोपोलॉजी (Ring)</w:t>
        <w:br/>
        <w:t xml:space="preserve">सूची-II:</w:t>
        <w:br/>
        <w:t xml:space="preserve">1. सभी नोड्स एक साझा केंद्रीय केबल (Backbone) से जुड़े होते हैं; मुख्य केबल टूटने पर पूरा नेटवर्क बाधित होता है</w:t>
        <w:br/>
        <w:t xml:space="preserve">2. सभी नोड्स एक केंद्रीय हब या स्विच से जुड़े होते हैं; एक नोड की खराबी से बाकी नेटवर्क प्रभावित नहीं होता</w:t>
        <w:br/>
        <w:t xml:space="preserve">3. प्रत्येक उपकरण एक बंद वृत्ताकार लूप में अपने निकटवर्ती दो उपकरणों से जुड़ा होता है और टोकन पासिंग का प्रयोग करता है</w:t>
        <w:br/>
        <w:t xml:space="preserve">4. प्रत्येक नोड अन्य सभी नोड्स से बिंदु-दर-बिंदु (Point-to-Point) समर्पित लिंक द्वारा सीधे जुड़ा होता है; उच्चतम विश्वसनीयता)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C-4, D-3 (A-1, B-2, C-4, D-3)</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Network topology refers to the physical and logical configuration of nodes. Star topology is most commonly used in modern LANs because data management is easier through a central switch and the entire network remains safe if one computer's cable fails. Bus topology is the simplest and has the fewest cables, but failure of the backbone cable brings the entire network to a standstill. Mesh topology requires N(N-1)/2 links for N nodes, making it extremely expensive but impenetrable for military and critical networks. In ring topology, data moves in the same direction and collisions are less.</w:t>
      </w:r>
    </w:p>
    <w:p>
      <w:pPr>
        <w:spacing w:before="0" w:after="0"/>
      </w:pPr>
      <w:r>
        <w:rPr>
          <w:rFonts w:ascii="Noto Serif Devanagari" w:hAnsi="Noto Serif Devanagari" w:cs="Noto Serif Devanagari"/>
        </w:rPr>
        <w:t xml:space="preserve">	(नेटवर्क टोपोलॉजी नोड्स के भौतिक व तार्किक विन्यास को दर्शाती है। स्टार टोपोलॉजी आधुनिक LAN में सर्वाधिक प्रयुक्त होती है क्योंकि केंद्रीय स्विच के माध्यम से डेटा प्रबंधन आसान होता है और किसी एक कंप्यूटर की केबल खराब होने पर पूरा नेटवर्क सुरक्षित रहता है। बस टोपोलॉजी सबसे सरल व कम केबल वाली होती है लेकिन बैकबोन केबल की विफलता पूरे नेटवर्क को ठप कर देती है। मेश टोपोलॉजी में N नोड्स के लिए N(N-1)/2 लिंक की आवश्यकता होती है, जो इसे अत्यधिक खर्चीली लेकिन सैन्य और क्रिटिकल नेटवर्क हेतु अभेद्य बनाती है। रिंग टोपोलॉजी में डेटा एक ही दिशा में घूमता है और टकराव कम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Q26.	Consider the following statements regarding telecommunication and mobile generations (1G to 5G and 6G):</w:t>
        <w:br/>
        <w:t xml:space="preserve"/>
        <w:br/>
        <w:t xml:space="preserve">A. 1G mobile networks were based on analog signals and FDMA technology and only voice calls were possible.</w:t>
        <w:br/>
        <w:t xml:space="preserve">B. 2G introduced digital transmission, GSM/CDMA technology and SMS service.</w:t>
        <w:br/>
        <w:t xml:space="preserve">C. 4G LTE network is completely based on circuit-switched technology and does not use packet data.</w:t>
        <w:br/>
        <w:t xml:space="preserve">D. 5G networks provide ultra-low latency (about 1 millisecond) and network slicing technology.</w:t>
      </w:r>
    </w:p>
    <w:p>
      <w:pPr>
        <w:spacing w:before="0" w:after="0"/>
      </w:pPr>
      <w:r>
        <w:rPr>
          <w:rFonts w:ascii="Noto Serif Devanagari" w:hAnsi="Noto Serif Devanagari" w:cs="Noto Serif Devanagari"/>
        </w:rPr>
        <w:t xml:space="preserve">	(दूरसंचार एवं मोबाइल पीढ़ियों (1G से 5G एवं 6G) के संबंध में निम्नलिखित कथनों पर विचार कीजिए:</w:t>
        <w:br/>
        <w:t xml:space="preserve"/>
        <w:br/>
        <w:t xml:space="preserve">A. 1G मोबाइल नेटवर्क एनालॉग सिग्नल और FDMA तकनीक पर आधारित था तथा इसमें केवल वॉयस कॉल संभव थी।</w:t>
        <w:br/>
        <w:t xml:space="preserve">B. 2G में डिजिटल ट्रांसमिशन, GSM/CDMA तकनीक और SMS सेवा की शुरुआत हुई।</w:t>
        <w:br/>
        <w:t xml:space="preserve">C. 4G LTE नेटवर्क पूरी तरह सर्किट-स्विच्ड (Circuit-Switched) तकनीक पर आधारित है और पैकेट डेटा का उपयोग नहीं करता।</w:t>
        <w:br/>
        <w:t xml:space="preserve">D. 5G नेटवर्क अल्ट्रा-लो लेटेंसी (लगभग 1 मिलीसेकंड) और नेटवर्क स्लाइसिंग (Network Slicing) तकनीक प्रदान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the evolution of mobile telephony, 1G (1980s) was purely analog, lacking security and data features. 2G (1990s) introduced digital encryption, better voice quality and text messaging (SMS). 3G paved the way for mobile broadband and video calling. 4G LTE is a completely all-IP packet-switched network, using VoLTE (Voice over LTE) instead of circuit-switched voice, so 4G is not circuit-switched. 5G New Radio (NR) technology offers high bandwidth, ultra-low latency (1 ms) and 'network slicing' that divides a single physical network into multiple virtual networks.</w:t>
      </w:r>
    </w:p>
    <w:p>
      <w:pPr>
        <w:spacing w:before="0" w:after="0"/>
      </w:pPr>
      <w:r>
        <w:rPr>
          <w:rFonts w:ascii="Noto Serif Devanagari" w:hAnsi="Noto Serif Devanagari" w:cs="Noto Serif Devanagari"/>
        </w:rPr>
        <w:t xml:space="preserve">	(मोबाइल टेलीफोनी के विकास में 1G (1980 का दशक) विशुद्ध एनालॉग था जिसमें सुरक्षा व डेटा सुविधा नहीं थी। 2G (1990 का दशक) ने डिजिटल एनक्रिप्शन, बेहतर वॉयस गुणवत्ता तथा टेक्स्ट मैसेजिंग (SMS) की शुरुआत की। 3G ने मोबाइल ब्रॉडबैंड और वीडियो कॉलिंग का मार्ग प्रशस्त किया। 4G LTE पूर्णतः ऑल-आईपी (All-IP) पैकेट-स्विच्ड नेटवर्क है, जिसमें सर्किट-स्विच्ड वॉयस के स्थान पर VoLTE (Voice over LTE) का उपयोग होता है, अतः 4G का सर्किट-स्विच्ड होना असत्य है। 5G न्यू रेडियो (NR) तकनीक उच्च बैंडविड्थ, अत्यंत कम विलंबता (1 ms) और एक ही भौतिक नेटवर्क को कई वर्चुअल नेटवर्कों में बांटने वाली 'नेटवर्क स्लाइसिंग' की सुविधा देती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Q27.	Consider the following statements with reference to 5G spectrum bands and India's 6G vision:</w:t>
        <w:br/>
        <w:t xml:space="preserve"/>
        <w:br/>
        <w:t xml:space="preserve">A. Low-band spectrum (less than 1 GHz) provides much longer range and better indoor coverage, but has relatively lower data speeds.</w:t>
        <w:br/>
        <w:t xml:space="preserve">B. Mid-band (1 GHz to 6 GHz / C-band) provides the ideal balance between speed and coverage area and is the main working band of 5G.</w:t>
        <w:br/>
        <w:t xml:space="preserve">C. High-band (mmWave, above 24 GHz) provides extremely high data speeds (several Gbps) but has very limited transmission distances.</w:t>
        <w:br/>
        <w:t xml:space="preserve">D. 'India 6G Vision' aims to make India a global leader in 6G research, patenting and standardization by 2030.</w:t>
      </w:r>
    </w:p>
    <w:p>
      <w:pPr>
        <w:spacing w:before="0" w:after="0"/>
      </w:pPr>
      <w:r>
        <w:rPr>
          <w:rFonts w:ascii="Noto Serif Devanagari" w:hAnsi="Noto Serif Devanagari" w:cs="Noto Serif Devanagari"/>
        </w:rPr>
        <w:t xml:space="preserve">	(5G स्पेक्ट्रम बैंड्स एवं भारत के 6G विज़न के संदर्भ में निम्नलिखित कथनों पर विचार कीजिए:</w:t>
        <w:br/>
        <w:t xml:space="preserve"/>
        <w:br/>
        <w:t xml:space="preserve">A. लो-बैंड स्पेक्ट्रम (1 GHz से कम) बहुत लंबी दूरी और बेहतर इनडोर कवरेज देता है, परंतु इसकी डेटा गति अपेक्षाकृत कम होती है।</w:t>
        <w:br/>
        <w:t xml:space="preserve">B. मिड-बैंड (1 GHz से 6 GHz / C-बैंड) गति और कवरेज क्षेत्र के बीच आदर्श संतुलन प्रदान करता है और 5G का मुख्य कार्यशील बैंड है।</w:t>
        <w:br/>
        <w:t xml:space="preserve">C. हाई-बैंड (mmWave, 24 GHz से ऊपर) अत्यधिक उच्च डेटा गति (कई Gbps) देता है लेकिन इसकी संचरण दूरी बहुत सीमित होती है।</w:t>
        <w:br/>
        <w:t xml:space="preserve">D. 'भारत 6G विज़न' का लक्ष्य 2030 तक भारत को 6G अनुसंधान, पेटेंट और मानकीकरण में एक वैश्विक अग्रणी देश बनाना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division of 5G spectrum is three-tier based on frequency. Waves in low-bands such as 700 MHz travel far and easily penetrate walls of buildings, which is suitable for rural and wide coverage. The mid-band (C-Band) of 3.3-3.6 GHz is the cornerstone of commercial 5G services as it balances both sufficient speeds and satisfactory area coverage. Millimeter wave (mmWave) bands like 26 GHz provide gigabit speeds in stadiums, malls and dense urban centers but are blocked by trees and walls. The 'India 6G Vision' document released by the Government of India in March 2023 targets terahertz (THz) communications through the Bharat 6G Alliance (B6GA) and a 10% share in global 6G intellectual property by 2030.</w:t>
      </w:r>
    </w:p>
    <w:p>
      <w:pPr>
        <w:spacing w:before="0" w:after="0"/>
      </w:pPr>
      <w:r>
        <w:rPr>
          <w:rFonts w:ascii="Noto Serif Devanagari" w:hAnsi="Noto Serif Devanagari" w:cs="Noto Serif Devanagari"/>
        </w:rPr>
        <w:t xml:space="preserve">	(5G स्पेक्ट्रम का विभाजन आवृत्ति के आधार पर त्रि-स्तरीय है। 700 MHz जैसे लो-बैंड में तरंगें दूर तक जाती हैं और इमारतों की दीवारों को आसानी से भेदती हैं, जो ग्रामीण और विस्तृत कवरेज हेतु उपयुक्त हैं। 3.3-3.6 GHz का मिड-बैंड (C-Band) वाणिज्यिक 5G सेवाओं का आधारस्तंभ है क्योंकि यह पर्याप्त गति और संतोषजनक क्षेत्र कवरेज दोनों संतुलित रखता है। 26 GHz जैसे मिलीमीटर वेव (mmWave) बैंड स्टेडियम, मॉल और घने शहरी केंद्रों में गीगाबिट गति प्रदान करते हैं किंतु वृक्षों और दीवारों से अवरुद्ध हो जाते हैं। भारत सरकार द्वारा मार्च 2023 में जारी 'भारत 6G विज़न' दस्तावेज़ भारत 6G एलायंस (B6GA) के माध्यम से टेराहर्ट्ज़ (THz) संचार और 2030 तक वैश्विक 6G बौद्धिक संपदा में 10% हिस्सेदारी का लक्ष्य रखता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Q28.	Correctly match the various Wireless Communication Technologies and their standard frequencies/characteristics:</w:t>
        <w:br/>
        <w:t xml:space="preserve">सूची-I:</w:t>
        <w:br/>
        <w:t xml:space="preserve">A. Bluetooth</w:t>
        <w:br/>
        <w:t xml:space="preserve">B. Wi-Fi 5/6</w:t>
        <w:br/>
        <w:t xml:space="preserve">C. Near Field Communication (NFC)</w:t>
        <w:br/>
        <w:t xml:space="preserve">D. Li-Fi</w:t>
        <w:br/>
        <w:t xml:space="preserve">सूची-II:</w:t>
        <w:br/>
        <w:t xml:space="preserve">1. Visible Light Spectrum (LED) based fast and secure data transmission</w:t>
        <w:br/>
        <w:t xml:space="preserve">2. Over very short distances (4-10 cm) at 13.56 MHz frequency Secure contactless payments</w:t>
        <w:br/>
        <w:t xml:space="preserve">3. WPAN based on 2.4 GHz ISM band, sharing binary data within a range of 10 meters</w:t>
        <w:br/>
        <w:t xml:space="preserve">4. WLAN technology based on 2.4 GHz, 5 GHz and 6 GHz frequencies</w:t>
      </w:r>
    </w:p>
    <w:p>
      <w:pPr>
        <w:spacing w:before="0" w:after="0"/>
      </w:pPr>
      <w:r>
        <w:rPr>
          <w:rFonts w:ascii="Noto Serif Devanagari" w:hAnsi="Noto Serif Devanagari" w:cs="Noto Serif Devanagari"/>
        </w:rPr>
        <w:t xml:space="preserve">	(विभिन्न वायरलेस संचार तकनीकों (Wireless Technologies) और उनकी मानक आवृत्तियों/विशेषताओं का सही मिलान कीजिए:</w:t>
        <w:br/>
        <w:t xml:space="preserve">सूची-I:</w:t>
        <w:br/>
        <w:t xml:space="preserve">A. ब्लूटूथ (Bluetooth)</w:t>
        <w:br/>
        <w:t xml:space="preserve">B. वाई-फाई (Wi-Fi 5/6)</w:t>
        <w:br/>
        <w:t xml:space="preserve">C. नियर फील्ड कम्युनिकेशन (NFC)</w:t>
        <w:br/>
        <w:t xml:space="preserve">D. लाइफाई (Li-Fi)</w:t>
        <w:br/>
        <w:t xml:space="preserve">सूची-II:</w:t>
        <w:br/>
        <w:t xml:space="preserve">1. दृश्य प्रकाश स्पेक्ट्रम (LED) आधारित तीव्र व सुरक्षित डेटा संचरण</w:t>
        <w:br/>
        <w:t xml:space="preserve">2. 13.56 MHz आवृत्ति पर अत्यंत अल्प दूरी (4-10 सेमी) में सुरक्षित संपर्क-रहित भुगतान</w:t>
        <w:br/>
        <w:t xml:space="preserve">3. 2.4 GHz ISM बैंड पर आधारित WPAN, जो 10 मीटर की परास में बाइनरी डेटा साझा करता है</w:t>
        <w:br/>
        <w:t xml:space="preserve">4. 2.4 GHz, 5 GHz एवं 6 GHz आवृत्तियों पर आधारित WLAN तकनीक)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B-4, C-2, D-1 (A-3, B-4, C-2, D-1)</w:t>
      </w:r>
    </w:p>
    <w:p>
      <w:pPr>
        <w:spacing w:before="0" w:after="0"/>
      </w:pPr>
      <w:r>
        <w:rPr>
          <w:rFonts w:ascii="Noto Serif Devanagari" w:hAnsi="Noto Serif Devanagari" w:cs="Noto Serif Devanagari"/>
        </w:rPr>
        <w:t xml:space="preserve">(B)	A-4, B-3, C-2, D-1 (A-4, B-3, C-2, D-1)</w:t>
      </w:r>
    </w:p>
    <w:p>
      <w:pPr>
        <w:spacing w:before="0" w:after="0"/>
      </w:pPr>
      <w:r>
        <w:rPr>
          <w:rFonts w:ascii="Noto Serif Devanagari" w:hAnsi="Noto Serif Devanagari" w:cs="Noto Serif Devanagari"/>
        </w:rPr>
        <w:t xml:space="preserve">(C)	A-3, B-2, C-4, D-1 (A-3, B-2, C-4, D-1)</w:t>
      </w:r>
    </w:p>
    <w:p>
      <w:pPr>
        <w:spacing w:before="0" w:after="0"/>
      </w:pPr>
      <w:r>
        <w:rPr>
          <w:rFonts w:ascii="Noto Serif Devanagari" w:hAnsi="Noto Serif Devanagari" w:cs="Noto Serif Devanagari"/>
        </w:rPr>
        <w:t xml:space="preserve">(D)	A-2, B-4, C-3, D-1 (A-2, B-4,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Wireless technologies use different parts of the electromagnetic spectrum. Bluetooth (IEEE 802.15.1) connects small devices (headphones, smartwatches) in low energy using 2.4 GHz radio frequency. Wi-Fi (IEEE 802.11 series) provides high-speed Internet over 2.4 GHz, 5 GHz, and the recent Wi-Fi 6E/7 at 6 GHz radio waves. NFC works via electromagnetic induction at 13.56 MHz and is used in Metro cards, Fastag and contactless credit card swipes. Li-Fi (Light Fidelity) enables secure data transmission at gigabit speeds using rapid on-off pulses of visible light (Visible Light Communication - VLC) from LED bulbs rather than radio waves.</w:t>
      </w:r>
    </w:p>
    <w:p>
      <w:pPr>
        <w:spacing w:before="0" w:after="0"/>
      </w:pPr>
      <w:r>
        <w:rPr>
          <w:rFonts w:ascii="Noto Serif Devanagari" w:hAnsi="Noto Serif Devanagari" w:cs="Noto Serif Devanagari"/>
        </w:rPr>
        <w:t xml:space="preserve">	(वायरलेस तकनीकें विद्युत-चुंबकीय स्पेक्ट्रम के विभिन्न भागों का उपयोग करती हैं। ब्लूटूथ (IEEE 802.15.1) 2.4 GHz रेडियो फ्रीक्वेंसी का उपयोग कर छोटे उपकरणों (हेडफ़ोन, स्मार्टवॉच) को कम ऊर्जा में जोड़ता है। वाई-फाई (IEEE 802.11 श्रृंखला) 2.4 GHz, 5 GHz और हालिया Wi-Fi 6E/7 में 6 GHz रेडियो तरंगों पर उच्च गति इंटरनेट प्रदान करता है। NFC विद्युत-चुंबकीय प्रेरण के माध्यम से 13.56 MHz पर कार्य करता है और मेट्रो कार्ड, फास्टैग तथा संपर्क-रहित क्रेडिट कार्ड स्वाइप में प्रयुक्त होता है। Li-Fi (Light Fidelity) रेडियो तरंगों के बजाय LED बल्बों के दृश्य प्रकाश (Visible Light Communication - VLC) की तीव्र ऑन-ऑफ पल्स से गीगाबिट गति पर सुरक्षित डेटा ट्रांसमिशन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Q29.	Consider the following statements with reference to the architectural layers and applications of the Internet of Things (IoT):</w:t>
        <w:br/>
        <w:t xml:space="preserve"/>
        <w:br/>
        <w:t xml:space="preserve">A. The Perception Layer senses data such as temperature, motion and humidity from the physical environment through sensors and actuators.</w:t>
        <w:br/>
        <w:t xml:space="preserve">B. Network Layer transfers data securely through wired/wireless means like 5G, Wi-Fi, Zigbee and LoRaWAN.</w:t>
        <w:br/>
        <w:t xml:space="preserve">C. Processing and analysis of data in IoT devices always happens locally only on the user's smartphone.</w:t>
        <w:br/>
        <w:t xml:space="preserve">D. Smart street lights, waste management and Intelligent Traffic Management System (ITMS) are major examples of IoT in smart cities.</w:t>
      </w:r>
    </w:p>
    <w:p>
      <w:pPr>
        <w:spacing w:before="0" w:after="0"/>
      </w:pPr>
      <w:r>
        <w:rPr>
          <w:rFonts w:ascii="Noto Serif Devanagari" w:hAnsi="Noto Serif Devanagari" w:cs="Noto Serif Devanagari"/>
        </w:rPr>
        <w:t xml:space="preserve">	(इंटरनेट ऑफ थिंग्स (IoT) की आर्किटेक्चरल परतों (Layers) एवं अनुप्रयोगों के संदर्भ में निम्नलिखित कथनों पर विचार कीजिए:</w:t>
        <w:br/>
        <w:t xml:space="preserve"/>
        <w:br/>
        <w:t xml:space="preserve">A. परसेप्शन लेयर (Perception Layer) सेंसरों और एक्चुएटर्स के माध्यम से भौतिक वातावरण से तापमान, गति व आर्द्रता जैसे डेटा का संवेदन करती है।</w:t>
        <w:br/>
        <w:t xml:space="preserve">B. नेटवर्क लेयर (Network Layer) 5G, वाई-फाई, Zigbee और LoRaWAN जैसे वायर्ड/वायरलेस माध्यमों से डेटा को सुरक्षित स्थानांतरित करती है।</w:t>
        <w:br/>
        <w:t xml:space="preserve">C. IoT उपकरणों में डेटा का प्रसंस्करण और विश्लेषण हमेशा केवल उपयोगकर्ता के स्मार्टफोन पर ही स्थानीय रूप से होता है।</w:t>
        <w:br/>
        <w:t xml:space="preserve">D. स्मार्ट शहरों में स्मार्ट स्ट्रीट लाइट, वेस्ट मैनेजमेंट और इंटेलिजेंट ट्रैफिक मैनेजमेंट सिस्टम (ITMS) IoT के प्रमुख उदाहरण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IoT is an integrated system where physical devices connect to the Internet and share data. The perception layer is the 'eyes and ears' of the system that transforms physical world variables into digital signals. The network layer transports data over various protocols (e.g. MQTT, CoAP, Cellular) to the gateway and cloud. Due to the huge volume of data of IoT, it is centrally analyzed by advanced algorithms on cloud servers or edge servers located at the edge of the network, and not just on simple smartphones. ITMS cameras and automated sensors installed in smart cities reduce congestion by automatically adapting traffic signals.</w:t>
      </w:r>
    </w:p>
    <w:p>
      <w:pPr>
        <w:spacing w:before="0" w:after="0"/>
      </w:pPr>
      <w:r>
        <w:rPr>
          <w:rFonts w:ascii="Noto Serif Devanagari" w:hAnsi="Noto Serif Devanagari" w:cs="Noto Serif Devanagari"/>
        </w:rPr>
        <w:t xml:space="preserve">	(IoT एक एकीकृत तंत्र है जहाँ भौतिक उपकरण इंटरनेट से जुड़कर डेटा साझा करते हैं। परसेप्शन लेयर सिस्टम की 'आंख-कान' है जो भौतिक दुनिया के चरों को डिजिटल सिग्नल में बदलती है। नेटवर्क लेयर विभिन्न प्रोटोकॉल (जैसे MQTT, CoAP, Cellular) से डेटा को गेटवे और क्लाउड तक पहुँचाती है। IoT का डेटा अत्यधिक विशाल होने के कारण इसका केंद्रीय विश्लेषण क्लाउड सर्वर (Cloud Computing) या नेटवर्क के छोर पर स्थित एज सर्वर (Edge Computing) पर उन्नत एल्गोरिदम द्वारा होता है, न कि केवल साधारण स्मार्टफोन पर। स्मार्ट शहरों में स्थापित ITMS कैमरे और स्वचालित सेंसर ट्रैफिक सिग्नल को स्वतः अनुकूलित कर जाम कम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Q30.	Consider the following statements regarding the subgroups and methodology of Artificial Intelligence (AI) and Machine Learning (ML):</w:t>
        <w:br/>
        <w:t xml:space="preserve"/>
        <w:br/>
        <w:t xml:space="preserve">A. Machine Learning (ML) is a subgroup of AI that provides the ability to automatically learn from experience with data without explicitly coding it.</w:t>
        <w:br/>
        <w:t xml:space="preserve">B. In supervised learning, the model is trained by giving it the correct output labels along with the input data.</w:t>
        <w:br/>
        <w:t xml:space="preserve">C. In unsupervised learning the system automatically discovers underlying patterns and clusters hidden in the data without any prior labels.</w:t>
        <w:br/>
        <w:t xml:space="preserve">D. In Reinforcement Learning, the agent learns on the basis of reward/punishment by interacting with the environment through 'Trial and Error'.</w:t>
      </w:r>
    </w:p>
    <w:p>
      <w:pPr>
        <w:spacing w:before="0" w:after="0"/>
      </w:pPr>
      <w:r>
        <w:rPr>
          <w:rFonts w:ascii="Noto Serif Devanagari" w:hAnsi="Noto Serif Devanagari" w:cs="Noto Serif Devanagari"/>
        </w:rPr>
        <w:t xml:space="preserve">	(आर्टिफिशियल इंटेलिजेंस (AI) और मशीन लर्निंग (ML) के उपसमूहों व कार्यप्रणाली के संदर्भ में निम्नलिखित कथनों पर विचार कीजिए:</w:t>
        <w:br/>
        <w:t xml:space="preserve"/>
        <w:br/>
        <w:t xml:space="preserve">A. मशीन लर्निंग (ML) AI का एक उपसमूह है जो स्पष्ट रूप से कोड किए बिना डेटा के अनुभव से स्वतः सीखने की क्षमता देता है।</w:t>
        <w:br/>
        <w:t xml:space="preserve">B. सुपरवाइज्ड लर्निंग में मॉडल को इनपुट डेटा के साथ-साथ सही आउटपुट लेबल (Labelled Data) देकर प्रशिक्षित किया जाता है।</w:t>
        <w:br/>
        <w:t xml:space="preserve">C. अनसुपरवाइज्ड लर्निंग में सिस्टम बिना किसी पूर्व लेबल के डेटा में छिपे अंतर्निहित पैटर्न और क्लस्टर की स्वतः खोज करता है।</w:t>
        <w:br/>
        <w:t xml:space="preserve">D. सुदृढ़ीकरण अधिगम (Reinforcement Learning) में एजेंट 'परीक्षण और त्रुटि' (Trial and Error) के माध्यम से पर्यावरण से संवाद कर पुरस्कार/दंड के आधार पर सीखता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Artificial Intelligence (AI) is a broad science under which Machine Learning (ML) and Deep Learning (DL) hierarchically fall. In supervised learning (e.g. spam email detection) the model learns relationships from a labeled dataset. In unsupervised learning (such as customer classification or anomaly detection) the raw data is given without any answer-key and the algorithm itself creates groups with similar characteristics. Reinforcement learning (such as autonomous driving cars or AlphaGo games) works on the policy of obtaining maximum cumulative rewards in a dynamic environment where correct decisions receive positive points and mistakes receive penalties.</w:t>
      </w:r>
    </w:p>
    <w:p>
      <w:pPr>
        <w:spacing w:before="0" w:after="0"/>
      </w:pPr>
      <w:r>
        <w:rPr>
          <w:rFonts w:ascii="Noto Serif Devanagari" w:hAnsi="Noto Serif Devanagari" w:cs="Noto Serif Devanagari"/>
        </w:rPr>
        <w:t xml:space="preserve">	(कृत्रिम बुद्धिमत्ता (AI) एक व्यापक विज्ञान है जिसके अंतर्गत मशीन लर्निंग (ML) और डीप लर्निंग (DL) पदानुक्रमित रूप से आते हैं। सुपरवाइज्ड लर्निंग (जैसे स्पैम ईमेल डिटेक्शन) में लेबल किए गए डेटासेट से मॉडल संबंध सीखता है। अनसुपरवाइज्ड लर्निंग (जैसे ग्राहक वर्गीकरण या विसंगति पहचान) में बिना किसी उत्तर-कुंजी के कच्चा डेटा दिया जाता है और एल्गोरिदम स्वयं समान विशेषताओं वाले समूह बनाता है। रीइन्फोर्समेंट लर्निंग (जैसे स्वायत्त ड्राइविंग कारें या अल्फागो गेम) एक गतिशील वातावरण में अधिकतम संचयी पुरस्कार प्राप्त करने की नीति पर कार्य करता है जहाँ सही निर्णय पर सकारात्मक अंक और गलती पर पेनल्टी मिलती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Q31.	Consider the following statements regarding Generative AI, Large Language Models (LLM) and India's national AI initiatives:</w:t>
        <w:br/>
        <w:t xml:space="preserve"/>
        <w:br/>
        <w:t xml:space="preserve">A. Generative AI is capable of generating new text, images and code using neural networks based on Transformer architecture.</w:t>
        <w:br/>
        <w:t xml:space="preserve">B. 'Bhashini' is India's national AI-powered language translation mission that makes digital services accessible in 22 Indian languages.</w:t>
        <w:br/>
        <w:t xml:space="preserve">C. Under the 'IndiaAI Mission', high-capacity GPU compute infrastructure is being provided to startups and researchers at subsidized rates.</w:t>
        <w:br/>
        <w:t xml:space="preserve">D. The tendency of generative models to present completely false or imaginary facts with full confidence is called 'Hallucination' in AI.</w:t>
      </w:r>
    </w:p>
    <w:p>
      <w:pPr>
        <w:spacing w:before="0" w:after="0"/>
      </w:pPr>
      <w:r>
        <w:rPr>
          <w:rFonts w:ascii="Noto Serif Devanagari" w:hAnsi="Noto Serif Devanagari" w:cs="Noto Serif Devanagari"/>
        </w:rPr>
        <w:t xml:space="preserve">	(जनरेटिव AI, लार्ज लैंग्वेज मॉडल्स (LLM) एवं भारत की राष्ट्रीय AI पहलों के संबंध में निम्नलिखित कथनों पर विचार कीजिए:</w:t>
        <w:br/>
        <w:t xml:space="preserve"/>
        <w:br/>
        <w:t xml:space="preserve">A. जनरेटिव AI ट्रांसफॉर्मर (Transformer) आर्किटेक्चर पर आधारित न्यूरल नेटवर्क का उपयोग करके नया टेक्स्ट, इमेज और कोड उत्पन्न करने में सक्षम है।</w:t>
        <w:br/>
        <w:t xml:space="preserve">B. 'भाषिणी' (Bhashini) भारत का राष्ट्रीय AI-संचालित भाषा अनुवाद मिशन है जो 22 भारतीय भाषाओं में डिजिटल सेवाओं को सुलभ बनाता है।</w:t>
        <w:br/>
        <w:t xml:space="preserve">C. 'IndiaAI मिशन' के तहत स्टार्टअप्स और शोधकर्ताओं को सब्सिडी वाली दरों पर उच्च-क्षमता GPU कंप्यूट अवसंरचना उपलब्ध कराई जा रही है।</w:t>
        <w:br/>
        <w:t xml:space="preserve">D. जनरेटिव मॉडल्स द्वारा पूरे आत्मविश्वास के साथ सर्वथा गलत या काल्पनिक तथ्य प्रस्तुत करने की प्रवृत्ति को AI में 'हैलुसिनेशन' (Hallucination) कहा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foundation of Generative AI rests on the 'Attention-Based Transformer Model' developed in 2017, from which LLMs like ChatGPT, Gemini and Claude have evolved. The Government of India has launched 'Bhasini' platform to eliminate linguistic barriers, which provides text-to-speech, speech-to-text and multilingual translation. The 7 key pillars of 'IndiaAI Mission', approved by the Union Cabinet in March 2024 with an outlay of ₹10,372 crore, include AI compute capacity, AI dataset and AI future skills. Hallucination is a major technical limitation of LLM where the sentence structure is grammatically correct based on statistical probability but the facts presented in it are completely misleading or fabricated.</w:t>
      </w:r>
    </w:p>
    <w:p>
      <w:pPr>
        <w:spacing w:before="0" w:after="0"/>
      </w:pPr>
      <w:r>
        <w:rPr>
          <w:rFonts w:ascii="Noto Serif Devanagari" w:hAnsi="Noto Serif Devanagari" w:cs="Noto Serif Devanagari"/>
        </w:rPr>
        <w:t xml:space="preserve">	(जनरेटिव AI की नींव 2017 में विकसित 'अटेंशन-आधारित ट्रांसफॉर्मर मॉडल' पर टिकी है, जिससे ChatGPT, Gemini और Claude जैसे LLM विकसित हुए हैं। भारत सरकार ने भाषाई बाधाओं को समाप्त करने के लिए 'भाषिणी' प्लेटफॉर्म लॉन्च किया है, जो टेक्स्ट-टू-स्पीच, स्पीच-टू-टेक्स्ट और बहुभाषी अनुवाद प्रदान करता है। केंद्रीय मंत्रिमंडल द्वारा मार्च 2024 में ₹10,372 करोड़ के परिव्यय के साथ स्वीकृत 'IndiaAI मिशन' के 7 प्रमुख स्तंभों में AI कंप्यूट क्षमता, AI कोश (डेटासेट) और AI फ्यूचर स्किल्स शामिल हैं। हैलुसिनेशन LLM की एक प्रमुख तकनीकी सीमा है जहाँ सांख्यिकीय संभावना के आधार पर वाक्य संरचना तो व्याकरणिक रूप से सही होती है परंतु उसमें प्रस्तुत तथ्य पूरी तरह भ्रामक या मनगढ़ंत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Q32.	Consider the following statements with reference to Blockchain Technology and digital currencies:</w:t>
        <w:br/>
        <w:t xml:space="preserve"/>
        <w:br/>
        <w:t xml:space="preserve">A. Blockchain is a decentralized, distributed and immutable digital ledger where it is almost impossible to tamper with the recorded data.</w:t>
        <w:br/>
        <w:t xml:space="preserve">B. Smart contracts are self-executing programs running on the blockchain that automatically execute without an intermediary when pre-determined conditions are met.</w:t>
        <w:br/>
        <w:t xml:space="preserve">C. Cryptocurrencies (like Bitcoin) and central bank digital currencies (CBDC/e₹) are both private and uncontrolled digital assets.</w:t>
        <w:br/>
        <w:t xml:space="preserve">D. India's digital rupee (e₹) has been issued by the Reserve Bank of India (RBI) as an official legal tender.</w:t>
      </w:r>
    </w:p>
    <w:p>
      <w:pPr>
        <w:spacing w:before="0" w:after="0"/>
      </w:pPr>
      <w:r>
        <w:rPr>
          <w:rFonts w:ascii="Noto Serif Devanagari" w:hAnsi="Noto Serif Devanagari" w:cs="Noto Serif Devanagari"/>
        </w:rPr>
        <w:t xml:space="preserve">	(ब्लॉकचेन तकनीक (Blockchain Technology) एवं डिजिटल मुद्राओं के संदर्भ में निम्नलिखित कथनों पर विचार कीजिए:</w:t>
        <w:br/>
        <w:t xml:space="preserve"/>
        <w:br/>
        <w:t xml:space="preserve">A. ब्लॉकचेन एक विकेंद्रीकृत, वितरित और अपरिवर्तनीय डिजिटल लेज़र (Distributed Ledger) है जहाँ दर्ज डेटा में छेड़छाड़ करना लगभग असंभव है।</w:t>
        <w:br/>
        <w:t xml:space="preserve">B. स्मार्ट कॉन्ट्रैक्ट (Smart Contract) ब्लॉकचेन पर चलने वाले स्व-निष्पादित प्रोग्राम हैं जो पूर्व-निर्धारित शर्तें पूरी होने पर बिना मध्यस्थ के स्वतः लागू हो जाते हैं।</w:t>
        <w:br/>
        <w:t xml:space="preserve">C. क्रिप्टोकरेंसी (जैसे बिटकॉइन) और केंद्रीय बैंक डिजिटल मुद्रा (CBDC / e₹) दोनों ही निजी एवं अनियंत्रित डिजिटल संपत्तियां हैं।</w:t>
        <w:br/>
        <w:t xml:space="preserve">D. भारत के डिजिटल रुपया (e₹) को भारतीय रिज़र्व बैंक (RBI) द्वारा आधिकारिक कानूनी निविदा (Legal Tender) के रूप में जारी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Each block in the blockchain contains data, its own cryptographic hash and the hash of the previous block, the connected chain of which is protected by a consensus mechanism. Smart contracts are automated code that makes insurance claims, real estate and supply chains transparent by removing middlemen. Cryptocurrencies like Bitcoin are completely decentralized and free from any central authority, making their value highly volatile. In contrast, CBDC (Digital Rupee) is a sovereign digital currency backed by the country's Central Bank (RBI) which has a stable 1:1 exchange rate similar to physical currency and is official legal tender.</w:t>
      </w:r>
    </w:p>
    <w:p>
      <w:pPr>
        <w:spacing w:before="0" w:after="0"/>
      </w:pPr>
      <w:r>
        <w:rPr>
          <w:rFonts w:ascii="Noto Serif Devanagari" w:hAnsi="Noto Serif Devanagari" w:cs="Noto Serif Devanagari"/>
        </w:rPr>
        <w:t xml:space="preserve">	(ब्लॉकचेन में प्रत्येक ब्लॉक में डेटा, स्वयं का क्रिप्टोग्राफिक हैश और पिछले ब्लॉक का हैश समाहित होता है, जिससे जुड़ी श्रृंखला सर्वसम्मति तंत्र (Consensus Mechanism) से सुरक्षित रहती है। स्मार्ट कॉन्ट्रैक्ट स्वचालित कोड होते हैं जो बिचौलियों को हटाकर बीमा क्लेम, रियल एस्टेट और आपूर्ति श्रृंखला को पारदर्शी बनाते हैं। बिटकॉइन जैसी क्रिप्टोकरेंसी पूरी तरह विकेंद्रीकृत और किसी भी केंद्रीय प्राधिकरण से मुक्त होती हैं, जिनका मूल्य अत्यधिक अस्थिर रहता है। इसके विपरीत CBDC (डिजिटल रुपया) देश के केंद्रीय बैंक (RBI) द्वारा समर्थित एक संप्रभु डिजिटल मुद्रा है जो भौतिक मुद्रा के समान 1:1 विनिमय दर पर स्थिर रहती है और आधिकारिक लीगल टेंडर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Q33.	Consider the following statements in the context of cyber security threats and India's 'Digital Personal Data Protection Act, 2023' (DPDP Act):</w:t>
        <w:br/>
        <w:t xml:space="preserve"/>
        <w:br/>
        <w:t xml:space="preserve">A. Ransomware is a malicious malware that demands ransom by encrypting (locking) the victim's data and files.</w:t>
        <w:br/>
        <w:t xml:space="preserve">B. Phishing involves stealing sensitive credentials (password/OTP) of users through fake emails, messages or cloned websites.</w:t>
        <w:br/>
        <w:t xml:space="preserve">C. Under DPDP Act 2023, explicit and specific consent of citizens (data principal) has been made mandatory before collecting their personal data.</w:t>
        <w:br/>
        <w:t xml:space="preserve">D. CERT-In is the national cyber security nodal agency of India, under whose instructions reporting of serious cyber security incidents within 6 hours is mandatory.</w:t>
      </w:r>
    </w:p>
    <w:p>
      <w:pPr>
        <w:spacing w:before="0" w:after="0"/>
      </w:pPr>
      <w:r>
        <w:rPr>
          <w:rFonts w:ascii="Noto Serif Devanagari" w:hAnsi="Noto Serif Devanagari" w:cs="Noto Serif Devanagari"/>
        </w:rPr>
        <w:t xml:space="preserve">	(साइबर सुरक्षा खतरों एवं भारत के 'डिजिटल व्यक्तिगत डेटा संरक्षण अधिनियम, 2023' (DPDP Act) के संदर्भ में निम्नलिखित कथनों पर विचार कीजिए:</w:t>
        <w:br/>
        <w:t xml:space="preserve"/>
        <w:br/>
        <w:t xml:space="preserve">A. रैनसमवेयर (Ransomware) पीड़ित के डेटा और फाइलों को एन्क्रिप्ट (लॉक) करके फिरौती की मांग करने वाला एक द्वेषपूर्ण मैलवेयर है।</w:t>
        <w:br/>
        <w:t xml:space="preserve">B. फ़िशिंग (Phishing) में फर्जी ईमेल, संदेशों या क्लोन वेबसाइटों के माध्यम से उपयोगकर्ताओं के संवेदनशील क्रेडेंशियल्स (पासवर्ड/OTP) चुराए जाते हैं।</w:t>
        <w:br/>
        <w:t xml:space="preserve">C. DPDP Act 2023 के अंतर्गत नागरिकों (डेटा प्रिंसिपल) का व्यक्तिगत डेटा एकत्र करने से पूर्व उनकी स्पष्ट व विशिष्ट सहमति (Consent) अनिवार्य की गई है।</w:t>
        <w:br/>
        <w:t xml:space="preserve">D. CERT-In भारत की राष्ट्रीय साइबर सुरक्षा नोडल एजेंसी है, जिसके निर्देशों के तहत गंभीर साइबर सुरक्षा घटनाओं की 6 घंटे के भीतर रिपोर्टिंग अनिवार्य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Modern forms of cyber attacks include ransomware (such as WannaCry) that takes computer networks hostage, while phishing uses social engineering to steal bank details. The DPDP Act 2023 passed by Parliament is India's first comprehensive data privacy law, which provides for consent requirement, purpose limitation, data minimization and right to erasure of citizens; Under this, Data Protection Board (DPBI) has been constituted. CERT-In (Indian Computer Emergency Response Team), functioning under MeitY, protects the country's cyber space and mandates entities to report incidents within 6 hours for rapid analysis of cyber attacks.</w:t>
      </w:r>
    </w:p>
    <w:p>
      <w:pPr>
        <w:spacing w:before="0" w:after="0"/>
      </w:pPr>
      <w:r>
        <w:rPr>
          <w:rFonts w:ascii="Noto Serif Devanagari" w:hAnsi="Noto Serif Devanagari" w:cs="Noto Serif Devanagari"/>
        </w:rPr>
        <w:t xml:space="preserve">	(साइबर हमलों के आधुनिक स्वरूपों में रैनसमवेयर (जैसे वानाक्राई) कंप्यूटर नेटवर्क को बंधक बना लेता है, जबकि फ़िशिंग सामाजिक इंजीनियरिंग का उपयोग करके बैंक विवरण चुराती है। संसद द्वारा पारित DPDP अधिनियम 2023 भारत का पहला व्यापक डेटा गोपनीयता कानून है, जो सहमति की अनिवार्यता, उद्देश्य की सीमा (Purpose Limitation), डेटा न्यूनतमकरण और नागरिकों को डेटा मिटाने का अधिकार (Right to Erasure) प्रदान करता है; इसके तहत डेटा संरक्षण बोर्ड (DPBI) का गठन किया गया है। MeitY के अधीन कार्यरत CERT-In (भारतीय कंप्यूटर आपातकालीन प्रतिक्रिया टीम) देश के साइबर स्पेस की रक्षा करती है और साइबर हमलों के त्वरित विश्लेषण हेतु संस्थाओं को 6 घंटे के भीतर घटना रिपोर्ट करने का आदेश देती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Q34.	Correctly match the major e-governance portals of the Government of India and the State of Rajasthan and their respective main functions:</w:t>
        <w:br/>
        <w:t xml:space="preserve">सूची-I:</w:t>
        <w:br/>
        <w:t xml:space="preserve">A. DigiLocker (</w:t>
        <w:br/>
        <w:t xml:space="preserve">B. Umang)</w:t>
        <w:br/>
        <w:t xml:space="preserve">C. Jan Aadhaar (Jan Aadhaar)</w:t>
        <w:br/>
        <w:t xml:space="preserve">D. Rajasthan Sampark (Sampark 181)</w:t>
        <w:br/>
        <w:t xml:space="preserve">सूची-II:</w:t>
        <w:br/>
        <w:t xml:space="preserve">1. Integrated distribution of all social security schemes of the state on the basis of 'One Number, One Card, One Identity'</w:t>
        <w:br/>
        <w:t xml:space="preserve">2. To resolve the problems and complaints of the citizens. 24x7 toll-free and online grievance redressal platform</w:t>
        <w:br/>
        <w:t xml:space="preserve">3. Secure digital storage and legal verification of government and private documents (marksheet, driving license)</w:t>
        <w:br/>
        <w:t xml:space="preserve">4. Integrated platform providing hundreds of services of Central and State Governments on a single mobile app</w:t>
      </w:r>
    </w:p>
    <w:p>
      <w:pPr>
        <w:spacing w:before="0" w:after="0"/>
      </w:pPr>
      <w:r>
        <w:rPr>
          <w:rFonts w:ascii="Noto Serif Devanagari" w:hAnsi="Noto Serif Devanagari" w:cs="Noto Serif Devanagari"/>
        </w:rPr>
        <w:t xml:space="preserve">	(भारत सरकार एवं राजस्थान राज्य के प्रमुख ई-गवर्नेंस पोर्टलों तथा उनके संबंधित मुख्य कार्यों का सही मिलान कीजिए:</w:t>
        <w:br/>
        <w:t xml:space="preserve">सूची-I:</w:t>
        <w:br/>
        <w:t xml:space="preserve">A. डिजिलॉकर (DigiLocker)</w:t>
        <w:br/>
        <w:t xml:space="preserve">B. उमंग (UMANG)</w:t>
        <w:br/>
        <w:t xml:space="preserve">C. जन आधार (Jan Aadhaar)</w:t>
        <w:br/>
        <w:t xml:space="preserve">D. राजस्थान संपर्क (Sampark 181)</w:t>
        <w:br/>
        <w:t xml:space="preserve">सूची-II:</w:t>
        <w:br/>
        <w:t xml:space="preserve">1. 'एक नंबर, एक कार्ड, एक पहचान' के आधार पर राज्य की समस्त सामाजिक सुरक्षा योजनाओं का एकीकृत वितरण</w:t>
        <w:br/>
        <w:t xml:space="preserve">2. नागरिकों की समस्याओं व शिकायतों के निवारण हेतु 24x7 टोल-फ्री व ऑनलाइन ग्रीवांस रिड्रेसल प्लेटफॉर्म</w:t>
        <w:br/>
        <w:t xml:space="preserve">3. सरकारी व निजी दस्तावेजों (मार्कशीट, ड्राइविंग लाइसेंस) का सुरक्षित डिजिटल भंडारण व कानूनी सत्यापन</w:t>
        <w:br/>
        <w:t xml:space="preserve">4. केंद्र व राज्य सरकारों की सैकड़ों सेवाओं को एक ही मोबाइल ऐप पर उपलब्ध कराने वाला एकीकृत मंच)</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B-4, C-1, D-2 (A-3, B-4, C-1, D-2)</w:t>
      </w:r>
    </w:p>
    <w:p>
      <w:pPr>
        <w:spacing w:before="0" w:after="0"/>
      </w:pPr>
      <w:r>
        <w:rPr>
          <w:rFonts w:ascii="Noto Serif Devanagari" w:hAnsi="Noto Serif Devanagari" w:cs="Noto Serif Devanagari"/>
        </w:rPr>
        <w:t xml:space="preserve">(B)	A-4, B-3, C-1, D-2 (A-4, B-3, C-1, D-2)</w:t>
      </w:r>
    </w:p>
    <w:p>
      <w:pPr>
        <w:spacing w:before="0" w:after="0"/>
      </w:pPr>
      <w:r>
        <w:rPr>
          <w:rFonts w:ascii="Noto Serif Devanagari" w:hAnsi="Noto Serif Devanagari" w:cs="Noto Serif Devanagari"/>
        </w:rPr>
        <w:t xml:space="preserve">(C)	A-3, B-1, C-4, D-2 (A-3, B-1, C-4, D-2)</w:t>
      </w:r>
    </w:p>
    <w:p>
      <w:pPr>
        <w:spacing w:before="0" w:after="0"/>
      </w:pPr>
      <w:r>
        <w:rPr>
          <w:rFonts w:ascii="Noto Serif Devanagari" w:hAnsi="Noto Serif Devanagari" w:cs="Noto Serif Devanagari"/>
        </w:rPr>
        <w:t xml:space="preserve">(D)	A-2, B-4, C-3, D-1 (A-2, B-4,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Digital India and Rajasthan e-Governance framework have simplified citizen services. DigiLocker provides legal recognition equivalent to physical originals to digital documents issued under Rule 9A of the IT Act 2000. UMANG (Unified Mobile Application for New-age Governance) app is a single mobile gateway to thousands of government services like EPF, Income Tax, Gas Booking. Rajasthan Government's Jan Aadhaar Scheme (2019) has become a transparent basis for DBT by providing 10-digit family ID to every family and 11-digit personal identity to each member. Rajasthan Sampark Portal (Dial 181) ensures multi-level monitoring of timely disposal of complaints of all departments.</w:t>
      </w:r>
    </w:p>
    <w:p>
      <w:pPr>
        <w:spacing w:before="0" w:after="0"/>
      </w:pPr>
      <w:r>
        <w:rPr>
          <w:rFonts w:ascii="Noto Serif Devanagari" w:hAnsi="Noto Serif Devanagari" w:cs="Noto Serif Devanagari"/>
        </w:rPr>
        <w:t xml:space="preserve">	(डिजिटल इंडिया और राजस्थान ई-गवर्नेंस ढांचे ने नागरिक सेवाओं को सरल बनाया है। डिजिलॉकर IT अधिनियम 2000 के नियम 9A के तहत जारी डिजिटल दस्तावेजों को भौतिक मूल प्रतियों के समतुल्य कानूनी मान्यता देता है। उमंग (Unified Mobile Application for New-age Governance) ऐप EPF, आयकर, गैस बुकिंग जैसी हज़ारों सरकारी सेवाओं का एकल मोबाइल द्वार है। राजस्थान सरकार की जन आधार योजना (2019) प्रत्येक परिवार को 10-अंकीय फैमिली आईडी और सदस्य को 11-अंकीय व्यक्तिगत पहचान देकर DBT का पारदर्शी आधार बनी है। राजस्थान संपर्क पोर्टल (डायल 181) सभी विभागों की शिकायतों के समयबद्ध निस्तारण की बहु-स्तरीय निगरानी सुनिश्चित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Q35.	Consider the following statements regarding Rajasthan's information technology and digital initiatives:</w:t>
        <w:br/>
        <w:t xml:space="preserve"/>
        <w:br/>
        <w:t xml:space="preserve">A. The main objective of 'Rajasthan AI-ML Policy 2026' is to make public services transparent, prompt and citizen-centric through ethical AI.</w:t>
        <w:br/>
        <w:t xml:space="preserve">B. Through 'RajSSO' (Single Sign-On) portal, a citizen of the state can access more than 100 government portals and services with a single login credential.</w:t>
        <w:br/>
        <w:t xml:space="preserve">C. 'e-Mitra' provides over 500 G2C and B2C services through a vast network of over 55,000 kiosks in the state.</w:t>
        <w:br/>
        <w:t xml:space="preserve">D. Rajasthan's 'R4C' (Rajasthan Cyber ​​Crime Control Centre) is being established at a cost of ₹ 100 crore to prevent cyber crimes.</w:t>
      </w:r>
    </w:p>
    <w:p>
      <w:pPr>
        <w:spacing w:before="0" w:after="0"/>
      </w:pPr>
      <w:r>
        <w:rPr>
          <w:rFonts w:ascii="Noto Serif Devanagari" w:hAnsi="Noto Serif Devanagari" w:cs="Noto Serif Devanagari"/>
        </w:rPr>
        <w:t xml:space="preserve">	(राजस्थान के सूचना प्रौद्योगिकी एवं डिजिटल पहलों के संबंध में निम्नलिखित कथनों पर विचार कीजिए:</w:t>
        <w:br/>
        <w:t xml:space="preserve"/>
        <w:br/>
        <w:t xml:space="preserve">A. 'राजस्थान AI-ML नीति 2026' का मुख्य उद्देश्य नैतिक AI के माध्यम से सार्वजनिक सेवाओं को पारदर्शी, त्वरित और नागरिक-केंद्रित बनाना है।</w:t>
        <w:br/>
        <w:t xml:space="preserve">B. 'RajSSO' (Single Sign-On) पोर्टल के माध्यम से राज्य का नागरिक एक ही लॉगिन क्रेडेंशियल से 100 से अधिक सरकारी पोर्टलों व सेवाओं तक पहुँच सकता है।</w:t>
        <w:br/>
        <w:t xml:space="preserve">C. 'ई-मित्र' (e-Mitra) राज्य में 55,000 से अधिक कियोस्क के विशाल नेटवर्क के ज़रिये 500 से अधिक G2C और B2C सेवाएं प्रदान करता है।</w:t>
        <w:br/>
        <w:t xml:space="preserve">D. राजस्थान का 'R4C' (Rajasthan Cyber Crime Control Centre) ₹100 करोड़ की लागत से साइबर अपराधों की रोकथाम हेतु स्थापित किया जा रहा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Rajasthan is among the leading states in the country in adopting e-governance and modern technology. The 'Rajasthan AI-ML Policy 2026' approved by the state cabinet emphasizes on the use of Artificial Intelligence in governance, creation of data center hubs and skill development of youth. RajSSO is a centralized authentication system that eliminates the problem of remembering different passwords again and again. The e-Mitra model is the most successful Public-Private Partnership (PPP) based citizen service mechanism in the country. To combat cyber frauds with increasing digital transactions, Rajasthan government has approved setting up of state-of-the-art 'R4C' and AI-enabled 1930 cyber helpline at a cost of ₹100 crore.</w:t>
      </w:r>
    </w:p>
    <w:p>
      <w:pPr>
        <w:spacing w:before="0" w:after="0"/>
      </w:pPr>
      <w:r>
        <w:rPr>
          <w:rFonts w:ascii="Noto Serif Devanagari" w:hAnsi="Noto Serif Devanagari" w:cs="Noto Serif Devanagari"/>
        </w:rPr>
        <w:t xml:space="preserve">	(राजस्थान ई-गवर्नेंस और आधुनिक तकनीक अपनाने में देश के अग्रणी राज्यों में शामिल है। राज्य कैबिनेट द्वारा स्वीकृत 'राजस्थान AI-ML नीति 2026' शासन में आर्टिफिशियल इंटेलिजेंस के उपयोग, डेटा सेंटर हब निर्माण और युवाओं के कौशल विकास पर बल देती है। RajSSO एक केंद्रीकृत प्रमाणीकरण प्रणाली है जो बार-बार अलग पासवर्ड याद रखने की समस्या समाप्त करती है। ई-मित्र मॉडल देश का सबसे सफल सार्वजनिक-निजी भागीदारी (PPP) आधारित नागरिक सेवा तंत्र है। बढ़ते डिजिटल लेन-देन के साथ साइबर धोखाधड़ी से निपटने के लिए राजस्थान सरकार ने ₹100 करोड़ की लागत से अत्याधुनिक 'R4C' तथा AI-सक्षम 1930 साइबर हेल्पलाइन स्थापित करने की स्वीकृति दी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Q36.	What is the bit length of 'IPv4' and 'IPv6' addresses, which uniquely identify the geographical and network location of a computer or server on the Internet, respectively?</w:t>
      </w:r>
    </w:p>
    <w:p>
      <w:pPr>
        <w:spacing w:before="0" w:after="0"/>
      </w:pPr>
      <w:r>
        <w:rPr>
          <w:rFonts w:ascii="Noto Serif Devanagari" w:hAnsi="Noto Serif Devanagari" w:cs="Noto Serif Devanagari"/>
        </w:rPr>
        <w:t xml:space="preserve">	(इंटरनेट पर किसी कंप्यूटर या सर्वर की भौगोलिक एवं नेटवर्क स्थिति की विशिष्ट पहचान करने वाले 'IPv4' तथा 'IPv6' पतों की बिट लंबाई क्रमशः कितनी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16 bits and 64 bits (16 बिट्स एवं 64 बिट्स)</w:t>
      </w:r>
    </w:p>
    <w:p>
      <w:pPr>
        <w:spacing w:before="0" w:after="0"/>
      </w:pPr>
      <w:r>
        <w:rPr>
          <w:rFonts w:ascii="Noto Serif Devanagari" w:hAnsi="Noto Serif Devanagari" w:cs="Noto Serif Devanagari"/>
        </w:rPr>
        <w:t xml:space="preserve">(B)	32 bits and 128 bits (32 बिट्स एवं 128 बिट्स)</w:t>
      </w:r>
    </w:p>
    <w:p>
      <w:pPr>
        <w:spacing w:before="0" w:after="0"/>
      </w:pPr>
      <w:r>
        <w:rPr>
          <w:rFonts w:ascii="Noto Serif Devanagari" w:hAnsi="Noto Serif Devanagari" w:cs="Noto Serif Devanagari"/>
        </w:rPr>
        <w:t xml:space="preserve">(C)	64 bits and 256 bits (64 बिट्स एवं 256 बिट्स)</w:t>
      </w:r>
    </w:p>
    <w:p>
      <w:pPr>
        <w:spacing w:before="0" w:after="0"/>
      </w:pPr>
      <w:r>
        <w:rPr>
          <w:rFonts w:ascii="Noto Serif Devanagari" w:hAnsi="Noto Serif Devanagari" w:cs="Noto Serif Devanagari"/>
        </w:rPr>
        <w:t xml:space="preserve">(D)	32 bits and 64 bits (32 बिट्स एवं 64 बिट्स)</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An Internet Protocol (IP) address is a unique numerical label given to each device connected to a network. IPv4 (Internet Protocol version 4) is a 32-bit address, written in decimal form in 4 parts (e.g. 192.168.1.1); Its total theoretical capacity is approximately 4.3 billion addresses which has been exhausted due to the growth of Internet devices around the world. IPv6 developed to overcome this limitation uses a 128-bit hexadecimal format (e.g. 2001:0db8:85a3::8a2e:0370), which provides 3.4×10^38 (almost unlimited) addresses and is capable of giving individual IP addresses to every object in the modern IoT era.</w:t>
      </w:r>
    </w:p>
    <w:p>
      <w:pPr>
        <w:spacing w:before="0" w:after="0"/>
      </w:pPr>
      <w:r>
        <w:rPr>
          <w:rFonts w:ascii="Noto Serif Devanagari" w:hAnsi="Noto Serif Devanagari" w:cs="Noto Serif Devanagari"/>
        </w:rPr>
        <w:t xml:space="preserve">	(इंटरनेट प्रोटोकॉल (IP) एड्रेस नेटवर्क से जुड़े प्रत्येक उपकरण को दिया जाने वाला एक विशिष्ट संख्यात्मक लेबल है। IPv4 (इंटरनेट प्रोटोकॉल संस्करण 4) 32-बिट का पता होता है, जिसे दशमलव रूप में 4 भागों (उदा. 192.168.1.1) में लिखा जाता है; इसकी कुल सैद्धांतिक क्षमता लगभग 4.3 अरब पते हैं जो दुनिया भर के इंटरनेट उपकरणों की वृद्धि के कारण समाप्त हो चुके हैं। इस सीमा को दूर करने हेतु विकसित IPv6 128-बिट हेक्साडेसिमल प्रारूप का उपयोग करता है (उदा. 2001:0db8:85a3::8a2e:0370), जो 3.4×10^38 (लगभग असीमित) पते प्रदान करता है और आधुनिक IoT युग की हर वस्तु को व्यक्तिगत आईपी देने में सक्षम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Q37.	Consider the following statements in the context of immersive technologies – Virtual Reality (VR), Augmented Reality (AR) and Mixed Reality (MR):</w:t>
        <w:br/>
        <w:t xml:space="preserve"/>
        <w:br/>
        <w:t xml:space="preserve">A. VR transports the user through a special headset into a computer-generated 3D virtual environment, completely separated from the real world.</w:t>
        <w:br/>
        <w:t xml:space="preserve">B. AR 'overlays' digital information or three-dimensional objects onto a view of the real physical world.</w:t>
        <w:br/>
        <w:t xml:space="preserve">C. In Mixed Reality (MR) digital and real physical objects co-exist and can interact with each other in real time.</w:t>
        <w:br/>
        <w:t xml:space="preserve">D. Metaverse is only a 2D text-based social media chat platform with no 3D visualization possible.</w:t>
      </w:r>
    </w:p>
    <w:p>
      <w:pPr>
        <w:spacing w:before="0" w:after="0"/>
      </w:pPr>
      <w:r>
        <w:rPr>
          <w:rFonts w:ascii="Noto Serif Devanagari" w:hAnsi="Noto Serif Devanagari" w:cs="Noto Serif Devanagari"/>
        </w:rPr>
        <w:t xml:space="preserve">	(इमर्सिव तकनीकों- वर्चुअल रियलिटी (VR), संवर्धित वास्तविकता (AR) तथा मिक्स्ड रियलिटी (MR) के संदर्भ में निम्नलिखित कथनों पर विचार कीजिए:</w:t>
        <w:br/>
        <w:t xml:space="preserve"/>
        <w:br/>
        <w:t xml:space="preserve">A. VR उपयोगकर्ता को विशेष हेडसेट के माध्यम से वास्तविक दुनिया से पूरी तरह अलग कर एक कंप्यूटर-निर्मित 3D आभासी वातावरण में ले जाता है।</w:t>
        <w:br/>
        <w:t xml:space="preserve">B. AR वास्तविक भौतिक दुनिया के दृश्य पर डिजिटल सूचनाओं या त्रि-आयामी वस्तुओं को 'ओवरले' (अध्यारोपित) करता है।</w:t>
        <w:br/>
        <w:t xml:space="preserve">C. मिक्स्ड रियलिटी (MR) में डिजिटल और वास्तविक भौतिक वस्तुएं सह-अस्तित्व में रहती हैं और वास्तविक समय में एक-दूसरे के साथ अंतःक्रिया (Interact) कर सकती हैं।</w:t>
        <w:br/>
        <w:t xml:space="preserve">D. मेटावर्स (Metaverse) केवल एक 2D टेक्स्ट-आधारित सोशल मीडिया चैट प्लेटफॉर्म है जिसमें 3D विज़ुअलाइज़ेशन संभव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classification of virtual technologies depends on their immersion level. VR (such as Meta Quest) creates an artificial world that completely surrounds the user's vision, which is used in flight simulation and surgical training. AR (like Google Lens or Ikea Furniture App) allows you to place a virtual sofa in a real room and view it through a smartphone camera. MR (e.g. Microsoft HoloLens) is an advanced combination of these two where a virtual object can bounce off a real table. The Metaverse is a permanent, shared and immersive network of interconnected 3D virtual worlds where people act, communicate and conduct economic transactions through their digital avatars.</w:t>
      </w:r>
    </w:p>
    <w:p>
      <w:pPr>
        <w:spacing w:before="0" w:after="0"/>
      </w:pPr>
      <w:r>
        <w:rPr>
          <w:rFonts w:ascii="Noto Serif Devanagari" w:hAnsi="Noto Serif Devanagari" w:cs="Noto Serif Devanagari"/>
        </w:rPr>
        <w:t xml:space="preserve">	(आभासी प्रौद्योगिकियों का वर्गीकरण उनके विसर्जन स्तर पर निर्भर करता है। VR (जैसे Meta Quest) उपयोगकर्ता की दृष्टि को पूरी तरह घेरकर कृत्रिम दुनिया रचता है, जिसका उपयोग फ्लाइट सिमुलेशन व सर्जिकल प्रशिक्षण में होता है। AR (जैसे Google Lens या Ikea Furniture App) स्मार्टफोन कैमरे के ज़रिए असली कमरे में आभासी सोफा रखकर देखने की सुविधा देता है। MR (जैसे Microsoft HoloLens) इन दोनों का उन्नत संगम है जहाँ आभासी वस्तु असली मेज़ से टकराकर उछल सकती है। मेटावर्स परस्पर जुड़े हुए 3D आभासी संसारों का एक स्थायी, साझा और इमर्सिव नेटवर्क है जहाँ लोग अपने डिजिटल अवतारों के माध्यम से कार्य, संवाद और आर्थिक लेन-देन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Q38.	Consider the following statements with reference to deepfake technology, its dangers and legal regulation in India:</w:t>
        <w:br/>
        <w:t xml:space="preserve"/>
        <w:br/>
        <w:t xml:space="preserve">A. Deepfake technology creates realistic fake copies of a person's voice, face and body language using Generative Adversarial Networks (GANs) and deep learning.</w:t>
        <w:br/>
        <w:t xml:space="preserve">B. Deepfakes can be used to commit financial fraud, identity theft, character assassination and spread disinformation in democratic elections.</w:t>
        <w:br/>
        <w:t xml:space="preserve">C. According to India's 'IT Rules Amendment 2026', social media platforms will have to impose mandatory watermarks/labels on AI-generated synthetic content.</w:t>
        <w:br/>
        <w:t xml:space="preserve">D. Under the new rules, it has been made mandatory for platforms to remove non-consensual intimate content (NCII) within 2 hours of receiving a complaint.</w:t>
      </w:r>
    </w:p>
    <w:p>
      <w:pPr>
        <w:spacing w:before="0" w:after="0"/>
      </w:pPr>
      <w:r>
        <w:rPr>
          <w:rFonts w:ascii="Noto Serif Devanagari" w:hAnsi="Noto Serif Devanagari" w:cs="Noto Serif Devanagari"/>
        </w:rPr>
        <w:t xml:space="preserve">	(डीपफेक (Deepfake) तकनीक, इसके खतरों एवं भारत के कानूनी नियमन के संदर्भ में निम्नलिखित कथनों पर विचार कीजिए:</w:t>
        <w:br/>
        <w:t xml:space="preserve"/>
        <w:br/>
        <w:t xml:space="preserve">A. डीपफेक तकनीक जनरेटिव एडवरसैरियल नेटवर्क्स (GANs) और डीप लर्निंग का उपयोग करके किसी व्यक्ति की आवाज, चेहरे और हाव-भाव की यथार्थवादी नकली प्रतियां बनाती है।</w:t>
        <w:br/>
        <w:t xml:space="preserve">B. डीपफेक का उपयोग वित्तीय धोखाधड़ी, पहचान की चोरी, चरित्र हनन और लोकतांत्रिक चुनावों में भ्रामक सूचना फैलाने में किया जा सकता है।</w:t>
        <w:br/>
        <w:t xml:space="preserve">C. भारत के 'IT नियम संशोधन 2026' के अनुसार सोशल मीडिया प्लेटफॉर्म्स को AI-जनित सिंथेटिक सामग्री पर अनिवार्य वॉटरमार्क/लेबल लगाना होगा।</w:t>
        <w:br/>
        <w:t xml:space="preserve">D. नए नियमों के तहत गैर-सहमति वाली अंतरंग सामग्री (NCII) की शिकायत मिलने पर प्लेटफॉर्म्स को उसे 2 घंटे के भीतर हटाना अनिवार्य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Deepfakes are created by GANs (Generative Adversarial Networks) where two neural networks (generator and discriminator) compete with each other to produce highly accurate and incredibly realistic fake video/audio. To prevent its increasing misuse, the Ministry of Electronics and Information Technology (MeitY) made stringent amendments in the IT (Intermediary Guidelines) Rules in February 2026. Under these rules, all intermediary platforms will have to provide clear warning labels on AI content, it is made legally mandatory to remove general misleading content within 3 hours and non-consensual obscene or intimate AI content (NCII) within just 2 hours of complaint.</w:t>
      </w:r>
    </w:p>
    <w:p>
      <w:pPr>
        <w:spacing w:before="0" w:after="0"/>
      </w:pPr>
      <w:r>
        <w:rPr>
          <w:rFonts w:ascii="Noto Serif Devanagari" w:hAnsi="Noto Serif Devanagari" w:cs="Noto Serif Devanagari"/>
        </w:rPr>
        <w:t xml:space="preserve">	(डीपफेक का निर्माण GANs (Generative Adversarial Networks) द्वारा होता है जहाँ दो न्यूरल नेटवर्क (जनरेटर और डिस्क्रिमिनेटर) आपस में प्रतिस्पर्धा करके अत्यंत सटीक व अविश्वसनीय रूप से यथार्थवादी नकली वीडियो/ऑडियो तैयार करते हैं। इसके बढ़ते दुरुपयोग को रोकने के लिए इलेक्ट्रॉनिकी एवं सूचना प्रौद्योगिकी मंत्रालय (MeitY) ने फरवरी 2026 में IT (मध्यवर्ती दिशा-निर्देश) नियमों में कड़े संशोधन किए। इन नियमों के तहत सभी बिचौलिया प्लेटफॉर्म्स को AI सामग्री पर स्पष्ट चेतावनी लेबल देना होगा, सामान्य भ्रामक सामग्री को 3 घंटे में तथा सहमति-रहित अश्लील या अंतरंग AI सामग्री (NCII) को शिकायत के मात्र 2 घंटे के भीतर हटाना कानूनी रूप से अनिवार्य बनाया गया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Q39.	Consider the following statements regarding service models and deployment models of cloud computing:</w:t>
        <w:br/>
        <w:t xml:space="preserve"/>
        <w:br/>
        <w:t xml:space="preserve">A. In IaaS (Infrastructure as a Service), the customer rents virtual servers, storage and network infrastructure (e.g. Amazon EC2).</w:t>
        <w:br/>
        <w:t xml:space="preserve">B. In PaaS (Platform as a Service), developers get a ready environment of operating system and database to create and run applications.</w:t>
        <w:br/>
        <w:t xml:space="preserve">C. In SaaS (Software as a Service) the end user gets access to the software directly over the Internet (e.g. Gmail, Google Docs).</w:t>
        <w:br/>
        <w:t xml:space="preserve">D. Hybrid Cloud is a combination of the scalability of public cloud and high data security of private cloud.</w:t>
      </w:r>
    </w:p>
    <w:p>
      <w:pPr>
        <w:spacing w:before="0" w:after="0"/>
      </w:pPr>
      <w:r>
        <w:rPr>
          <w:rFonts w:ascii="Noto Serif Devanagari" w:hAnsi="Noto Serif Devanagari" w:cs="Noto Serif Devanagari"/>
        </w:rPr>
        <w:t xml:space="preserve">	(क्लाउड कंप्यूटिंग के सेवा मॉडलों (Service Models) एवं परिनियोजन मॉडलों (Deployment Models) के संबंध में निम्नलिखित कथनों पर विचार कीजिए:</w:t>
        <w:br/>
        <w:t xml:space="preserve"/>
        <w:br/>
        <w:t xml:space="preserve">A. IaaS (Infrastructure as a Service) में ग्राहक को वर्चुअल सर्वर, स्टोरेज और नेटवर्क इन्फ्रास्ट्रक्चर किराए पर मिलता है (उदा. Amazon EC2)।</w:t>
        <w:br/>
        <w:t xml:space="preserve">B. PaaS (Platform as a Service) में डेवलपर्स को एप्लिकेशन बनाने और चलाने हेतु ऑपरेटिंग सिस्टम व डेटाबेस का तैयार वातावरण मिलता है।</w:t>
        <w:br/>
        <w:t xml:space="preserve">C. SaaS (Software as a Service) में अंतिम उपयोगकर्ता को सीधे इंटरनेट पर तैयार सॉफ्टवेयर तक पहुँच मिलती है (उदा. Gmail, Google Docs)।</w:t>
        <w:br/>
        <w:t xml:space="preserve">D. हाइब्रिड क्लाउड (Hybrid Cloud) पब्लिक क्लाउड की मापनीयता और प्राइवेट क्लाउड की उच्च डेटा सुरक्षा का एक संयुक्त मिश्रण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Cloud computing is a model of supplying computing resources on-demand. IaaS has hardware level control where the OS and apps are managed by the user himself. In PaaS, the hardware and OS are managed by the cloud provider and the user only executes the code. In SaaS, the user does not require any installation and uses the service directly from the browser. For security and cost optimization, organizations adopt hybrid cloud, where sensitive financial data is operated on internal private cloud and common functions are operated on public cloud (AWS/Azure).</w:t>
      </w:r>
    </w:p>
    <w:p>
      <w:pPr>
        <w:spacing w:before="0" w:after="0"/>
      </w:pPr>
      <w:r>
        <w:rPr>
          <w:rFonts w:ascii="Noto Serif Devanagari" w:hAnsi="Noto Serif Devanagari" w:cs="Noto Serif Devanagari"/>
        </w:rPr>
        <w:t xml:space="preserve">	(क्लाउड कंप्यूटिंग ऑन-डिमांड कंप्यूटिंग संसाधनों की आपूर्ति का मॉडल है। IaaS में हार्डवेयर स्तर का नियंत्रण होता है जहाँ OS और ऐप्स यूजर स्वयं प्रबंधित करता है। PaaS में हार्डवेयर व OS का प्रबंधन क्लाउड प्रदाता करता है और यूजर केवल कोड निष्पादित करता है। SaaS में यूजर को किसी इंस्टॉलेशन की आवश्यकता नहीं होती और वह ब्राउज़र से सीधे सेवा का उपयोग करता है। सुरक्षा और लागत अनुकूलन हेतु संगठन हाइब्रिड क्लाउड अपनाते हैं, जहाँ संवेदनशील वित्तीय डेटा आंतरिक प्राइवेट क्लाउड पर तथा सामान्य कार्य पब्लिक क्लाउड (AWS/Azure) पर संचालित किए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Q40.	Consider the following statements regarding the characteristics (5Vs) of Big Data and types of data analytics:</w:t>
        <w:br/>
        <w:t xml:space="preserve"/>
        <w:br/>
        <w:t xml:space="preserve">A. The 5Vs of Big Data stand for Volume, Velocity, Variety, Veracity and Value.</w:t>
        <w:br/>
        <w:t xml:space="preserve">B. Descriptive Analytics analyzes historical data to explain “what happened in the past?”.</w:t>
        <w:br/>
        <w:t xml:space="preserve">C. Predictive Analytics uses statistical models and machine learning to predict “what is likely to happen in the future?”.</w:t>
        <w:br/>
        <w:t xml:space="preserve">D. Prescriptive Analytics only identifies problems, but does not make any suggestions for solutions or decisions.</w:t>
      </w:r>
    </w:p>
    <w:p>
      <w:pPr>
        <w:spacing w:before="0" w:after="0"/>
      </w:pPr>
      <w:r>
        <w:rPr>
          <w:rFonts w:ascii="Noto Serif Devanagari" w:hAnsi="Noto Serif Devanagari" w:cs="Noto Serif Devanagari"/>
        </w:rPr>
        <w:t xml:space="preserve">	(बिग डेटा की विशेषताओं (5Vs) एवं डेटा एनालिटिक्स के प्रकारों के संबंध में निम्नलिखित कथनों पर विचार कीजिए:</w:t>
        <w:br/>
        <w:t xml:space="preserve"/>
        <w:br/>
        <w:t xml:space="preserve">A. बिग डेटा के 5V का अर्थ वॉल्यूम (मात्रा), वेलोसिटी (गति), वैरायटी (विविधता), वेरासिटी (सत्यता/गुणवत्ता) और वैल्यू (मूल्य) है।</w:t>
        <w:br/>
        <w:t xml:space="preserve">B. डिस्क्रिप्टिव एनालिटिक्स (Descriptive Analytics) ऐतिहासिक डेटा का विश्लेषण कर यह बताता है कि "अतीत में क्या हुआ था?"।</w:t>
        <w:br/>
        <w:t xml:space="preserve">C. प्रेडिक्टिव एनालिटिक्स (Predictive Analytics) सांख्यिकीय मॉडलों और मशीन लर्निंग का उपयोग कर यह अनुमान लगाता है कि "भविष्य में क्या होने की संभावना है?"।</w:t>
        <w:br/>
        <w:t xml:space="preserve">D. प्रिस्क्रिप्टिव एनालिटिक्स (Prescriptive Analytics) केवल समस्याओं की पहचान करता है, परंतु समाधान या निर्णय हेतु कोई सुझाव नहीं देता।)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Big Data deals with extremely large and complex datasets. Its main hallmarks are 5Vs – Large Volume, Fast Production Rate, Unstructured/Structured Format (Variety), Veracity of data and business/social benefit derived from it (Value). Data analytics works at 4 levels: descriptive (what happened), diagnostic (why it happened), predictive (what could happen) and prescriptive (what action should we take for the best outcome). Therefore, prescriptive analytics suggests specific business decisions and action plans through simulation and optimization algorithms.</w:t>
      </w:r>
    </w:p>
    <w:p>
      <w:pPr>
        <w:spacing w:before="0" w:after="0"/>
      </w:pPr>
      <w:r>
        <w:rPr>
          <w:rFonts w:ascii="Noto Serif Devanagari" w:hAnsi="Noto Serif Devanagari" w:cs="Noto Serif Devanagari"/>
        </w:rPr>
        <w:t xml:space="preserve">	(बिग डेटा अत्यधिक बड़े और जटिल डेटासेट का प्रबंधन करता है। 5Vs इसकी मुख्य पहचान हैं- विशाल आयतन (Volume), तीव्र उत्पादन दर (Velocity), असंरचित/संरचित प्रारूप (Variety), डेटा की सत्यता (Veracity) और उससे प्राप्त होने वाला व्यावसायिक/सामाजिक लाभ (Value)। डेटा एनालिटिक्स 4 स्तरों पर कार्य करता है: डिस्क्रिप्टिव (क्या हुआ), डायग्नोस्टिक (क्यों हुआ), प्रेडिक्टिव (क्या हो सकता है) और प्रिस्क्रिप्टिव (सर्वश्रेष्ठ परिणाम हेतु हमें क्या कार्रवाई करनी चाहिए)। अतः प्रिस्क्रिप्टिव एनालिटिक्स सिमुलेशन और अनुकूलन एल्गोरिदम द्वारा विशिष्ट व्यावसायिक निर्णय व कार्य-योजना सुझाता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Q41.	Correctly match the major centers of the Indian Space Research Organization (ISRO) and their geographical locations:</w:t>
        <w:br/>
        <w:t xml:space="preserve">सूची-I:</w:t>
        <w:br/>
        <w:t xml:space="preserve">A. Vikram Sarabhai Space Center (VSSC)</w:t>
        <w:br/>
        <w:t xml:space="preserve">B. U.R. Rao Satellite Center (URSC)</w:t>
        <w:br/>
        <w:t xml:space="preserve">C. Satish Dhawan Space Center (SDSC-SHAR)</w:t>
        <w:br/>
        <w:t xml:space="preserve">D. National Remote Sensing Center Regional Centre-West (RRSC-West)</w:t>
        <w:br/>
        <w:t xml:space="preserve">सूची-II:</w:t>
        <w:br/>
        <w:t xml:space="preserve">1. Jodhpur (Rajasthan)</w:t>
        <w:br/>
        <w:t xml:space="preserve">2. Sriharikota (Andhra Pradesh)</w:t>
        <w:br/>
        <w:t xml:space="preserve">3. Bengaluru (Karnataka)</w:t>
        <w:br/>
        <w:t xml:space="preserve">4. Thiruvananthapuram (Kerala)</w:t>
      </w:r>
    </w:p>
    <w:p>
      <w:pPr>
        <w:spacing w:before="0" w:after="0"/>
      </w:pPr>
      <w:r>
        <w:rPr>
          <w:rFonts w:ascii="Noto Serif Devanagari" w:hAnsi="Noto Serif Devanagari" w:cs="Noto Serif Devanagari"/>
        </w:rPr>
        <w:t xml:space="preserve">	(भारतीय अंतरिक्ष अनुसंधान संगठन (ISRO) के प्रमुख केंद्रों और उनके भौगोलिक स्थानों का सही मिलान कीजिए:</w:t>
        <w:br/>
        <w:t xml:space="preserve">सूची-I:</w:t>
        <w:br/>
        <w:t xml:space="preserve">A. विक्रम साराभाई अंतरिक्ष केंद्र (VSSC)</w:t>
        <w:br/>
        <w:t xml:space="preserve">B. यू.आर. राव उपग्रह केंद्र (URSC)</w:t>
        <w:br/>
        <w:t xml:space="preserve">C. सतीश धवन अंतरिक्ष केंद्र (SDSC-SHAR)</w:t>
        <w:br/>
        <w:t xml:space="preserve">D. राष्ट्रीय सुदूर संवेदन केंद्र का क्षेत्रीय केंद्र-पश्चिम (RRSC-West)</w:t>
        <w:br/>
        <w:t xml:space="preserve">सूची-II:</w:t>
        <w:br/>
        <w:t xml:space="preserve">1. जोधपुर (राजस्थान)</w:t>
        <w:br/>
        <w:t xml:space="preserve">2. श्रीहरिकोटा (आंध्र प्रदेश)</w:t>
        <w:br/>
        <w:t xml:space="preserve">3. बेंगलुरु (कर्नाटक)</w:t>
        <w:br/>
        <w:t xml:space="preserve">4. तिरुवनंतपुरम (केरल))</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A-4, B-3, C-2, D-1 (A-4, B-3, C-2, D-1)</w:t>
      </w:r>
    </w:p>
    <w:p>
      <w:pPr>
        <w:spacing w:before="0" w:after="0"/>
      </w:pPr>
      <w:r>
        <w:rPr>
          <w:rFonts w:ascii="Noto Serif Devanagari" w:hAnsi="Noto Serif Devanagari" w:cs="Noto Serif Devanagari"/>
        </w:rPr>
        <w:t xml:space="preserve">(B)	A-3, B-4, C-2, D-1 (A-3, B-4, C-2, D-1)</w:t>
      </w:r>
    </w:p>
    <w:p>
      <w:pPr>
        <w:spacing w:before="0" w:after="0"/>
      </w:pPr>
      <w:r>
        <w:rPr>
          <w:rFonts w:ascii="Noto Serif Devanagari" w:hAnsi="Noto Serif Devanagari" w:cs="Noto Serif Devanagari"/>
        </w:rPr>
        <w:t xml:space="preserve">(C)	A-4, B-2, C-3, D-1 (A-4, B-2, C-3, D-1)</w:t>
      </w:r>
    </w:p>
    <w:p>
      <w:pPr>
        <w:spacing w:before="0" w:after="0"/>
      </w:pPr>
      <w:r>
        <w:rPr>
          <w:rFonts w:ascii="Noto Serif Devanagari" w:hAnsi="Noto Serif Devanagari" w:cs="Noto Serif Devanagari"/>
        </w:rPr>
        <w:t xml:space="preserve">(D)	A-1, B-3, C-2, D-4 (A-1, B-3, C-2,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ISRO's structure is divided into specialized research and operational centres. VSSC located in Thiruvananthapuram is the main center for design of launch vehicles (PSLV, GSLV, LVM3) and rocket technology. URSC (formerly ISAC), Bengaluru, is a premier institute for manufacturing communication, navigation and remote sensing satellites. SDSC-SHAR at Sriharikota (Andhra Pradesh) is India's primary spaceport from where satellites are launched. Hyderabad based NRSC's Regional Centre-West (RRSC-W) established at Jodhpur (Rajasthan) undertakes natural resource mapping and desertification monitoring, particularly in the Thar Desert, Western India.</w:t>
      </w:r>
    </w:p>
    <w:p>
      <w:pPr>
        <w:spacing w:before="0" w:after="0"/>
      </w:pPr>
      <w:r>
        <w:rPr>
          <w:rFonts w:ascii="Noto Serif Devanagari" w:hAnsi="Noto Serif Devanagari" w:cs="Noto Serif Devanagari"/>
        </w:rPr>
        <w:t xml:space="preserve">	(ISRO का ढांचा विशेषीकृत अनुसंधान और परिचालन केंद्रों में विभाजित है। तिरुवनंतपुरम स्थित VSSC प्रक्षेपण यानों (PSLV, GSLV, LVM3) के डिजाइन और रॉकेट तकनीक का मुख्य केंद्र है। बेंगलुरु का URSC (पूर्व में ISAC) संचार, नेविगेशन व रिमोट सेंसिंग उपग्रहों के निर्माण हेतु प्रमुख संस्थान है। श्रीहरिकोटा (आंध्र प्रदेश) का SDSC-SHAR भारत का प्राथमिक स्पेसपोर्ट है जहाँ से उपग्रह प्रक्षेपित किए जाते हैं। हैदराबाद स्थित NRSC का क्षेत्रीय केंद्र-पश्चिम (RRSC-W) जोधपुर (राजस्थान) में स्थापित है, जो विशेष रूप से थार रेगिस्तान, पश्चिमी भारत के प्राकृतिक संसाधनों की मैपिंग और मरुस्थलीकरण निगरानी का कार्य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Q42.	Consider the following statements regarding the technical characteristics of Indian launch vehicles – PSLV and GSLV:</w:t>
        <w:br/>
        <w:t xml:space="preserve"/>
        <w:br/>
        <w:t xml:space="preserve">A. PSLV is a four-stage launch vehicle in which solid and liquid propellant stages are used in alternating order (Solid-Liquid-Solid-Liquid).</w:t>
        <w:br/>
        <w:t xml:space="preserve">B. The indigenously developed 'Vikas' (Vikas) liquid engine is used in the second and fourth stages of PSLV.</w:t>
        <w:br/>
        <w:t xml:space="preserve">C. GSLV Mk-II is a three-stage vehicle with an indigenous cryogenic engine (CE-7.5) in its third (upper) stage.</w:t>
        <w:br/>
        <w:t xml:space="preserve">D. Cryogenic rocket engine uses liquid oxygen (-183°C) as fuel and liquid hydrogen (-253°C) as oxidizer.</w:t>
      </w:r>
    </w:p>
    <w:p>
      <w:pPr>
        <w:spacing w:before="0" w:after="0"/>
      </w:pPr>
      <w:r>
        <w:rPr>
          <w:rFonts w:ascii="Noto Serif Devanagari" w:hAnsi="Noto Serif Devanagari" w:cs="Noto Serif Devanagari"/>
        </w:rPr>
        <w:t xml:space="preserve">	(भारतीय प्रक्षेपण यानों- PSLV एवं GSLV की तकनीकी विशेषताओं के संबंध में निम्नलिखित कथनों पर विचार कीजिए:</w:t>
        <w:br/>
        <w:t xml:space="preserve"/>
        <w:br/>
        <w:t xml:space="preserve">A. PSLV एक चार-चरणीय प्रक्षेपण यान है जिसमें ठोस और तरल प्रणोदक चरण एकांतर क्रम (Solid-Liquid-Solid-Liquid) में प्रयुक्त होते हैं।</w:t>
        <w:br/>
        <w:t xml:space="preserve">B. PSLV के द्वितीय एवं चतुर्थ चरण में स्वदेशी रूप से विकसित 'विकास' (Vikas) लिक्विड इंजन का उपयोग होता है।</w:t>
        <w:br/>
        <w:t xml:space="preserve">C. GSLV Mk-II एक तीन-चरणीय यान है जिसके तीसरे (ऊपरी) चरण में स्वदेशी क्रायोजेनिक इंजन (CE-7.5) लगा होता है।</w:t>
        <w:br/>
        <w:t xml:space="preserve">D. क्रायोजेनिक रॉकेट इंजन में ईंधन के रूप में तरल ऑक्सीजन (-183°C) और ऑक्सीकारक के रूप में तरल हाइड्रोजन (-253°C) का प्रयोग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PSLV is India's 'workhorse' rocket whose first and third stages are filled with solid propellant (HTPB) and second and fourth stages are filled with liquid propellant (UDMH + N2O4). Its second stage is powered by the famous 'Vikas' engine developed by the Liquid Propulsion Systems Centre. GSLV Mk-II consists of three stages (solid + liquid + cryogenic). In cryogenic technology, liquid hydrogen (LH2, temperature -253°C) is used as fuel and liquid oxygen (LOX, temperature -183°C) as oxidizer; Therefore, writing the role of gases in reverse is technically incorrect.</w:t>
      </w:r>
    </w:p>
    <w:p>
      <w:pPr>
        <w:spacing w:before="0" w:after="0"/>
      </w:pPr>
      <w:r>
        <w:rPr>
          <w:rFonts w:ascii="Noto Serif Devanagari" w:hAnsi="Noto Serif Devanagari" w:cs="Noto Serif Devanagari"/>
        </w:rPr>
        <w:t xml:space="preserve">	(PSLV भारत का 'वर्कहॉर्स' रॉकेट है जिसके पहले व तीसरे चरण में ठोस प्रणोदक (HTPB) तथा दूसरे व चौथे चरण में तरल प्रणोदक (UDMH + N2O4) भरा जाता है। इसका दूसरा चरण लिक्विड प्रोपल्शन सिस्टम्स सेंटर द्वारा विकसित प्रसिद्ध 'विकास' इंजन से संचालित होता है। GSLV Mk-II तीन चरणों (ठोस + तरल + क्रायोजेनिक) से युक्त है। क्रायोजेनिक तकनीक में ईंधन (Fuel) के रूप में तरल हाइड्रोजन (LH2, तापमान -253°C) तथा ऑक्सीकारक (Oxidizer) के रूप में तरल ऑक्सीजन (LOX, तापमान -183°C) का उपयोग किया जाता है; अतः गैसों की भूमिका को उलटा लिखना तकनीकी रूप से त्रुटिपूर्ण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Q43.	Consider the following statements with reference to ISRO's Heavy Launch Vehicle LVM3 (GSLV Mk-III) and Small Satellite Launch Vehicle (SSLV):</w:t>
        <w:br/>
        <w:t xml:space="preserve"/>
        <w:br/>
        <w:t xml:space="preserve">A. LVM3 is a three-stage heavy rocket with the world's largest solid strap-on boosters (S200) mounted on both ends.</w:t>
        <w:br/>
        <w:t xml:space="preserve">B. India's most powerful indigenous cryogenic engine 'CE-20' is used in the upper cryogenic stage (C25) of LVM3.</w:t>
        <w:br/>
        <w:t xml:space="preserve">C. The SSLV is a three-stage solid propellant rocket fitted with a liquid-based 'Velocity Trimming Module' (VTM) on top for precise orbital insertion.</w:t>
        <w:br/>
        <w:t xml:space="preserve">D. The foundation stone for India's second commercial rocket spaceport has been laid at Kulasekharapattinam in Tamil Nadu exclusively for SSLV launches.</w:t>
      </w:r>
    </w:p>
    <w:p>
      <w:pPr>
        <w:spacing w:before="0" w:after="0"/>
      </w:pPr>
      <w:r>
        <w:rPr>
          <w:rFonts w:ascii="Noto Serif Devanagari" w:hAnsi="Noto Serif Devanagari" w:cs="Noto Serif Devanagari"/>
        </w:rPr>
        <w:t xml:space="preserve">	(इसरो के भारी प्रक्षेपण यान LVM3 (GSLV Mk-III) एवं लघु उपग्रह प्रक्षेपण यान (SSLV) के संदर्भ में निम्नलिखित कथनों पर विचार कीजिए:</w:t>
        <w:br/>
        <w:t xml:space="preserve"/>
        <w:br/>
        <w:t xml:space="preserve">A. LVM3 तीन-चरणीय भारी रॉकेट है, जिसके दोनों किनारों पर दुनिया के सबसे बड़े ठोस स्ट्रैप-ऑन बूस्टर्स (S200) लगे होते हैं।</w:t>
        <w:br/>
        <w:t xml:space="preserve">B. LVM3 के ऊपरी क्रायोजेनिक चरण (C25) में भारत का सबसे शक्तिशाली स्वदेशी क्रायोजेनिक इंजन 'CE-20' प्रयुक्त होता है।</w:t>
        <w:br/>
        <w:t xml:space="preserve">C. SSLV तीन-चरणीय ठोस प्रणोदक रॉकेट है जिसके शीर्ष पर सटीक कक्षा प्रविष्टि हेतु एक तरल-आधारित 'वेलोसिटी ट्रिमिंग मॉड्यूल' (VTM) लगा होता है।</w:t>
        <w:br/>
        <w:t xml:space="preserve">D. भारत के दूसरे वाणिज्यिक रॉकेट स्पेसपोर्ट की आधारशिला तमिलनाडु के कुलशेखरपट्टिनम में विशेष रूप से SSLV प्रक्षेपणों हेतु रखी गई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LVM3 (Baahubali rocket) is capable of sending satellites weighing up to 4,000 kg to GTO and up to 8,000 kg to LEO; It has successfully launched Chandrayaan-2, Chandrayaan-3 and heavy communication satellites. Its C25 stage is powered by a CE-20 engine manufactured by the Liquid Propulsion Systems Centre. SSLV (Small Satellite Launch Vehicle) is a mini-rocket designed to launch nano/micro satellites up to 500 kg in just 15 days with a turnaround time of 72 hours. The new launch center being built at Kulasekharapattinam in Tamil Nadu will allow rockets to be fired directly towards the south, which will avoid the need for satellites to take a dogleg maneuver over Sri Lanka and save fuel.</w:t>
      </w:r>
    </w:p>
    <w:p>
      <w:pPr>
        <w:spacing w:before="0" w:after="0"/>
      </w:pPr>
      <w:r>
        <w:rPr>
          <w:rFonts w:ascii="Noto Serif Devanagari" w:hAnsi="Noto Serif Devanagari" w:cs="Noto Serif Devanagari"/>
        </w:rPr>
        <w:t xml:space="preserve">	(LVM3 (बाहुबली रॉकेट) 4,000 किग्रा तक के उपग्रहों को GTO में तथा 8,000 किग्रा तक LEO में भेजने में सक्षम है; इसने चंद्रयान-2, चंद्रयान-3 और भारी संचार उपग्रहों को सफलतापूर्वक प्रक्षेपित किया है। इसका C25 चरण लिक्विड प्रोपल्शन सिस्टम्स सेंटर द्वारा निर्मित CE-20 इंजन से संचालित होता है। SSLV (स्मॉल सैटेलाइट लॉन्च व्हीकल) मिनी-रॉकेट है जो 500 किग्रा तक के नैनो/माइक्रो उपग्रहों को मात्र 15 दिनों के भीतर 72 घंटे के टर्नअराउंड समय में लॉन्च करने हेतु डिज़ाइन किया गया है। तमिलनाडु के कुलशेखरपट्टिनम में बन रहा नया प्रक्षेपण केंद्र सीधे दक्षिण की ओर रॉकेट दागने की सुविधा देगा, जिससे उपग्रहों को श्रीलंका के ऊपर से मोड़ने (dogleg maneuver) की आवश्यकता नहीं होगी और ईंधन की बचत होगी।)</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Q44.	Consider the following statements with reference to India's Regional Navigation Satellite System 'NavIC' (IRNSS) and GAGAN system:</w:t>
        <w:br/>
        <w:t xml:space="preserve"/>
        <w:br/>
        <w:t xml:space="preserve">A. NavIC is a constellation of a total of 7-8 satellites, in which the satellites are placed in both geostationary (GEO) and geosynchronous (GSO) orbits.</w:t>
        <w:br/>
        <w:t xml:space="preserve">B. NavIC's primary service area extends throughout India and up to 1,500 kilometers beyond its international borders.</w:t>
        <w:br/>
        <w:t xml:space="preserve">C. NavIC satellites are equipped with indigenous/imported highly accurate Rubidium Atomic Clocks for accurate time measurement.</w:t>
        <w:br/>
        <w:t xml:space="preserve">D. 'GAGAN' system is a joint Satellite-Based Augmentation System (SBAS) of the Indian Space Research Organization (ISRO) and the Airports Authority of India (AAI).</w:t>
      </w:r>
    </w:p>
    <w:p>
      <w:pPr>
        <w:spacing w:before="0" w:after="0"/>
      </w:pPr>
      <w:r>
        <w:rPr>
          <w:rFonts w:ascii="Noto Serif Devanagari" w:hAnsi="Noto Serif Devanagari" w:cs="Noto Serif Devanagari"/>
        </w:rPr>
        <w:t xml:space="preserve">	(भारत की क्षेत्रीय नौवहन उपग्रह प्रणाली 'NavIC' (IRNSS) एवं GAGAN प्रणाली के संदर्भ में निम्नलिखित कथनों पर विचार कीजिए:</w:t>
        <w:br/>
        <w:t xml:space="preserve"/>
        <w:br/>
        <w:t xml:space="preserve">A. NavIC कुल 7-8 उपग्रहों का समूह है, जिसमें उपग्रह भू-स्थैतिक (GEO) और भू-तुल्यकालिक (GSO) दोनों कक्षाओं में स्थापित हैं।</w:t>
        <w:br/>
        <w:t xml:space="preserve">B. NavIC का प्राथमिक सेवा क्षेत्र संपूर्ण भारत तथा इसकी अंतरराष्ट्रीय सीमाओं से 1,500 किलोमीटर बाहर तक विस्तृत है।</w:t>
        <w:br/>
        <w:t xml:space="preserve">C. NavIC उपग्रहों में सटीक समय मापन हेतु स्वदेशी/आयातित अत्यधिक सटीक रूबिडियम परमाणु घड़ियां (Rubidium Atomic Clocks) लगी हैं।</w:t>
        <w:br/>
        <w:t xml:space="preserve">D. 'GAGAN' प्रणाली भारतीय अंतरिक्ष अनुसंधान संगठन (ISRO) और भारतीय विमानपत्तन प्राधिकरण (AAI) की संयुक्त उपग्रह-आधारित संवर्धन प्रणाली (SBAS)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NavIC (Navigation with Indian Constellation) is India's independent regional navigation system that ends strategic dependence on US GPS. In its constellation, 3 satellites are installed in geostationary orbit (GEO) and the remaining in inclined geosynchronous orbit (GSO, 29° inclination). It provides Standard Positioning Service (SPS) for civilians and Encrypted Restricted Service (RS) for authorized defense users on L5 and S-band frequencies. GAGAN (GPS Aided GEO Augmented Navigation) system ensures accurate landing and navigation of aircraft in Indian airspace by correcting errors in GPS signals for civil aviation safety.</w:t>
      </w:r>
    </w:p>
    <w:p>
      <w:pPr>
        <w:spacing w:before="0" w:after="0"/>
      </w:pPr>
      <w:r>
        <w:rPr>
          <w:rFonts w:ascii="Noto Serif Devanagari" w:hAnsi="Noto Serif Devanagari" w:cs="Noto Serif Devanagari"/>
        </w:rPr>
        <w:t xml:space="preserve">	(NavIC (Navigation with Indian Constellation) भारत की स्वतंत्र क्षेत्रीय नेविगेशन प्रणाली है जो अमेरिकी GPS पर सामरिक निर्भरता समाप्त करती है। इसके नक्षत्र में 3 उपग्रह भू-स्थिर कक्षा (GEO) में तथा शेष झुकी हुई भू-तुल्यकालिक कक्षा (GSO, 29° झुकाव) में स्थापित हैं। यह आम नागरिकों के लिए मानक पोजिशनिंग सेवा (SPS) तथा अधिकृत रक्षा उपयोगकर्ताओं के लिए एन्क्रिप्टेड प्रतिबंधित सेवा (RS) L5 एवं S-बैंड आवृत्तियों पर देती है। GAGAN (GPS Aided GEO Augmented Navigation) प्रणाली नागरिक उड्डयन सुरक्षा हेतु GPS संकेतों की त्रुटियों को सुधारकर भारतीय हवाई क्षेत्र में विमानों की सटीक लैंडिंग और नेविगेशन सुनिश्चित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Q45.	Correctly match the different types of satellites and their primary applications:</w:t>
        <w:br/>
        <w:t xml:space="preserve">सूची-I:</w:t>
        <w:br/>
        <w:t xml:space="preserve">A. Cartosat-3</w:t>
        <w:br/>
        <w:t xml:space="preserve">B. RISAT-2B</w:t>
        <w:br/>
        <w:t xml:space="preserve">C. GSAT-7A</w:t>
        <w:br/>
        <w:t xml:space="preserve">D. INSAT-3DS</w:t>
        <w:br/>
        <w:t xml:space="preserve">सूची-II:</w:t>
        <w:br/>
        <w:t xml:space="preserve">1. Synthetic Aperture Radar (SAR) based surveillance in all weather conditions even in clouds and darkness</w:t>
        <w:br/>
        <w:t xml:space="preserve">2. Indian Air Force Dedicated military communication satellite connecting aircraft, radars and ground stations</w:t>
        <w:br/>
        <w:t xml:space="preserve">3. High-resolution geospatial mapping and urban planning</w:t>
        <w:br/>
        <w:t xml:space="preserve">4. Dedicated third generation advanced weather satellite for cyclone, storm and weather forecasting</w:t>
      </w:r>
    </w:p>
    <w:p>
      <w:pPr>
        <w:spacing w:before="0" w:after="0"/>
      </w:pPr>
      <w:r>
        <w:rPr>
          <w:rFonts w:ascii="Noto Serif Devanagari" w:hAnsi="Noto Serif Devanagari" w:cs="Noto Serif Devanagari"/>
        </w:rPr>
        <w:t xml:space="preserve">	(उपग्रहों के विभिन्न प्रकारों एवं उनके प्राथमिक अनुप्रयोगों का सही मिलान कीजिए:</w:t>
        <w:br/>
        <w:t xml:space="preserve">सूची-I:</w:t>
        <w:br/>
        <w:t xml:space="preserve">A. कार्टोसैट-3 (Cartosat-3)</w:t>
        <w:br/>
        <w:t xml:space="preserve">B. रिसैट-2B (RISAT-2B)</w:t>
        <w:br/>
        <w:t xml:space="preserve">C. जीसैट-7A (GSAT-7A)</w:t>
        <w:br/>
        <w:t xml:space="preserve">D. इनसैट-3DS (INSAT-3DS)</w:t>
        <w:br/>
        <w:t xml:space="preserve">सूची-II:</w:t>
        <w:br/>
        <w:t xml:space="preserve">1. सिंथेटिक एपर्चर रडार (SAR) आधारित बादलों व अंधेरे में भी सभी मौसमों में निगरानी</w:t>
        <w:br/>
        <w:t xml:space="preserve">2. भारतीय वायुसेना के विमानों, रडारों व ग्राउंड स्टेशनों को जोड़ने वाला समर्पित सैन्य संचार उपग्रह</w:t>
        <w:br/>
        <w:t xml:space="preserve">3. उच्च विभेदन (High-Resolution) भू-स्थानिक मानचित्रण एवं नगर नियोजन</w:t>
        <w:br/>
        <w:t xml:space="preserve">4. चक्रवात, तूफान एवं मौसम पूर्वानुमान हेतु समर्पित तीसरी पीढ़ी का उन्नत मौसम उपग्रह)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B-1, C-2, D-4 (A-3, B-1, C-2, D-4)</w:t>
      </w:r>
    </w:p>
    <w:p>
      <w:pPr>
        <w:spacing w:before="0" w:after="0"/>
      </w:pPr>
      <w:r>
        <w:rPr>
          <w:rFonts w:ascii="Noto Serif Devanagari" w:hAnsi="Noto Serif Devanagari" w:cs="Noto Serif Devanagari"/>
        </w:rPr>
        <w:t xml:space="preserve">(B)	A-1, B-3, C-2, D-4 (A-1, B-3, C-2, D-4)</w:t>
      </w:r>
    </w:p>
    <w:p>
      <w:pPr>
        <w:spacing w:before="0" w:after="0"/>
      </w:pPr>
      <w:r>
        <w:rPr>
          <w:rFonts w:ascii="Noto Serif Devanagari" w:hAnsi="Noto Serif Devanagari" w:cs="Noto Serif Devanagari"/>
        </w:rPr>
        <w:t xml:space="preserve">(C)	A-3, B-2, C-1, D-4 (A-3, B-2, C-1, D-4)</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Cartosat-3 is a state-of-the-art Earth Observation satellite with sub-meter resolution (0.28 m) capable of high precision mapping. The RISAT series uses X-band and C-band synthetic aperture radar, which is extremely useful in border surveillance and disaster management due to its ability to capture images day and night and through dense clouds. GSAT-7A (aka 'Angry Bird') is a dedicated satellite of the Indian Air Force that creates a seamless communication network between air combat aircraft, AWACS and drones (whereas GSAT-7 'Rukmini' is a Navy satellite). INSAT-3DS is an advanced weather satellite launched by GSLV-F14 in February 2024 to continuously analyze sea surface and atmospheric dynamics.</w:t>
      </w:r>
    </w:p>
    <w:p>
      <w:pPr>
        <w:spacing w:before="0" w:after="0"/>
      </w:pPr>
      <w:r>
        <w:rPr>
          <w:rFonts w:ascii="Noto Serif Devanagari" w:hAnsi="Noto Serif Devanagari" w:cs="Noto Serif Devanagari"/>
        </w:rPr>
        <w:t xml:space="preserve">	(कार्टोसैट-3 सब-मीटर विभेदन (0.28 मीटर) वाला अत्याधुनिक अर्थ ऑब्जर्वेशन उपग्रह है जो उच्च परिशुद्धता मैपिंग में सक्षम है। RISAT श्रृंखला एक्स-बैंड और सी-बैंड सिंथेटिक एपर्चर रडार का उपयोग करती है, जो दिन-रात और घने बादलों के आर-पार तस्वीरें खींचने की क्षमता के कारण सीमा निगरानी और आपदा प्रबंधन में अत्यंत उपयोगी है। GSAT-7A (उर्फ 'एंग्री बर्ड') भारतीय वायुसेना का समर्पित उपग्रह है जो हवा में लड़ाकू विमानों, AWACS और ड्रोनों के बीच निर्बाध संचार नेटवर्क बनाता है (जबकि GSAT-7 'रुक्मिणी' नौसेना का उपग्रह है)। इनसैट-3DS फरवरी 2024 में GSLV-F14 द्वारा प्रक्षेपित उन्नत मौसम उपग्रह है जो समुद्री सतह और वायुमंडलीय गतिशीलता का निरंतर विश्लेषण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Q46.	Consider the following statements regarding Chandrayaan-3 mission, its scientific payloads and outcomes:</w:t>
        <w:br/>
        <w:t xml:space="preserve"/>
        <w:br/>
        <w:t xml:space="preserve">A. Chandrayaan-3 successfully soft-landed at 'Shiv Shakti Point' in the south polar region of the Moon on 23 August 2023.</w:t>
        <w:br/>
        <w:t xml:space="preserve">B. The 'ChaSTE' payload mounted on the Vikram lander measured the thermal properties and temperature gradient of the Moon's upper soil (regolith).</w:t>
        <w:br/>
        <w:t xml:space="preserve">C. The 'LIBS' (Laser Induced Breakdown Spectroscopy) payload on the Pragyan rover directly confirmed the presence of sulfur on the south pole of the Moon.</w:t>
        <w:br/>
        <w:t xml:space="preserve">D. India became the first country in the world to make a soft-landing near the south pole of the Moon and the fourth country overall to land on the Moon.</w:t>
      </w:r>
    </w:p>
    <w:p>
      <w:pPr>
        <w:spacing w:before="0" w:after="0"/>
      </w:pPr>
      <w:r>
        <w:rPr>
          <w:rFonts w:ascii="Noto Serif Devanagari" w:hAnsi="Noto Serif Devanagari" w:cs="Noto Serif Devanagari"/>
        </w:rPr>
        <w:t xml:space="preserve">	(चंद्रयान-3 मिशन, इसके वैज्ञानिक पेलोड्स एवं परिणामों के संबंध में निम्नलिखित कथनों पर विचार कीजिए:</w:t>
        <w:br/>
        <w:t xml:space="preserve"/>
        <w:br/>
        <w:t xml:space="preserve">A. चंद्रयान-3 23 अगस्त 2023 को चंद्रमा के दक्षिणी ध्रुवीय क्षेत्र में 'शिव शक्ति पॉइंट' पर सफलतापूर्वक सॉफ्ट-लैंड हुआ।</w:t>
        <w:br/>
        <w:t xml:space="preserve">B. विक्रम लैंडर पर लगे 'ChaSTE' पेलोड ने चंद्रमा की ऊपरी मिट्टी (रेगोलिथ) के तापीय गुणों व तापमान प्रवणता का मापन किया।</w:t>
        <w:br/>
        <w:t xml:space="preserve">C. प्रज्ञान रोवर पर लगे 'LIBS' (लेज़र इंड्यूस्ड ब्रेकडाउन स्पेक्ट्रोस्कोपी) पेलोड ने चंद्रमा के दक्षिणी ध्रुव पर गंधक (Sulphur) की उपस्थिति की प्रत्यक्ष पुष्टि की।</w:t>
        <w:br/>
        <w:t xml:space="preserve">D. भारत चंद्रमा के दक्षिणी ध्रुव के निकट सॉफ्ट-लैंडिंग करने वाला विश्व का पहला देश तथा चंद्रमा पर उतरने वाला कुल चौथा देश बना।)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Chandrayaan-3 mission created history by launching with LVM3-M4 rocket. August 23 was declared 'National Space Day' every year to commemorate the landing success. The lander's payloads included ChaSTE (thermal conductivity), ILSA (seismometer for lunar seismicity measurements) and RAMBHA-LP (plasma density). The LIBS and APXS payloads of the Pragyan rover provided undisputed confirmation of aluminium, calcium, iron, titanium as well as sulfur in healthy lunar soil. Earlier, only the Soviet Union, America and China had been able to make a soft-landing on the Moon, but India became the first nation in the world to reach the extremely inaccessible South Pole.</w:t>
      </w:r>
    </w:p>
    <w:p>
      <w:pPr>
        <w:spacing w:before="0" w:after="0"/>
      </w:pPr>
      <w:r>
        <w:rPr>
          <w:rFonts w:ascii="Noto Serif Devanagari" w:hAnsi="Noto Serif Devanagari" w:cs="Noto Serif Devanagari"/>
        </w:rPr>
        <w:t xml:space="preserve">	(चंद्रयान-3 मिशन ने LVM3-M4 रॉकेट से प्रक्षेपित होकर इतिहास रचा। 23 अगस्त को लैंडिंग सफलता के उपलक्ष्य में प्रतिवर्ष 'राष्ट्रीय अंतरिक्ष दिवस' घोषित किया गया। लैंडर के पेलोड्स में ChaSTE (तापीय चालकता), ILSA (चंद्र भूकंपीयता मापन हेतु सिस्मोमीटर) और RAMBHA-LP (प्लाज्मा घनत्व) शामिल थे। प्रज्ञान रोवर के LIBS और APXS पेलोड्स ने स्वस्थ चंद्र मिट्टी में एल्युमिनियम, कैल्शियम, आयरन, टाइटेनियम के साथ-साथ गंधक (सल्फर) की निर्विवाद पुष्टि की। इससे पूर्व केवल सोवियत संघ, अमेरिका और चीन ही चंद्रमा पर सॉफ्ट-लैंडिंग कर पाए थे, किंतु अत्यधिक दुर्गम दक्षिणी ध्रुव पर पहुँचने वाला भारत दुनिया का प्रथम राष्ट्र बना।)</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Q47.	Consider the following statements with reference to the Aditya-L1 solar mission and its orbital configuration:</w:t>
        <w:br/>
        <w:t xml:space="preserve"/>
        <w:br/>
        <w:t xml:space="preserve">A. Aditya-L1 has been placed in a 'Halo Orbit' around the First Lagrangian Point (L1) located about 15 lakh kilometers from the Earth.</w:t>
        <w:br/>
        <w:t xml:space="preserve">B. At the L1 point, the gravitational forces of the Sun and the Earth remain balanced, making continuous uninterrupted observation of the Sun possible without any eclipse.</w:t>
        <w:br/>
        <w:t xml:space="preserve">C. The 'VELC' payload is the main instrument to study the Sun's outermost atmosphere (corona) and coronal mass ejections (CME).</w:t>
        <w:br/>
        <w:t xml:space="preserve">D. The Aditya-L1 mission can only observe in visible light and cannot measure X-rays or solar wind particles.</w:t>
      </w:r>
    </w:p>
    <w:p>
      <w:pPr>
        <w:spacing w:before="0" w:after="0"/>
      </w:pPr>
      <w:r>
        <w:rPr>
          <w:rFonts w:ascii="Noto Serif Devanagari" w:hAnsi="Noto Serif Devanagari" w:cs="Noto Serif Devanagari"/>
        </w:rPr>
        <w:t xml:space="preserve">	(आदित्य-L1 सौर मिशन एवं इसके कक्षीय विन्यास के संदर्भ में निम्नलिखित कथनों पर विचार कीजिए:</w:t>
        <w:br/>
        <w:t xml:space="preserve"/>
        <w:br/>
        <w:t xml:space="preserve">A. आदित्य-L1 को पृथ्वी से लगभग 15 लाख किलोमीटर दूर स्थित प्रथम लैग्रेंजियन बिंदु (L1) के चारों ओर एक 'हेलो कक्षा' (Halo Orbit) में स्थापित किया गया है।</w:t>
        <w:br/>
        <w:t xml:space="preserve">B. L1 बिंदु पर सूर्य और पृथ्वी के गुरुत्वाकर्षण बल परस्पर संतुलित रहते हैं, जिससे बिना किसी ग्रहण के सूर्य का निरंतर निर्बाध अवलोकन संभव होता है।</w:t>
        <w:br/>
        <w:t xml:space="preserve">C. 'VELC' पेलोड सूर्य के सबसे बाहरी वायुमंडल (कोरोना) और कोरोनल मास इजेक्शन (CME) का अध्ययन करने वाला मुख्य उपकरण है।</w:t>
        <w:br/>
        <w:t xml:space="preserve">D. आदित्य-L1 मिशन केवल दृश्य प्रकाश में ही अवलोकन कर सकता है तथा एक्स-रे या सौर पवन कणों को नहीं माप सकता।)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Aditya-L1, launched by PSLV-C57 on 2 September 2023, is India's first Sun-dedicated space observatory mission. At the L1 point the satellite has a continuous view of the Sun and consumes minimal fuel. The spacecraft has a total of 7 scientific payloads: 4 remote sensing payloads – VELC (Corona), SUIT (Ultraviolet Imaging), SoLEXS and HEL1OS (Soft and Hard X-ray Spectrometers); And 3 in-situ payloads – ASPEX and PAPA (Solar Wind and Plasma Analyser) and Advanced Magnetometer. Therefore, it conducts a multi-dimensional comprehensive study of X-rays, ultraviolet, visible light and solar particles.</w:t>
      </w:r>
    </w:p>
    <w:p>
      <w:pPr>
        <w:spacing w:before="0" w:after="0"/>
      </w:pPr>
      <w:r>
        <w:rPr>
          <w:rFonts w:ascii="Noto Serif Devanagari" w:hAnsi="Noto Serif Devanagari" w:cs="Noto Serif Devanagari"/>
        </w:rPr>
        <w:t xml:space="preserve">	(2 सितंबर 2023 को PSLV-C57 द्वारा प्रक्षेपित आदित्य-L1 भारत का पहला सूर्य-समर्पित अंतरिक्ष वेधशाला मिशन है। L1 बिंदु पर उपग्रह को सूर्य के निरंतर दर्शन होते हैं और न्यूनतम ईंधन खर्च होता है। अंतरिक्ष यान में कुल 7 वैज्ञानिक पेलोड हैं: 4 रिमोट सेंसिंग पेलोड- VELC (कोरोना), SUIT (अल्ट्रावायलेट इमेजिंग), SoLEXS और HEL1OS (सॉफ्ट एवं हार्ड एक्स-रे स्पेक्ट्रोमीटर); तथा 3 इन-सिटू पेलोड- ASPEX और PAPA (सौर पवन व प्लाज्मा विश्लेषक) तथा उन्नत मैग्नेटोमीटर। अतः यह एक्स-रे, पराबैंगनी, दृश्य प्रकाश और सौर कणों का बहु-आयामी व्यापक अध्ययन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Q48.	Consider the following statements with reference to the Gaganyaan human spaceflight program and the Indian Space Station (BAS):</w:t>
        <w:br/>
        <w:t xml:space="preserve"/>
        <w:br/>
        <w:t xml:space="preserve">A. The primary objective of Gaganyaan is to send a 3-member crew to a 400 km low Earth orbit (LEO) and return safely after a 3-day mission.</w:t>
        <w:br/>
        <w:t xml:space="preserve">B. A semi-humanoid female robot named 'Vyommitra' will be sent to study the effects of the space environment in unmanned test flights.</w:t>
        <w:br/>
        <w:t xml:space="preserve">C. In the 'SpaDeX' (Space Docking Experiment) mission, India proved the essential technology of building a space station by docking two satellites (SDX01 and SDX02) in space.</w:t>
        <w:br/>
        <w:t xml:space="preserve">D. The target is to install the first module of the 'Indian Space Station' (BAS-01) by 2028 and make the station fully operational by 2035.</w:t>
      </w:r>
    </w:p>
    <w:p>
      <w:pPr>
        <w:spacing w:before="0" w:after="0"/>
      </w:pPr>
      <w:r>
        <w:rPr>
          <w:rFonts w:ascii="Noto Serif Devanagari" w:hAnsi="Noto Serif Devanagari" w:cs="Noto Serif Devanagari"/>
        </w:rPr>
        <w:t xml:space="preserve">	(गगनयान मानव अंतरिक्ष उड़ान कार्यक्रम एवं भारतीय अंतरिक्ष स्टेशन (BAS) के संदर्भ में निम्नलिखित कथनों पर विचार कीजिए:</w:t>
        <w:br/>
        <w:t xml:space="preserve"/>
        <w:br/>
        <w:t xml:space="preserve">A. गगनयान का प्राथमिक उद्देश्य 3 सदस्यीय चालक दल को 400 किमी की निम्न पृथ्वी कक्षा (LEO) में भेजकर 3 दिनों के मिशन के बाद सुरक्षित वापस लाना है।</w:t>
        <w:br/>
        <w:t xml:space="preserve">B. मानव-रहित परीक्षण उड़ानों में अंतरिक्ष पर्यावरण के प्रभावों का अध्ययन करने हेतु 'व्योममित्र' (Vyommitra) नामक एक अर्ध-ह्यूमनॉइड महिला रोबोट को भेजा जाएगा।</w:t>
        <w:br/>
        <w:t xml:space="preserve">C. 'SpaDeX' (Space Docking Experiment) मिशन में भारत ने दो उपग्रहों (SDX01 व SDX02) को अंतरिक्ष में डॉक करके अंतरिक्ष स्टेशन निर्माण की अनिवार्य तकनीक सिद्ध की।</w:t>
        <w:br/>
        <w:t xml:space="preserve">D. 'भारतीय अंतरिक्ष स्टेशन' (BAS-01) के पहले मॉड्यूल को 2028 तक स्थापित करने तथा 2035 तक स्टेशन को पूर्णतः क्रियाशील बनाने का लक्ष्य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Gaganyaan mission is the biggest leap forward in India's self-reliant space exploration capability, for which the LVM3 rocket has been certified human-rated (HLVM3). The Crew Escape System (CES) and Test Vehicle (TV-D1) tests have been successful in evacuating astronauts in case of emergency. The Vyommitra robot will monitor the life support systems inside the capsule and simulate human switch operations. The successful SpaDeX mission in January 2025 achieved autonomous docking capability, which is essential for the integration of BAS modules and the Chandrayaan-4 sample-return mission. India also has a long-term goal of landing Indian astronauts on the Moon by 2040.</w:t>
      </w:r>
    </w:p>
    <w:p>
      <w:pPr>
        <w:spacing w:before="0" w:after="0"/>
      </w:pPr>
      <w:r>
        <w:rPr>
          <w:rFonts w:ascii="Noto Serif Devanagari" w:hAnsi="Noto Serif Devanagari" w:cs="Noto Serif Devanagari"/>
        </w:rPr>
        <w:t xml:space="preserve">	(गगनयान मिशन भारत की आत्मनिर्भर अंतरिक्ष अन्वेषण क्षमता की सबसे बड़ी छलांग है, जिसके लिए LVM3 रॉकेट को मानव-रेटेड (HLVM3) प्रमाणित किया गया है। आपातकालीन स्थिति में अंतरिक्ष यात्रियों को सुरक्षित निकालने हेतु क्रू एस्केप सिस्टम (CES) और टेस्ट व्हीकल (TV-D1) परीक्षण सफल रहे हैं। व्योममित्र रोबोट कैप्सूल के अंदर जीवन रक्षक प्रणालियों की निगरानी और मानवीय स्विच संचालन की नकल करेगा। जनवरी 2025 में सफल SpaDeX मिशन ने स्वायत्त डॉकिंग क्षमता में महारत दिलाई, जो BAS मॉड्यूल्स को जोड़ने तथा चंद्रयान-4 के सैंपल-रिटर्न मिशन के लिए आवश्यक है। भारत का 2040 तक चंद्रमा पर भारतीय अंतरिक्ष यात्री उतारने का भी दीर्घकालिक लक्ष्य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Q49.	Consider the following statements with reference to NASA-ISRO Synthetic Aperture Radar mission 'NISAR':</w:t>
        <w:br/>
        <w:t xml:space="preserve"/>
        <w:br/>
        <w:t xml:space="preserve">A. NISAR is the world's first dual-frequency (L-band and S-band) radar imaging satellite.</w:t>
        <w:br/>
        <w:t xml:space="preserve">B. It has L-band SAR payload and 12-meter unfurlable reflector antenna provided by NASA (JPL) and S-band SAR and bus/launcher provided by ISRO.</w:t>
        <w:br/>
        <w:t xml:space="preserve">C. This satellite will conduct global mapping of Earth's ecosystems, ice mass changes, landslides, seismic deformation and tsunami hazards at the millimeter level.</w:t>
        <w:br/>
        <w:t xml:space="preserve">D. NISAR satellite is to be placed only in geostationary orbit (GEO) at an altitude of 36,000 km.</w:t>
      </w:r>
    </w:p>
    <w:p>
      <w:pPr>
        <w:spacing w:before="0" w:after="0"/>
      </w:pPr>
      <w:r>
        <w:rPr>
          <w:rFonts w:ascii="Noto Serif Devanagari" w:hAnsi="Noto Serif Devanagari" w:cs="Noto Serif Devanagari"/>
        </w:rPr>
        <w:t xml:space="preserve">	(नासा-इसरो सिंथेटिक एपर्चर रडार मिशन 'NISAR' के संदर्भ में निम्नलिखित कथनों पर विचार कीजिए:</w:t>
        <w:br/>
        <w:t xml:space="preserve"/>
        <w:br/>
        <w:t xml:space="preserve">A. NISAR विश्व का पहला दोहरी-आवृत्ति (L-बैंड एवं S-बैंड) वाला रडार इमेजिंग उपग्रह है।</w:t>
        <w:br/>
        <w:t xml:space="preserve">B. इसमें L-बैंड SAR पेलोड और 12-मीटर का अनफर्लेबल रिफ्लेक्टर एंटीना नासा (JPL) द्वारा तथा S-बैंड SAR और बस/प्रक्षेपक इसरो द्वारा प्रदान किया गया है।</w:t>
        <w:br/>
        <w:t xml:space="preserve">C. यह उपग्रह पृथ्वी के पारिस्थितिक तंत्र, बर्फ द्रव्यमान में परिवर्तन, भूस्खलन, भूकंपीय विरूपण और सुनामी के खतरों का मिलीमीटर स्तर पर वैश्विक मानचित्रण करेगा।</w:t>
        <w:br/>
        <w:t xml:space="preserve">D. NISAR उपग्रह को केवल भू-स्थैतिक कक्षा (GEO) में 36,000 किमी की ऊंचाई पर स्थापित किया जाना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NISAR is the most advanced and expensive joint scientific Earth observation mission ever undertaken between India (ISRO) and the United States of America (NASA). The advanced Sweep-SAR technology used in it provides a wide 240 km swath with high resolution. L-band penetrates dense forest canopy and measures soil moisture and surface movement, while S-band is capable of studying vegetation and coastal processes. The satellite will be placed in a polar sun-synchronous orbit (SSPO/LEO) at an altitude of 747 km to provide regular and consistent reconnaissance data of the entire Earth's surface every 12 days; It will not be placed in the 36,000 km GEO.</w:t>
      </w:r>
    </w:p>
    <w:p>
      <w:pPr>
        <w:spacing w:before="0" w:after="0"/>
      </w:pPr>
      <w:r>
        <w:rPr>
          <w:rFonts w:ascii="Noto Serif Devanagari" w:hAnsi="Noto Serif Devanagari" w:cs="Noto Serif Devanagari"/>
        </w:rPr>
        <w:t xml:space="preserve">	(NISAR भारत (ISRO) और संयुक्त राज्य अमेरिका (NASA) के बीच अब तक का सबसे उन्नत और महंगा संयुक्त वैज्ञानिक पृथ्वी अवलोकन मिशन है। इसमें प्रयुक्त उन्नत स्वीप-एसएआर (SweepSAR) तकनीक उच्च विभेदन के साथ विस्तृत 240 किमी का स्वाथ (swath) प्रदान करती है। L-बैंड घने वनों की छतरी को भेदकर मिट्टी की नमी व धरातलीय हलचल मापता है, जबकि S-बैंड वनस्पति और तटीय प्रक्रियाओं के अध्ययन में सक्षम है। यह उपग्रह 747 किमी की ऊंचाई पर ध्रुवीय सूर्य-तुल्यकालिक कक्षा (SSPO / LEO) में स्थापित होगा ताकि हर 12 दिन में संपूर्ण पृथ्वी की सतह का नियमित और सुसंगत पुनरावलोकन डेटा प्रदान कर सके; इसे 36,000 किमी GEO में नहीं रखा जाएगा।)</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Q50.	In space science, at what height from the Earth's surface is the 'Kármán Line', the internationally accepted standard boundary between the Earth's atmosphere and outer space, considered?</w:t>
      </w:r>
    </w:p>
    <w:p>
      <w:pPr>
        <w:spacing w:before="0" w:after="0"/>
      </w:pPr>
      <w:r>
        <w:rPr>
          <w:rFonts w:ascii="Noto Serif Devanagari" w:hAnsi="Noto Serif Devanagari" w:cs="Noto Serif Devanagari"/>
        </w:rPr>
        <w:t xml:space="preserve">	(अंतरिक्ष विज्ञान में पृथ्वी के वायुमंडल और बाह्य अंतरिक्ष (Outer Space) के मध्य अंतरराष्ट्रीय स्तर पर स्वीकार्य मानक सीमा 'कार्मन रेखा' (Kármán Line) पृथ्वी की सतह से कितनी ऊंचाई पर मानी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50 kilometers (50 किलोमीटर)</w:t>
      </w:r>
    </w:p>
    <w:p>
      <w:pPr>
        <w:spacing w:before="0" w:after="0"/>
      </w:pPr>
      <w:r>
        <w:rPr>
          <w:rFonts w:ascii="Noto Serif Devanagari" w:hAnsi="Noto Serif Devanagari" w:cs="Noto Serif Devanagari"/>
        </w:rPr>
        <w:t xml:space="preserve">(B)	100 kilometers (100 किलोमीटर)</w:t>
      </w:r>
    </w:p>
    <w:p>
      <w:pPr>
        <w:spacing w:before="0" w:after="0"/>
      </w:pPr>
      <w:r>
        <w:rPr>
          <w:rFonts w:ascii="Noto Serif Devanagari" w:hAnsi="Noto Serif Devanagari" w:cs="Noto Serif Devanagari"/>
        </w:rPr>
        <w:t xml:space="preserve">(C)	200 kilometers (200 किलोमीटर)</w:t>
      </w:r>
    </w:p>
    <w:p>
      <w:pPr>
        <w:spacing w:before="0" w:after="0"/>
      </w:pPr>
      <w:r>
        <w:rPr>
          <w:rFonts w:ascii="Noto Serif Devanagari" w:hAnsi="Noto Serif Devanagari" w:cs="Noto Serif Devanagari"/>
        </w:rPr>
        <w:t xml:space="preserve">(D)	360 kilometers (360 किलोमीटर)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'Kármán Line', named after the Hungarian-American physicist Theodore von Kármán, is an imaginary boundary located at an altitude of 100 km (about 62 miles) above sea level. At this altitude the Earth's atmosphere becomes so extremely thin that no conventional aircraft can achieve aerodynamic lift on its wings; To keep flying it has to attain orbital velocity. The World Air Sports Federation (FAI) and most international scientific organizations officially consider an altitude of 100 km as the beginning of space. Any mission that crosses this line is considered a true space flight.</w:t>
      </w:r>
    </w:p>
    <w:p>
      <w:pPr>
        <w:spacing w:before="0" w:after="0"/>
      </w:pPr>
      <w:r>
        <w:rPr>
          <w:rFonts w:ascii="Noto Serif Devanagari" w:hAnsi="Noto Serif Devanagari" w:cs="Noto Serif Devanagari"/>
        </w:rPr>
        <w:t xml:space="preserve">	(हंगेरियन-अमेरिकी भौतिक विज्ञानी थियोडोर वॉन कार्मन के नाम पर नामित 'कार्मन रेखा' (Kármán Line) समुद्र तल से 100 किमी (लगभग 62 मील) की ऊंचाई पर स्थित एक काल्पनिक सीमा है। इस ऊंचाई पर पृथ्वी का वायुमंडल इतना अत्यधिक विरल हो जाता है कि कोई भी पारंपरिक विमान अपने पंखों पर वायुगतिकीय उत्थापन (aerodynamic lift) प्राप्त नहीं कर सकता; उड़ते रहने के लिए उसे कक्षीय वेग (orbital velocity) प्राप्त करना पड़ता है। विश्व वायु खेल महासंघ (FAI) तथा अधिकांश अंतरराष्ट्रीय वैज्ञानिक संस्थाएं 100 किमी की ऊंचाई को आधिकारिक रूप से अंतरिक्ष का प्रारंभ मानती हैं। इस रेखा को पार करने वाले किसी भी मिशन को वास्तविक अंतरिक्ष उड़ान माना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Q51.	Consider the following statements with reference to DRDO's historic 'Integrated Guided Missile Development Programme' (IGMDP):</w:t>
        <w:br/>
        <w:t xml:space="preserve"/>
        <w:br/>
        <w:t xml:space="preserve">A. IGMDP was started in 1983 by Dr. A.P.J. Under the leadership of Abdul Kalam, it was done to develop indigenous missile technology.</w:t>
        <w:br/>
        <w:t xml:space="preserve">B. Five missile systems – Prithvi, Agni, Trishul, Nag and Akash (PATNA) – were developed under this programme.</w:t>
        <w:br/>
        <w:t xml:space="preserve">C. 'Prithvi' was India's first indigenous surface-to-surface ballistic missile system.</w:t>
        <w:br/>
        <w:t xml:space="preserve">D. 'Naag' is a first generation manual wire-guided anti-tank missile which has to be continuously controlled after being fired.</w:t>
      </w:r>
    </w:p>
    <w:p>
      <w:pPr>
        <w:spacing w:before="0" w:after="0"/>
      </w:pPr>
      <w:r>
        <w:rPr>
          <w:rFonts w:ascii="Noto Serif Devanagari" w:hAnsi="Noto Serif Devanagari" w:cs="Noto Serif Devanagari"/>
        </w:rPr>
        <w:t xml:space="preserve">	(डीआरडीओ (DRDO) के ऐतिहासिक 'एकीकृत निर्देशित प्रक्षेपास्त्र विकास कार्यक्रम' (IGMDP) के संदर्भ में निम्नलिखित कथनों पर विचार कीजिए:</w:t>
        <w:br/>
        <w:t xml:space="preserve"/>
        <w:br/>
        <w:t xml:space="preserve">A. IGMDP की शुरुआत 1983 में डॉ. ए.पी.जे. अब्दुल कलाम के नेतृत्व में स्वदेशी मिसाइल तकनीक विकसित करने हेतु की गई थी।</w:t>
        <w:br/>
        <w:t xml:space="preserve">B. इस कार्यक्रम के तहत पाँच मिसाइल प्रणालियों- पृथ्वी, अग्नि, त्रिशूल, नाग और आकाश (PATNA) का विकास किया गया।</w:t>
        <w:br/>
        <w:t xml:space="preserve">C. 'पृथ्वी' सतह-से-सतह पर मार करने वाली भारत की पहली स्वदेशी बैलिस्टिक मिसाइल प्रणाली थी।</w:t>
        <w:br/>
        <w:t xml:space="preserve">D. 'नाग' एक प्रथम पीढ़ी की मैनुअल वायर-गाइडेड एंटी-टैंक मिसाइल है जिसे दागे जाने के बाद लगातार नियंत्रित करना पड़ता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IGMDP, initiated by the Defense Research and Development Laboratory (DRDL), Hyderabad in 1983, made India self-reliant in strategic missile technology (the program was declared successful in 2008). The five systems developed under it were: Prithvi (short-range surface-to-surface ballistic), Agni (medium/long range tactical missile), Trishul (quick reaction surface-to-air), Akash (medium range surface-to-air), and Nag. 'Naag' is a third generation 'Fire-and-Forget' anti-tank guided missile (ATGM) which is equipped with an Imaging Infrared (IIR) seeker and automatically engages the target after firing, hence it is not controlled by wire.</w:t>
      </w:r>
    </w:p>
    <w:p>
      <w:pPr>
        <w:spacing w:before="0" w:after="0"/>
      </w:pPr>
      <w:r>
        <w:rPr>
          <w:rFonts w:ascii="Noto Serif Devanagari" w:hAnsi="Noto Serif Devanagari" w:cs="Noto Serif Devanagari"/>
        </w:rPr>
        <w:t xml:space="preserve">	(1983 में रक्षा अनुसंधान और विकास प्रयोगशाला (DRDL) हैदराबाद द्वारा शुरू किए गए IGMDP ने भारत को सामरिक प्रक्षेपास्त्र प्रौद्योगिकी में आत्मनिर्भर बनाया (2008 में कार्यक्रम सफल घोषित हुआ)। इसके अंतर्गत विकसित पांच प्रणालियां: पृथ्वी (शॉर्ट-रेंज सतह-से-सतह बैलिस्टिक), अग्नि (मध्यम/लंबी दूरी की सामरिक मिसाइल), त्रिशूल (त्वरित प्रतिक्रिया सतह-से-हवा), आकाश (मध्यम दूरी सतह-से-हवा), और नाग थीं। 'नाग' तीसरी पीढ़ी की 'दागो और भूल जाओ' (Fire-and-Forget) एंटी-टैंक गाइडेड मिसाइल (ATGM) है जो इमेजिंग इंफ्रारेड (IIR) सीकर से लैस है और दागे जाने के बाद स्वतः लक्ष्य को भेदती है, अतः इसे वायर से नियंत्रित नहीं किया जाता।)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Q52.	Consider the following statements with reference to the classification and capabilities of India's strategic 'Agni' missile series:</w:t>
        <w:br/>
        <w:t xml:space="preserve"/>
        <w:br/>
        <w:t xml:space="preserve">A. Agni-I to Agni-IV missiles are solid propellant based medium and intermediate range ballistic missiles (MRBM/IRBM).</w:t>
        <w:br/>
        <w:t xml:space="preserve">B. Agni-V is a three-stage solid-fuel intercontinental ballistic missile (ICBM) with a range of over 5,000 km.</w:t>
        <w:br/>
        <w:t xml:space="preserve">C. Agni-V with MIRV (Multiple Independently Targetable Re-Entry Vehicle) technology was successfully tested under 'Mission Divyastra' (March 2024).</w:t>
        <w:br/>
        <w:t xml:space="preserve">D. Agni-Prime (Agni-P) is a two-stage canisterised missile that can be rapidly fired from both road and rail mobile launchers.</w:t>
      </w:r>
    </w:p>
    <w:p>
      <w:pPr>
        <w:spacing w:before="0" w:after="0"/>
      </w:pPr>
      <w:r>
        <w:rPr>
          <w:rFonts w:ascii="Noto Serif Devanagari" w:hAnsi="Noto Serif Devanagari" w:cs="Noto Serif Devanagari"/>
        </w:rPr>
        <w:t xml:space="preserve">	(भारत की सामरिक 'अग्नि' (Agni) मिसाइल श्रृंखला के वर्गीकरण एवं क्षमताओं के संदर्भ में निम्नलिखित कथनों पर विचार कीजिए:</w:t>
        <w:br/>
        <w:t xml:space="preserve"/>
        <w:br/>
        <w:t xml:space="preserve">A. अग्नि-I से अग्नि-IV तक की मिसाइलें ठोस प्रणोदक आधारित मध्यम व मध्यवर्ती दूरी की बैलिस्टिक मिसाइलें (MRBM/IRBM) हैं।</w:t>
        <w:br/>
        <w:t xml:space="preserve">B. अग्नि-V 5,000 किमी से अधिक मारक क्षमता वाली तीन-चरणीय ठोस-ईंधन अंतरमहाद्वीपीय बैलिस्टिक मिसाइल (ICBM) है।</w:t>
        <w:br/>
        <w:t xml:space="preserve">C. 'मिशन दिव्यास्त्र' (मार्च 2024) के तहत अग्नि-V का MIRV (मल्टीपल इंडिपेंडेंटली टार्गेटेबल री-एंट्री व्हीकल) तकनीक के साथ सफल परीक्षण किया गया।</w:t>
        <w:br/>
        <w:t xml:space="preserve">D. अग्नि-प्राइम (Agni-P) एक दो-चरणीय कनस्तरीकृत (Canisterised) मिसाइल है जिसे सड़क व रेल दोनों मोबाइल लॉन्चरों से तेज़ी से दागा जा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Agni series is the basis of India's strategic nuclear deterrence. Agni-I (700-1200 km), Agni-II (2000-2500 km), Agni-III (3000-3500 km) and Agni-IV (4000 km) are included in India's Strategic Forces Command (SFC). Agni-V has a range of 5000-5500+ km. In March 2024, through 'Mission Divyastra', India proved MIRV technology, which allows a single missile to independently drop nuclear warheads on multiple targets (making India the sixth country in the world to have this capability). Agni-Prime is a next generation missile with a range of 1000-2000 km, whose canistered form allows it to be kept stealthy for a long time and can be fired immediately from rail/road.</w:t>
      </w:r>
    </w:p>
    <w:p>
      <w:pPr>
        <w:spacing w:before="0" w:after="0"/>
      </w:pPr>
      <w:r>
        <w:rPr>
          <w:rFonts w:ascii="Noto Serif Devanagari" w:hAnsi="Noto Serif Devanagari" w:cs="Noto Serif Devanagari"/>
        </w:rPr>
        <w:t xml:space="preserve">	(अग्नि श्रृंखला भारत के रणनीतिक परमाणु निवारक (Nuclear Deterrence) का आधार है। अग्नि-I (700-1200 किमी), अग्नि-II (2000-2500 किमी), अग्नि-III (3000-3500 किमी) तथा अग्नि-IV (4000 किमी) भारत के रणनीतिक बल कमान (SFC) में शामिल हैं। अग्नि-V की मारक क्षमता 5000-5500+ किमी है। मार्च 2024 में 'मिशन दिव्यास्त्र' के ज़रिए भारत ने MIRV तकनीक सिद्ध की, जिससे एक ही मिसाइल कई अलग-अलग लक्ष्यों पर स्वतंत्र रूप से परमाणु हथियार गिरा सकती है (भारत यह क्षमता रखने वाला विश्व का छठा देश बना)। अग्नि-प्राइम 1000-2000 किमी रेंज की अगली पीढ़ी की मिसाइल है, जिसके कनस्तरीकृत स्वरूप से इसे लंबे समय तक गुप्त रूप से सुरक्षित रखना और रेल/सड़क से तुरंत फायर करना संभव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Q53.	Correctly match the various cruise and strategic missiles of India and their types/features:</w:t>
        <w:br/>
        <w:t xml:space="preserve">सूची-I:</w:t>
        <w:br/>
        <w:t xml:space="preserve">A. BrahMos</w:t>
        <w:br/>
        <w:t xml:space="preserve">B. Nirbhay</w:t>
        <w:br/>
        <w:t xml:space="preserve">C. Shaurya</w:t>
        <w:br/>
        <w:t xml:space="preserve">D. Pralay</w:t>
        <w:br/>
        <w:t xml:space="preserve">सूची-II:</w:t>
        <w:br/>
        <w:t xml:space="preserve">1. Subsonic long-range (1000 km) Terrain-Hugging Cruise Missile</w:t>
        <w:br/>
        <w:t xml:space="preserve">2. Supersonic Cruise Missile (Mach 2.8-3.0), 'fire-and-forget' weapon with ramjet engine</w:t>
        <w:br/>
        <w:t xml:space="preserve">3. India's first quasi-ballistic missile (150-500 km), which can change direction in flight</w:t>
        <w:br/>
        <w:t xml:space="preserve">4. Land-based hypersonic canistered version of submarine-launched K-15 missile (Mach 7.5)</w:t>
      </w:r>
    </w:p>
    <w:p>
      <w:pPr>
        <w:spacing w:before="0" w:after="0"/>
      </w:pPr>
      <w:r>
        <w:rPr>
          <w:rFonts w:ascii="Noto Serif Devanagari" w:hAnsi="Noto Serif Devanagari" w:cs="Noto Serif Devanagari"/>
        </w:rPr>
        <w:t xml:space="preserve">	(भारत की विभिन्न क्रूज़ एवं सामरिक मिसाइलों और उनके प्रकारों/विशेषताओं का सही मिलान कीजिए:</w:t>
        <w:br/>
        <w:t xml:space="preserve">सूची-I:</w:t>
        <w:br/>
        <w:t xml:space="preserve">A. ब्रह्मोस (BrahMos)</w:t>
        <w:br/>
        <w:t xml:space="preserve">B. निर्भय (Nirbhay)</w:t>
        <w:br/>
        <w:t xml:space="preserve">C. शौर्य (Shaurya)</w:t>
        <w:br/>
        <w:t xml:space="preserve">D. प्रलय (Pralay)</w:t>
        <w:br/>
        <w:t xml:space="preserve">सूची-II:</w:t>
        <w:br/>
        <w:t xml:space="preserve">1. सबसोनिक लंबी दूरी (1000 किमी) की भूमि-आलिंगी (Terrain-Hugging) क्रूज़ मिसाइल</w:t>
        <w:br/>
        <w:t xml:space="preserve">2. सुपरसोनिक क्रूज़ मिसाइल (Mach 2.8-3.0), रैमजेट इंजन युक्त 'दागो और भूल जाओ' हथियार</w:t>
        <w:br/>
        <w:t xml:space="preserve">3. भारत की पहली अर्ध-बैलिस्टिक (Quasi-Ballistic) मिसाइल (150-500 किमी), जो उड़ान में दिशा बदल सकती है</w:t>
        <w:br/>
        <w:t xml:space="preserve">4. पनडुब्बी-लॉन्च K-15 मिसाइल का भूमि-आधारित हाइपरसोनिक कनस्तरीकृत संस्करण (Mach 7.5))</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C-4, D-3 (A-1, B-2, C-4, D-3)</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C-2, D-4 (A-3, B-1, C-2,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BrahMos is a joint venture between India (DRDO) and Russia (NPO); It is the world's fastest operational anti-ship/land-attack supersonic cruise missile with two stages (solid booster + liquid ramjet). Nirbhay Manik is a subsonic cruise missile powered by turbofan engine that can fly at tree height while avoiding radar. Shaurya missile is the ground version of Sagarika (K-15) which has a strike range of 700-1000 km at a hypersonic speed of Mach 7.5. Pralay is a solid-propellant semi-ballistic surface-to-surface missile capable of maneuvering its flight path to dodge enemy air defense interceptor radars in conventional battlefields.</w:t>
      </w:r>
    </w:p>
    <w:p>
      <w:pPr>
        <w:spacing w:before="0" w:after="0"/>
      </w:pPr>
      <w:r>
        <w:rPr>
          <w:rFonts w:ascii="Noto Serif Devanagari" w:hAnsi="Noto Serif Devanagari" w:cs="Noto Serif Devanagari"/>
        </w:rPr>
        <w:t xml:space="preserve">	(ब्रह्मोस भारत (DRDO) और रूस (NPO) का संयुक्त उपक्रम है; यह दो चरणों (ठोस बूस्टर + लिक्विड रैमजेट) वाली दुनिया की सबसे तेज़ परिचालन एंटी-शिप/लैंड-अटैक सुपरसोनिक क्रूज़ मिसाइल है। निर्भय मानिक टर्बोफैन इंजन द्वारा संचालित सबसोनिक क्रूज़ मिसाइल है जो रडार से बचते हुए पेड़ की ऊंचाई पर उड़ सकती है। शौर्य मिसाइल सागरिका (K-15) का जमीनी रूप है जो मैक 7.5 की हाइपरसोनिक गति से 700-1000 किमी तक वार करती है। प्रलय एक ठोस-प्रणोदक अर्ध-बैलिस्टिक सतह-से-सतह मिसाइल है जो पारंपरिक युद्धक्षेत्र में दुश्मन के वायु रक्षा इंटरसेप्टर रडारों को चकमा देने हेतु अपने उड़ान पथ को बीच में मोड़ने (maneuver) में सक्षम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Q54.	Consider the following statements with reference to India's multi-layered air defense and Ballistic Missile Defense (BMD) system:</w:t>
        <w:br/>
        <w:t xml:space="preserve"/>
        <w:br/>
        <w:t xml:space="preserve">A. The first stage of India's Ballistic Missile Defense (BMD) consists of exo-atmospheric (Prithvi Air Defense - PAD/Pradyumna) interceptors that intercept missiles at 50-80 km altitude.</w:t>
        <w:br/>
        <w:t xml:space="preserve">B. Endo-Atmospheric (Advanced Air Defense – AAD/ASHWIN) interceptor destroys incoming missiles at 15-30 km altitude within the atmosphere.</w:t>
        <w:br/>
        <w:t xml:space="preserve">C. S-400 Triumph is a long-range air defense system imported from Russia that can engage multiple targets simultaneously in an area up to 400 km.</w:t>
        <w:br/>
        <w:t xml:space="preserve">D. 'Akashteer' is an automated air defense control and reporting system developed by Bharat Electronics Limited (BEL).</w:t>
      </w:r>
    </w:p>
    <w:p>
      <w:pPr>
        <w:spacing w:before="0" w:after="0"/>
      </w:pPr>
      <w:r>
        <w:rPr>
          <w:rFonts w:ascii="Noto Serif Devanagari" w:hAnsi="Noto Serif Devanagari" w:cs="Noto Serif Devanagari"/>
        </w:rPr>
        <w:t xml:space="preserve">	(भारत की बहु-स्तरीय वायु रक्षा एवं बैलिस्टिक मिसाइल रक्षा (BMD) प्रणाली के संदर्भ में निम्नलिखित कथनों पर विचार कीजिए:</w:t>
        <w:br/>
        <w:t xml:space="preserve"/>
        <w:br/>
        <w:t xml:space="preserve">A. भारत के बैलिस्टिक मिसाइल रक्षा (BMD) के प्रथम चरण में एक्सो-एटमॉस्फेरिक (पृथ्वी एयर डिफेंस - PAD/प्रद्युम्न) इंटरसेप्टर शामिल है जो 50-80 किमी ऊंचाई पर मिसाइल नष्ट करता है।</w:t>
        <w:br/>
        <w:t xml:space="preserve">B. एंडो-एटमॉस्फेरिक (एडवांस्ड एयर डिफेंस - AAD/अश्विन) इंटरसेप्टर वायुमंडल के भीतर 15-30 किमी ऊंचाई पर आने वाली मिसाइलों को नष्ट करता है।</w:t>
        <w:br/>
        <w:t xml:space="preserve">C. S-400 ट्रायम्फ रूस से आयातित लंबी दूरी की वायु रक्षा प्रणाली है जो 400 किमी तक के क्षेत्र में एक साथ कई लक्ष्यों को भेद सकती है।</w:t>
        <w:br/>
        <w:t xml:space="preserve">D. 'आकाशतीर' (Akashteer) भारत इलेक्ट्रॉनिक्स लिमिटेड (BEL) द्वारा विकसित एक स्वचालित वायु रक्षा नियंत्रण एवं रिपोर्टिंग प्रणाली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India is the fourth country after the US, Russia and Israel to develop indigenous 2-layer ballistic missile shield. PAD/Pradyumna and PDV shoot down the missile coming outside the atmosphere (exo-atmospheric) in space itself, while AAD/Ashwin destroys the target in the terminal stage inside the atmosphere (endo-atmospheric). Additionally, the S-400 Triumph provides long-range shielding to the Air Force's air defense grid. Indian Army's 'Project Akashteer' ensures 360-degree integrated air defense control against low altitude threats, drones and cruise missiles by connecting all radars, sensors, sky, surface and artillery in a digital network.</w:t>
      </w:r>
    </w:p>
    <w:p>
      <w:pPr>
        <w:spacing w:before="0" w:after="0"/>
      </w:pPr>
      <w:r>
        <w:rPr>
          <w:rFonts w:ascii="Noto Serif Devanagari" w:hAnsi="Noto Serif Devanagari" w:cs="Noto Serif Devanagari"/>
        </w:rPr>
        <w:t xml:space="preserve">	(भारत अमेरिका, रूस और इज़राइल के बाद स्वदेशी 2-स्तरीय बैलिस्टिक मिसाइल शील्ड विकसित करने वाला चौथा देश है। PAD/प्रद्युम्न और PDV वायुमंडल के बाहर (exo-atmospheric) आने वाली मिसाइल को अंतरिक्ष में ही मार गिराते हैं, जबकि AAD/अश्विन वायुमंडल के भीतर (endo-atmospheric) टर्मिनल चरण में लक्ष्य को नष्ट करता है। इसके अतिरिक्त, वायुसेना की वायु रक्षा ग्रिड में S-400 ट्रायम्फ लंबी दूरी की ढाल प्रदान करता है। भारतीय सेना का 'प्रोजेक्ट आकाशतीर' समस्त रडारों, सेंसरों, आकाश, समर व तोपों को डिजिटल नेटवर्क में जोड़कर कम ऊंचाई वाले खतरों, ड्रोन और क्रूज़ मिसाइलों के विरुद्ध 360-डिग्री एकीकृत वायु रक्षा नियंत्रण सुनिश्चित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Q55.	Consider the following statements with reference to the fighter aircraft and unmanned systems of the Indian Air Force:</w:t>
        <w:br/>
        <w:t xml:space="preserve"/>
        <w:br/>
        <w:t xml:space="preserve">A. LCA 'Tejas' is a 4.5 generation single-engine, supersonic multirole combat aircraft manufactured by Hindustan Aeronautics Limited (HAL).</w:t>
        <w:br/>
        <w:t xml:space="preserve">B. 'Tejas Mk-1A' is fitted with Uttam Active Electronically Scanned Array (AESA) radar and electronic warfare suite.</w:t>
        <w:br/>
        <w:t xml:space="preserve">C. 'AMCA' (Advanced Medium Combat Aircraft) is India's indigenous 5th generation twin-engine stealth combat aircraft program.</w:t>
        <w:br/>
        <w:t xml:space="preserve">D. 'Rustom-2' (Tapas-BH-201) is a medium altitude long endurance (MALE) unmanned reconnaissance aircraft (UAV) developed by DRDO.</w:t>
      </w:r>
    </w:p>
    <w:p>
      <w:pPr>
        <w:spacing w:before="0" w:after="0"/>
      </w:pPr>
      <w:r>
        <w:rPr>
          <w:rFonts w:ascii="Noto Serif Devanagari" w:hAnsi="Noto Serif Devanagari" w:cs="Noto Serif Devanagari"/>
        </w:rPr>
        <w:t xml:space="preserve">	(भारतीय वायुसेना के लड़ाकू विमानों एवं मानव-रहित प्रणालियों के संदर्भ में निम्नलिखित कथनों पर विचार कीजिए:</w:t>
        <w:br/>
        <w:t xml:space="preserve"/>
        <w:br/>
        <w:t xml:space="preserve">A. एलसीए 'तेजस' हिंदुस्तान एयरोनॉटिक्स लिमिटेड (HAL) द्वारा निर्मित 4.5 पीढ़ी का एकल-इंजन, सुपरसोनिक बहुउद्देशीय लड़ाकू विमान है।</w:t>
        <w:br/>
        <w:t xml:space="preserve">B. 'तेजस Mk-1A' में उत्तम (Uttam) सक्रिय इलेक्ट्रॉनिक रूप से स्कैन किए गए ऐरे (AESA) रडार और इलेक्ट्रॉनिक वारफेयर सूट लगे हैं।</w:t>
        <w:br/>
        <w:t xml:space="preserve">C. 'AMCA' (Advanced Medium Combat Aircraft) भारत का स्वदेशी 5वीं पीढ़ी का ट्विन-इंजन स्टील्थ लड़ाकू विमान कार्यक्रम है।</w:t>
        <w:br/>
        <w:t xml:space="preserve">D. 'रुस्तम-2' (तपस-BH-201) डीआरडीओ द्वारा विकसित मध्यम ऊंचाई लंबी सहनशक्ति (MALE) वाला मानव-रहित टोही विमान (UAV)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Tejas is modernizing the MiG-21 fleet in indigenous aeronautics; The Tejas Mk-1A is equipped with advanced AESA radar, beyond-visual-range missiles (Astra) and mid-air refueling capability. The AMCA program (Aeronautical Development Agency + HAL) is developing a 5th generation stealth fighter with internal weapon bay, radar-absorbent material (RAM) and supercruise capability for the Indian Air Force. In the UAV sector, DRDO's Rustom-2/TAPAS is capable of performing real-time surveillance and intelligence gathering (ISR) by flying continuously for 18+ hours at an altitude of 28,000 feet.</w:t>
      </w:r>
    </w:p>
    <w:p>
      <w:pPr>
        <w:spacing w:before="0" w:after="0"/>
      </w:pPr>
      <w:r>
        <w:rPr>
          <w:rFonts w:ascii="Noto Serif Devanagari" w:hAnsi="Noto Serif Devanagari" w:cs="Noto Serif Devanagari"/>
        </w:rPr>
        <w:t xml:space="preserve">	(स्वदेशी वैमानिकी में तेजस मिग-21 बेड़े का आधुनिक स्थान ले रहा है; तेजस Mk-1A उन्नत AESA रडार, बियॉन्ड-विज़ुअल-रेंज मिसाइलों (अस्त्र) और हवा में ईंधन भरने की क्षमता से युक्त है। AMCA कार्यक्रम (Aeronautical Development Agency + HAL) भारतीय वायुसेना हेतु आंतरिक हथियार बे (Internal Weapon Bay), रडार-अवशोषक सामग्री (RAM) और सुपरक्रूज़ क्षमता वाला 5वीं पीढ़ी का स्टेल्थ फाइटर तैयार कर रहा है। UAV क्षेत्र में DRDO का रुस्तम-2/TAPAS 28,000 फीट की ऊंचाई पर 18+ घंटे तक निरंतर उड़ान भरकर वास्तविक समय में निगरानी और खुफिया जानकारी (ISR) एकत्र करने में सक्षम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Q56.	Correctly match the major tanks, armored vehicles and artillery systems of the Indian Army:</w:t>
        <w:br/>
        <w:t xml:space="preserve">सूची-I:</w:t>
        <w:br/>
        <w:t xml:space="preserve">A. Arjun Mk-1A (Arjun)</w:t>
        <w:br/>
        <w:t xml:space="preserve">B. Zorawar (Zorawar)</w:t>
        <w:br/>
        <w:t xml:space="preserve">C. Pinaka (Pinaka)</w:t>
        <w:br/>
        <w:t xml:space="preserve">D. K9 Vajra-T (K9 Vajra)</w:t>
        <w:br/>
        <w:t xml:space="preserve">सूची-II:</w:t>
        <w:br/>
        <w:t xml:space="preserve">1. 155 mm/52-calibre Self-Propelled Howitzer</w:t>
        <w:br/>
        <w:t xml:space="preserve">2. Ladakh Like Indigenous Light Tank specially developed for high-mountainous areas</w:t>
        <w:br/>
        <w:t xml:space="preserve">3. Main Battle Tank (MBT) equipped with 120 mm rifled gun and Kanchan composite armor</w:t>
        <w:br/>
        <w:t xml:space="preserve">4. Indigenous Multi-Barrel Rocket Launcher system (MBRL) firing 12 rockets in 44 seconds</w:t>
      </w:r>
    </w:p>
    <w:p>
      <w:pPr>
        <w:spacing w:before="0" w:after="0"/>
      </w:pPr>
      <w:r>
        <w:rPr>
          <w:rFonts w:ascii="Noto Serif Devanagari" w:hAnsi="Noto Serif Devanagari" w:cs="Noto Serif Devanagari"/>
        </w:rPr>
        <w:t xml:space="preserve">	(भारतीय थल सेना के प्रमुख टैंकों, बख्तरबंद वाहनों एवं आर्टिलरी प्रणालियों का सही मिलान कीजिए:</w:t>
        <w:br/>
        <w:t xml:space="preserve">सूची-I:</w:t>
        <w:br/>
        <w:t xml:space="preserve">A. अर्जुन Mk-1A (Arjun)</w:t>
        <w:br/>
        <w:t xml:space="preserve">B. जोरावर (Zorawar)</w:t>
        <w:br/>
        <w:t xml:space="preserve">C. पिनाका (Pinaka)</w:t>
        <w:br/>
        <w:t xml:space="preserve">D. K9 वज्र-T (K9 Vajra)</w:t>
        <w:br/>
        <w:t xml:space="preserve">सूची-II:</w:t>
        <w:br/>
        <w:t xml:space="preserve">1. 155 मिमी/52-कैलिबर स्वचालित ट्रैक वाली तोप (Self-Propelled Howitzer)</w:t>
        <w:br/>
        <w:t xml:space="preserve">2. लद्दाख जैसे उच्च-पर्वतीय क्षेत्रों हेतु विशेष रूप से विकसित स्वदेशी हल्का टैंक (Light Tank)</w:t>
        <w:br/>
        <w:t xml:space="preserve">3. 120 मिमी राइफल्ड गन और कंचन कंपोजिट आर्मर से युक्त मुख्य युद्धक टैंक (MBT)</w:t>
        <w:br/>
        <w:t xml:space="preserve">4. 44 सेकंड में 12 रॉकेट दागने वाली स्वदेशी मल्टी-बैरल रॉकेट लॉन्चर प्रणाली (MBRL))</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B-2, C-4, D-1 (A-3, B-2, C-4, D-1)</w:t>
      </w:r>
    </w:p>
    <w:p>
      <w:pPr>
        <w:spacing w:before="0" w:after="0"/>
      </w:pPr>
      <w:r>
        <w:rPr>
          <w:rFonts w:ascii="Noto Serif Devanagari" w:hAnsi="Noto Serif Devanagari" w:cs="Noto Serif Devanagari"/>
        </w:rPr>
        <w:t xml:space="preserve">(B)	A-2, B-3, C-4, D-1 (A-2, B-3, C-4, D-1)</w:t>
      </w:r>
    </w:p>
    <w:p>
      <w:pPr>
        <w:spacing w:before="0" w:after="0"/>
      </w:pPr>
      <w:r>
        <w:rPr>
          <w:rFonts w:ascii="Noto Serif Devanagari" w:hAnsi="Noto Serif Devanagari" w:cs="Noto Serif Devanagari"/>
        </w:rPr>
        <w:t xml:space="preserve">(C)	A-3, B-4, C-2, D-1 (A-3, B-4, C-2, D-1)</w:t>
      </w:r>
    </w:p>
    <w:p>
      <w:pPr>
        <w:spacing w:before="0" w:after="0"/>
      </w:pPr>
      <w:r>
        <w:rPr>
          <w:rFonts w:ascii="Noto Serif Devanagari" w:hAnsi="Noto Serif Devanagari" w:cs="Noto Serif Devanagari"/>
        </w:rPr>
        <w:t xml:space="preserve">(D)	A-4, B-2, C-1, D-3 (A-4, B-2, C-1,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armored warfare, the Arjun MBT (developed by DRDO) is equipped with heavy firepower and indigenous 'Kanchan' armor that neutralizes anti-tank shells. 'Zoravar' (DRDO + L&amp;T) is a 25-tonne light tank designed with rapid air-lift capability to counter Chinese light tanks (Type 15) in difficult mountainous battlefields like eastern Ladakh after Galwan Valley. The Pinaka MBRL system fires rockets at enemy targets with precision (recently its guided missile range has been increased to 120 km). The K9 Vajra is capable of delivering heavy fire while moving with armored brigades in desert and mountainous areas with high mobility.</w:t>
      </w:r>
    </w:p>
    <w:p>
      <w:pPr>
        <w:spacing w:before="0" w:after="0"/>
      </w:pPr>
      <w:r>
        <w:rPr>
          <w:rFonts w:ascii="Noto Serif Devanagari" w:hAnsi="Noto Serif Devanagari" w:cs="Noto Serif Devanagari"/>
        </w:rPr>
        <w:t xml:space="preserve">	(बख्तरबंद युद्ध में अर्जुन MBT (DRDO द्वारा विकसित) भारी मारक क्षमता और स्वदेशी 'कंचन' कवच से युक्त है जो टैंक-रोधी गोलों को बेअसर करता है। 'जोरावर' (DRDO + L&amp;T) 25-टन वजनी हल्का टैंक है जिसे गलवान घाटी के बाद पूर्वी लद्दाख जैसे दुर्गम पहाड़ी युद्धक्षेत्रों में चीनी हल्के टैंकों (Type 15) का मुकाबला करने हेतु तीव्र वायु-परिवहन क्षमता के साथ बनाया गया है। पिनाका MBRL प्रणाली सटीकता से दुश्मन के ठिकानों पर रॉकेटों की बौछार करती है (हाल ही में इसकी गाइडेड मिसाइल रेंज 120 किमी तक बढ़ाई गई है)। K9 वज्र रेगिस्तानी व पर्वतीय इलाकों में बख्तरबंद ब्रिगेड के साथ तीव्र गतिशीलता से आगे बढ़ते हुए भारी गोलाबारी करने में सक्षम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Q57.	Consider the following statements with reference to the Aircraft Carriers and Submarines of the Indian Navy:</w:t>
        <w:br/>
        <w:t xml:space="preserve"/>
        <w:br/>
        <w:t xml:space="preserve">A. 'INS Vikramaditya' is a renovated Kiev-class aircraft carrier (formerly Admiral Gorshkov) of Russian origin.</w:t>
        <w:br/>
        <w:t xml:space="preserve">B. 'INS Vikrant' (IAC-1) is India's first indigenous aircraft carrier built by Cochin Shipyard Limited.</w:t>
        <w:br/>
        <w:t xml:space="preserve">C. Under 'Project 75' (Calvary class), 6 Scorpene diesel-electric submarines were built at Mazagon Dock (MDL) in collaboration with France.</w:t>
        <w:br/>
        <w:t xml:space="preserve">D. 'INS Arihant' and 'INS Arighat' are India's indigenous nuclear-powered ballistic missile submarines (SSBNs).</w:t>
      </w:r>
    </w:p>
    <w:p>
      <w:pPr>
        <w:spacing w:before="0" w:after="0"/>
      </w:pPr>
      <w:r>
        <w:rPr>
          <w:rFonts w:ascii="Noto Serif Devanagari" w:hAnsi="Noto Serif Devanagari" w:cs="Noto Serif Devanagari"/>
        </w:rPr>
        <w:t xml:space="preserve">	(भारतीय नौसेना के विमानवाहक पोतों (Aircraft Carriers) एवं पनडुब्बियों के संदर्भ में निम्नलिखित कथनों पर विचार कीजिए:</w:t>
        <w:br/>
        <w:t xml:space="preserve"/>
        <w:br/>
        <w:t xml:space="preserve">A. 'आईएनएस विक्रमादित्य' रूसी मूल का पुनर्निर्मित कीव-क्लास विमानवाहक पोत (पूर्व नाम एडमिरल गोर्शकोव) है।</w:t>
        <w:br/>
        <w:t xml:space="preserve">B. 'आईएनएस विक्रांत' (IAC-1) कोचीन शिपयार्ड लिमिटेड द्वारा निर्मित भारत का पहला स्वदेशी विमानवाहक पोत है।</w:t>
        <w:br/>
        <w:t xml:space="preserve">C. 'प्रोजेक्ट 75' (कलवरी क्लास) के तहत फ्रांस के सहयोग से 6 स्कॉर्पीन डीजल-इलेक्ट्रिक पनडुब्बियों का निर्माण मझगांव डॉक (MDL) में किया गया।</w:t>
        <w:br/>
        <w:t xml:space="preserve">D. 'आईएनएस अरिहंत' और 'आईएनएस अरिघात' भारत की स्वदेशी परमाणु-चालित बैलिस्टिक मिसाइल पनडुब्बियां (SSBN)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Indian Navy operates two active aircraft carriers in the Indian Ocean as a 'Blue Water Navy': INS Vikramaditya and indigenous INS Vikrant (76% indigenous content, fitted with STOBAR system, where MiG-29K and naval helicopters are deployed). Under Project-75, six Scorpene submarines – Kalvari, Khanderi, Karanj, Vela, Vagir and Wagshir – have been built. The most important and invisible sea pillars of India's Nuclear Triad are INS Arihant and INS Arighat, which provide an accurate second-strike capability to fire K-15 (750 km) and K-4 (3500 km) nuclear missiles while remaining underwater for months.</w:t>
      </w:r>
    </w:p>
    <w:p>
      <w:pPr>
        <w:spacing w:before="0" w:after="0"/>
      </w:pPr>
      <w:r>
        <w:rPr>
          <w:rFonts w:ascii="Noto Serif Devanagari" w:hAnsi="Noto Serif Devanagari" w:cs="Noto Serif Devanagari"/>
        </w:rPr>
        <w:t xml:space="preserve">	(भारतीय नौसेना हिंद महासागर में 'ब्लू वाटर नेवी' के रूप में दो सक्रिय विमानवाहक पोत संचालित करती है: INS विक्रमादित्य तथा स्वदेशी INS विक्रांत (76% स्वदेशी सामग्री, STOBAR प्रणाली युक्त, जहाँ मिग-29K और नौसैनिक हेलीकॉप्टर तैनात हैं)। प्रोजेक्ट-75 के तहत छह स्कॉर्पीन पनडुब्बियां- कलवरी, खांदेरी, करंज, वेला, वागीर और वागशीर निर्मित हो चुकी हैं। भारत के परमाणु त्रिकोण (Nuclear Triad) का सबसे महत्वपूर्ण और अदृश्य समुद्री स्तंभ INS अरिहंत तथा INS अरिघात हैं, जो पानी के नीचे महीनों तक रहकर K-15 (750 किमी) और K-4 (3500 किमी) परमाणु मिसाइलें दागने की अचूक द्वितीय प्रहार (Second-Strike) क्षमता प्रदान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Q58.	Consider the following statements with reference to modern Directed Energy Weapons (DEW) and defense innovations:</w:t>
        <w:br/>
        <w:t xml:space="preserve"/>
        <w:br/>
        <w:t xml:space="preserve">A. Directed Energy Weapons (DEW) destroy targets at the speed of light with high-energy laser or microwave beams instead of kinetic energy (ammunition).</w:t>
        <w:br/>
        <w:t xml:space="preserve">B. 'DURGA-II' (Directionally Unrestricted Ray-Gun Array) is a 100 kW laser weapon system being developed by DRDO.</w:t>
        <w:br/>
        <w:t xml:space="preserve">C. 'iDEX' (Innovations for Defense Excellence) is a government initiative to provide grants for innovation and prototype development to startups and MSMEs in the defense sector.</w:t>
        <w:br/>
        <w:t xml:space="preserve">D. 'ABHED' is an ultra-lightweight bulletproof jacket armor jointly developed by DRDO and IIT Delhi.</w:t>
      </w:r>
    </w:p>
    <w:p>
      <w:pPr>
        <w:spacing w:before="0" w:after="0"/>
      </w:pPr>
      <w:r>
        <w:rPr>
          <w:rFonts w:ascii="Noto Serif Devanagari" w:hAnsi="Noto Serif Devanagari" w:cs="Noto Serif Devanagari"/>
        </w:rPr>
        <w:t xml:space="preserve">	(आधुनिक निर्देशित ऊर्जा हथियारों (DEW) एवं रक्षा नवाचारों के संदर्भ में निम्नलिखित कथनों पर विचार कीजिए:</w:t>
        <w:br/>
        <w:t xml:space="preserve"/>
        <w:br/>
        <w:t xml:space="preserve">A. डायरेक्टेड एनर्जी वेपन्स (DEW) गतिज ऊर्जा (गोला-बारूद) के स्थान पर उच्च-ऊर्जा लेज़र या माइक्रोवेव बीम से प्रकाश की गति पर लक्ष्य को नष्ट करते हैं।</w:t>
        <w:br/>
        <w:t xml:space="preserve">B. 'DURGA-II' (Directionally Unrestricted Ray-Gun Array) DRDO द्वारा विकसित किया जा रहा 100 किलोवाट का लेज़र हथियार तंत्र है।</w:t>
        <w:br/>
        <w:t xml:space="preserve">C. 'iDEX' (Innovations for Defence Excellence) रक्षा क्षेत्र में स्टार्टअप्स और MSMEs को नवाचार व प्रोटोटाइप विकास हेतु अनुदान प्रदान करने वाली सरकारी पहल है।</w:t>
        <w:br/>
        <w:t xml:space="preserve">D. 'अभेद' (ABHED) DRDO और IIT दिल्ली द्वारा संयुक्त रूप से विकसित एक अत्यधिक हल्का बुलेटप्रूफ जैकेट कवच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Laser and microwave technology are replacing traditional gunpowder on the battlefield of the future. DEW weapons disable enemy drones, rockets and optical sensors by burning them out in seconds at almost zero cost per shot (electrical energy only). 'DURGA-II' and Laser DEW Mk-II(A) developed by DRDO's CHESS laboratory are India's major projects in this direction. The iDEX scheme of the Defense Ministry (under the Defense Innovation Organisation) provides financial grants ranging from ₹1.5 to ₹10 crore to startups to bring self-reliance in the defense sector. The 'Abheda' jacket has significantly reduced weight by using advanced composite materials with high protection (BIS Level-6) for the soldiers.</w:t>
      </w:r>
    </w:p>
    <w:p>
      <w:pPr>
        <w:spacing w:before="0" w:after="0"/>
      </w:pPr>
      <w:r>
        <w:rPr>
          <w:rFonts w:ascii="Noto Serif Devanagari" w:hAnsi="Noto Serif Devanagari" w:cs="Noto Serif Devanagari"/>
        </w:rPr>
        <w:t xml:space="preserve">	(भविष्य के युद्धक्षेत्र में पारंपरिक बारूद की जगह लेज़र और माइक्रोवेव तकनीक ले रही है। DEW हथियार प्रति शॉट लगभग शून्य लागत (केवल विद्युत ऊर्जा) पर दुश्मन के ड्रोन, रॉकेट और ऑप्टिकल सेंसरों को सेकंडों में जलाकर निष्क्रिय कर देते हैं। DRDO की CHESS प्रयोगशाला द्वारा विकसित 'DURGA-II' तथा लेज़र DEW Mk-II(A) इसी दिशा में भारत के प्रमुख प्रोजेक्ट हैं। रक्षा मंत्रालय की iDEX योजना (डिफेंस इनोवेशन ऑर्गनाइजेशन के अधीन) रक्षा क्षेत्र में आत्मनिर्भरता लाने हेतु स्टार्टअप्स को ₹1.5 से ₹10 करोड़ तक का वित्तीय अनुदान देती है। 'अभेद' जैकेट में उन्नत कंपोजिट सामग्री का उपयोग कर सैनिकों के लिए उच्च सुरक्षा (BIS लेवल-6) के साथ भार को उल्लेखनीय रूप से घटाया गया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Q59.	Consider the following statements with reference to Rajasthan's contribution and institutions in defense and space technology:</w:t>
        <w:br/>
        <w:t xml:space="preserve"/>
        <w:br/>
        <w:t xml:space="preserve">A. Pokhran (Jaisalmer) has been the site of both India's historic nuclear tests of 1974 ('Smiling Buddha') and 1998 ('Operation Shakti').</w:t>
        <w:br/>
        <w:t xml:space="preserve">B. User field trials of Nag Mk-2 anti-tank missile and Pinaka rockets are conducted at Pokhran Field Firing Range.</w:t>
        <w:br/>
        <w:t xml:space="preserve">C. 'Udaipur Solar Observatory' (USO) is situated on the island of Fatehsagar Lake in Udaipur, which is working under the Physical Research Laboratory (PRL).</w:t>
        <w:br/>
        <w:t xml:space="preserve">D. India's first high-altitude dedicated 'Infrared Observatory' (MIRO) is located on the Gurushikhar of Mount Abu (Sirohi).</w:t>
      </w:r>
    </w:p>
    <w:p>
      <w:pPr>
        <w:spacing w:before="0" w:after="0"/>
      </w:pPr>
      <w:r>
        <w:rPr>
          <w:rFonts w:ascii="Noto Serif Devanagari" w:hAnsi="Noto Serif Devanagari" w:cs="Noto Serif Devanagari"/>
        </w:rPr>
        <w:t xml:space="preserve">	(रक्षा एवं अंतरिक्ष प्रौद्योगिकी में राजस्थान के योगदान और संस्थानों के संदर्भ में निम्नलिखित कथनों पर विचार कीजिए:</w:t>
        <w:br/>
        <w:t xml:space="preserve"/>
        <w:br/>
        <w:t xml:space="preserve">A. पोखरण (जैसलमेर) भारत के 1974 ('स्माइलिंग बुद्धा') तथा 1998 ('ऑपरेशन शक्ति') के दोनों ऐतिहासिक परमाणु परीक्षणों का स्थल रहा है।</w:t>
        <w:br/>
        <w:t xml:space="preserve">B. नाग Mk-2 एंटी-टैंक मिसाइल और पिनाका रॉकेटों के यूजर फील्ड ट्रायल्स पोखरण फील्ड फायरिंग रेंज में आयोजित किए जाते हैं।</w:t>
        <w:br/>
        <w:t xml:space="preserve">C. उदयपुर में फतेहसागर झील के द्वीप पर 'उदयपुर सौर वेधशाला' (USO) स्थित है, जो भौतिक अनुसंधान प्रयोगशाला (PRL) के अधीन कार्यरत है।</w:t>
        <w:br/>
        <w:t xml:space="preserve">D. माउंट आबू (सिरोही) के गुरुशिखर पर भारत की पहली उच्च-तुंगता वाली समर्पित 'इन्फ्रारेड वेधशाला' (MIRO) स्थित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Rajasthan is an extremely important center of India's strategic and space history. Pokhran of Jaisalmer is a symbol of India's nuclear sovereignty where India became a nuclear power by conducting underground nuclear blasts in 1974 and 1998; This range is still a major center for live-firing exercises (e.g. Vayushakti) of the Army and Air Force. In space science, Udaipur Solar Observatory (established 1975, by Dr. Arvind Bhatnagar) is counted among the best observatories in the world in the study of solar magnetic field and solar flares due to its calm aquatic environment. Mount Abu based 1.2 meter infrared telescope is engaged in the discovery of new exoplanets by high-resolution spectroscopy (PARAS).</w:t>
      </w:r>
    </w:p>
    <w:p>
      <w:pPr>
        <w:spacing w:before="0" w:after="0"/>
      </w:pPr>
      <w:r>
        <w:rPr>
          <w:rFonts w:ascii="Noto Serif Devanagari" w:hAnsi="Noto Serif Devanagari" w:cs="Noto Serif Devanagari"/>
        </w:rPr>
        <w:t xml:space="preserve">	(राजस्थान भारत के सामरिक और अंतरिक्ष इतिहास का एक अत्यंत महत्वपूर्ण केंद्र है। जैसलमेर का पोखरण भारत की परमाणु संप्रभुता का प्रतीक है जहाँ 1974 और 1998 में भूमिगत परमाणु धमाके कर भारत परमाणु शक्ति संपन्न बना; यह रेंज आज भी थलसेना व वायुसेना के लाइव-फायरिंग अभ्यासों (उदा. वायुशक्ति) का प्रमुख केंद्र है। अंतरिक्ष विज्ञान में, उदयपुर सौर वेधशाला (स्थापना 1975, डॉ. अरविंद भटनागर द्वारा) शांत जलीय वातावरण के कारण सौर चुंबकीय क्षेत्र व सौर ज्वालाओं के अध्ययन में विश्व की सर्वश्रेष्ठ वेधशालाओं में गिनी जाती है। माउंट आबू स्थित 1.2 मीटर इन्फ्रारेड टेलीस्कोप उच्च-विभेदन स्पेक्ट्रोस्कोपी (PARAS) द्वारा नए बहिर्ग्रहों (Exoplanets) की खोज में कार्यरत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Q60.	Which is the unmanned robotic vehicle manufactured by the Defense Research and Development Organization (DRDO) whose main function is to safely identify, remove and neutralize suspected IEDs, bombs and explosives?</w:t>
      </w:r>
    </w:p>
    <w:p>
      <w:pPr>
        <w:spacing w:before="0" w:after="0"/>
      </w:pPr>
      <w:r>
        <w:rPr>
          <w:rFonts w:ascii="Noto Serif Devanagari" w:hAnsi="Noto Serif Devanagari" w:cs="Noto Serif Devanagari"/>
        </w:rPr>
        <w:t xml:space="preserve">	(रक्षा अनुसंधान एवं विकास संगठन (DRDO) द्वारा निर्मित वह कौन-सा मानवरहित रोबोटिक वाहन है जिसका मुख्य कार्य संदिग्ध IED, बमों एवं विस्फोटकों की सुरक्षित पहचान, निष्कासन एवं निष्प्रभावीकरण (Bomb Disposal) करना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Daksh (दक्ष (Daksh))</w:t>
      </w:r>
    </w:p>
    <w:p>
      <w:pPr>
        <w:spacing w:before="0" w:after="0"/>
      </w:pPr>
      <w:r>
        <w:rPr>
          <w:rFonts w:ascii="Noto Serif Devanagari" w:hAnsi="Noto Serif Devanagari" w:cs="Noto Serif Devanagari"/>
        </w:rPr>
        <w:t xml:space="preserve">(B)	Muntra (मंत्रा (Muntra))</w:t>
      </w:r>
    </w:p>
    <w:p>
      <w:pPr>
        <w:spacing w:before="0" w:after="0"/>
      </w:pPr>
      <w:r>
        <w:rPr>
          <w:rFonts w:ascii="Noto Serif Devanagari" w:hAnsi="Noto Serif Devanagari" w:cs="Noto Serif Devanagari"/>
        </w:rPr>
        <w:t xml:space="preserve">(C)	Rustom (रुस्तम (Rustom))</w:t>
      </w:r>
    </w:p>
    <w:p>
      <w:pPr>
        <w:spacing w:before="0" w:after="0"/>
      </w:pPr>
      <w:r>
        <w:rPr>
          <w:rFonts w:ascii="Noto Serif Devanagari" w:hAnsi="Noto Serif Devanagari" w:cs="Noto Serif Devanagari"/>
        </w:rPr>
        <w:t xml:space="preserve">(D)	Lakshya (लक्ष्य (Lakshya))</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'Daksh' is a battery-powered Remotely Operated Vehicle (ROV) developed by DRDO's Research and Development Establishment (Engineers), Pune. It is capable of climbing stairs, navigating narrow streets and capturing suspicious bags, IEDs and explosives with its robotic arm and scanning it with X-ray equipment controlled by radio frequency from a safe distance of 100-500 meters. It safely defuses the bomb with an on-board water-jet disruptor, thereby preventing the lives of security forces personnel from being put at risk. Mantra is an unmanned armored tracked vehicle, while Rustom and Lakshya are reconnaissance and pilot-less target drones respectively.</w:t>
      </w:r>
    </w:p>
    <w:p>
      <w:pPr>
        <w:spacing w:before="0" w:after="0"/>
      </w:pPr>
      <w:r>
        <w:rPr>
          <w:rFonts w:ascii="Noto Serif Devanagari" w:hAnsi="Noto Serif Devanagari" w:cs="Noto Serif Devanagari"/>
        </w:rPr>
        <w:t xml:space="preserve">	('दक्ष' (Daksh) DRDO के अनुसंधान एवं विकास प्रतिष्ठान (इंजीनियर्स) पुणे द्वारा विकसित एक बैटरी-चालित रिमोटली ऑपरेटेड व्हीकल (ROV) है। यह सीढ़ियाँ चढ़ने, संकरी गलियों में जाने और 100-500 मीटर की सुरक्षित दूरी से रेडियो फ्रिक्वेंसी द्वारा नियंत्रित होकर संदिग्ध बैग, IED और विस्फोटकों को अपनी रोबोटिक भुजा से पकड़ने तथा एक्स-रे उपकरण से स्कैन करने में सक्षम है। यह ऑन-बोर्ड वाटर-जेट डिसरप्टर से बम को सुरक्षित रूप से निष्क्रिय कर देता है जिससे सुरक्षा बलों के जवानों की जान जोखिम में नहीं पड़ती। मंत्रा एक मानवरहित आर्मर्ड ट्रैक वाहन है, जबकि रुस्तम और लक्ष्य क्रमशः टोही व पायलट-रहित लक्ष्य ड्रोन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Q61.	Consider the following statements with reference to Mendel's Laws of Inheritance:</w:t>
        <w:br/>
        <w:t xml:space="preserve"/>
        <w:br/>
        <w:t xml:space="preserve">A. The Law of Dominance states that only the dominant allele is expressed in the heterozygous state.</w:t>
        <w:br/>
        <w:t xml:space="preserve">B. Law of Segregation states that both alleles get separated from each other at the time of gamete formation.</w:t>
        <w:br/>
        <w:t xml:space="preserve">C. The Law of Independent Assortment is based on Dihybrid Cross, whose typical phenotypic ratio is 9:3:3:1.</w:t>
        <w:br/>
        <w:t xml:space="preserve">D. All Mendel's laws apply equally to genes showing linkage without any exception.</w:t>
      </w:r>
    </w:p>
    <w:p>
      <w:pPr>
        <w:spacing w:before="0" w:after="0"/>
      </w:pPr>
      <w:r>
        <w:rPr>
          <w:rFonts w:ascii="Noto Serif Devanagari" w:hAnsi="Noto Serif Devanagari" w:cs="Noto Serif Devanagari"/>
        </w:rPr>
        <w:t xml:space="preserve">	(मेंडल के आनुवंशिकता के नियमों (Mendel's Laws of Inheritance) के संदर्भ में निम्नलिखित कथनों पर विचार कीजिए:</w:t>
        <w:br/>
        <w:t xml:space="preserve"/>
        <w:br/>
        <w:t xml:space="preserve">A. प्रभाविता का नियम (Law of Dominance) बताता है कि विषमयुग्मजी अवस्था में केवल प्रभावी एलील ही अभिव्यक्त होता है।</w:t>
        <w:br/>
        <w:t xml:space="preserve">B. पृथक्करण का नियम (Law of Segregation / युग्मकों की शुद्धता का नियम) बताता है कि युग्मक निर्माण के समय दोनों एलील एक-दूसरे से पृथक हो जाते हैं।</w:t>
        <w:br/>
        <w:t xml:space="preserve">C. स्वतंत्र अपव्यूहन का नियम (Law of Independent Assortment) द्विसंकर क्रॉस (Dihybrid Cross) पर आधारित है, जिसका विशिष्ट फेनोटाइपिक अनुपात 9:3:3:1 होता है।</w:t>
        <w:br/>
        <w:t xml:space="preserve">D. मेंडल के सभी नियम संलग्नता (Linkage) दर्शाने वाले जीनों पर भी बिना किसी अपवाद के समान रूप से लागू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Gregor Johann Mendel propounded the basic rules of genetics by studying 7 pairs of recessive traits on the pea plant (Pisum sativum). According to the law of dominance, only the dominant trait appears in the F1 generation. The law of segregation is universal because only one allele of each pair enters the gametes. The law of independent inheritance explains the independent inheritance of two different traits. But when two genes are located very close together on the same chromosome, they exhibit 'linkage' discovered by Thomas Hunt Morgan and do not separate independently; Therefore, attachment is a major known exception to the law of independent discharge.</w:t>
      </w:r>
    </w:p>
    <w:p>
      <w:pPr>
        <w:spacing w:before="0" w:after="0"/>
      </w:pPr>
      <w:r>
        <w:rPr>
          <w:rFonts w:ascii="Noto Serif Devanagari" w:hAnsi="Noto Serif Devanagari" w:cs="Noto Serif Devanagari"/>
        </w:rPr>
        <w:t xml:space="preserve">	(ग्रेगर जोहान मेंडल ने मटर के पौधे (पाइसम सैटाइवम) पर 7 जोड़ी विपर्यासी लक्षणों का अध्ययन कर आनुवंशिकी के बुनियादी नियम प्रतिपादित किए। प्रभाविता के नियमानुसार F1 पीढ़ी में केवल प्रभावी लक्षण प्रकट होता है। पृथक्करण का नियम सार्वभौमिक है क्योंकि युग्मकों में प्रत्येक जोड़े का केवल एक ही एलील प्रवेश करता है। स्वतंत्र अपव्यूहन का नियम दो अलग-अलग लक्षणों के स्वतंत्र वंशागत होने की व्याख्या करता है। परंतु जब दो जीन एक ही गुणसूत्र पर अत्यधिक पास-पास स्थित होते हैं, तो वे थॉमस हंट मॉर्गन द्वारा खोजी गई 'संलग्नता' (Linkage) प्रदर्शित करते हैं और स्वतंत्र रूप से अलग नहीं होते; अतः संलग्नता स्वतंत्र अपव्यूहन के नियम का एक प्रमुख ज्ञात अपवाद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Q62.	Match the correct human genetic disorders and their genetic nature:</w:t>
        <w:br/>
        <w:t xml:space="preserve">सूची-I:</w:t>
        <w:br/>
        <w:t xml:space="preserve">A. Hemophilia</w:t>
        <w:br/>
        <w:t xml:space="preserve">B. Sickle Cell Anemia</w:t>
        <w:br/>
        <w:t xml:space="preserve">C. Phenylketonuria (PKU)</w:t>
        <w:br/>
        <w:t xml:space="preserve">D. Color Blindness</w:t>
        <w:br/>
        <w:t xml:space="preserve">सूची-II:</w:t>
        <w:br/>
        <w:t xml:space="preserve">1. Autosomal recessive disorders (deficiency of PAH enzymes in amino acid metabolism)</w:t>
        <w:br/>
        <w:t xml:space="preserve">2. X-linked recessive disorders (blood Absence of coagulation factor VIII or IX) 3.</w:t>
      </w:r>
    </w:p>
    <w:p>
      <w:pPr>
        <w:spacing w:before="0" w:after="0"/>
      </w:pPr>
      <w:r>
        <w:rPr>
          <w:rFonts w:ascii="Noto Serif Devanagari" w:hAnsi="Noto Serif Devanagari" w:cs="Noto Serif Devanagari"/>
        </w:rPr>
        <w:t xml:space="preserve">	(मानव आनुवंशिक विकारों (Genetic Disorders) और उनकी आनुवंशिक प्रकृति का सही मिलान कीजिए:</w:t>
        <w:br/>
        <w:t xml:space="preserve">सूची-I:</w:t>
        <w:br/>
        <w:t xml:space="preserve">A. हीमोफीलिया (Hemophilia)</w:t>
        <w:br/>
        <w:t xml:space="preserve">B. सिकल सेल एनीमिया (Sickle Cell Anemia)</w:t>
        <w:br/>
        <w:t xml:space="preserve">C. फिनाइलकीटोन्यूरिया (PKU)</w:t>
        <w:br/>
        <w:t xml:space="preserve">D. वर्णांधता (Color Blindness)</w:t>
        <w:br/>
        <w:t xml:space="preserve">सूची-II:</w:t>
        <w:br/>
        <w:t xml:space="preserve">1. ऑटोसोमल अप्रभावी विकार (अमीनो अम्ल चयापचय में PAH एंजाइम की कमी)</w:t>
        <w:br/>
        <w:t xml:space="preserve">2. एक्स-सहलग्न अप्रभावी विकार (रक्त स्कंदन कारक VIII या IX की अनुपस्थिति)</w:t>
        <w:br/>
        <w:t xml:space="preserve">3. एक्स-सहलग्न अप्रभावी विकार (लाल व हरे रंग में विभेद करने में असमर्थता)</w:t>
        <w:br/>
        <w:t xml:space="preserve">4. ऑटोसोमल अप्रभावी विकार (हीमोग्लोबिन की बीटा श्रृंखला में ग्लूटामिक अम्ल का वैलीन द्वारा प्रतिस्थापन))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B-4, C-1, D-3 (A-2, B-4, C-1, D-3)</w:t>
      </w:r>
    </w:p>
    <w:p>
      <w:pPr>
        <w:spacing w:before="0" w:after="0"/>
      </w:pPr>
      <w:r>
        <w:rPr>
          <w:rFonts w:ascii="Noto Serif Devanagari" w:hAnsi="Noto Serif Devanagari" w:cs="Noto Serif Devanagari"/>
        </w:rPr>
        <w:t xml:space="preserve">(B)	A-4, B-2, C-1, D-3 (A-4, B-2, C-1, D-3)</w:t>
      </w:r>
    </w:p>
    <w:p>
      <w:pPr>
        <w:spacing w:before="0" w:after="0"/>
      </w:pPr>
      <w:r>
        <w:rPr>
          <w:rFonts w:ascii="Noto Serif Devanagari" w:hAnsi="Noto Serif Devanagari" w:cs="Noto Serif Devanagari"/>
        </w:rPr>
        <w:t xml:space="preserve">(C)	A-2, B-1, C-4, D-3 (A-2, B-1, C-4, D-3)</w:t>
      </w:r>
    </w:p>
    <w:p>
      <w:pPr>
        <w:spacing w:before="0" w:after="0"/>
      </w:pPr>
      <w:r>
        <w:rPr>
          <w:rFonts w:ascii="Noto Serif Devanagari" w:hAnsi="Noto Serif Devanagari" w:cs="Noto Serif Devanagari"/>
        </w:rPr>
        <w:t xml:space="preserve">(D)	A-3, B-4, C-2, D-1 (A-3, B-4,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Haemophilia ('Royal disease') is caused by a recessive gene located on the X-chromosome, which causes the blood to not clot; Women are carriers and men are more affected. Sickle cell anemia is caused by a point mutation (GAG to GUG) on the 11th autosome, which replaces glutamic acid with valine at the sixth position of the beta-globin chain of hemoglobin, causing RBCs to become sickle-shaped at low oxygen levels. Deficiency of phenylalanine hydroxylase enzyme in phenylketonuria causes mental impairment. Color blindness is an X-linked recessive disorder in which the red or green cones in the retina of the eye are defective.</w:t>
      </w:r>
    </w:p>
    <w:p>
      <w:pPr>
        <w:spacing w:before="0" w:after="0"/>
      </w:pPr>
      <w:r>
        <w:rPr>
          <w:rFonts w:ascii="Noto Serif Devanagari" w:hAnsi="Noto Serif Devanagari" w:cs="Noto Serif Devanagari"/>
        </w:rPr>
        <w:t xml:space="preserve">	(हीमोफीलिया ('रॉयल डिजीज') एक्स-क्रोमोसोम पर स्थित अप्रभावी जीन के कारण होती है, जिससे रक्त का थक्का नहीं जमता; महिलाएं वाहक और पुरुष अधिक प्रभावित होते हैं। सिकल सेल एनीमिया 11वें ऑटोसोम पर बिंदु उत्परिवर्तन (GAG से GUG) के कारण होता है, जिससे हीमोग्लोबिन की बीटा-ग्लोबिन श्रृंखला के छठे स्थान पर ग्लूटामिक एसिड की जगह वैलीन आ जाता है और कम ऑक्सीजन पर RBCs हंसिया जैसी हो जाती हैं। फिनाइलकीटोन्यूरिया में फिनाइलएलैनिन हाइड्रॉक्सिलेस एंजाइम की कमी से मानसिक दुर्बलता आती है। वर्णांधता एक्स-लिंक्ड अप्रभावी विकार है जिसमें आंख के रेटिना में लाल या हरे शंकु (cones) दोषपूर्ण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Q63.	Consider the following statements regarding human chromosomal abnormalities and syndromes:</w:t>
        <w:br/>
        <w:t xml:space="preserve"/>
        <w:br/>
        <w:t xml:space="preserve">A. Down Syndrome is caused by trisomy-21 of the 21st chromosome, making the total number of chromosomes 47.</w:t>
        <w:br/>
        <w:t xml:space="preserve">B. Turner Syndrome is caused by the absence of an X chromosome (45, XO) in women, making them infertile.</w:t>
        <w:br/>
        <w:t xml:space="preserve">C. Klinefelter Syndrome is caused by the presence of an extra</w:t>
        <w:br/>
        <w:t xml:space="preserve">D. Edwards syndrome is caused by trisomy of the 13th chromosome.</w:t>
      </w:r>
    </w:p>
    <w:p>
      <w:pPr>
        <w:spacing w:before="0" w:after="0"/>
      </w:pPr>
      <w:r>
        <w:rPr>
          <w:rFonts w:ascii="Noto Serif Devanagari" w:hAnsi="Noto Serif Devanagari" w:cs="Noto Serif Devanagari"/>
        </w:rPr>
        <w:t xml:space="preserve">	(मानव गुणसूत्रीय विसामान्यताएं (Chromosomal Abnormalities) एवं सिंड्रोम्स के संबंध में निम्नलिखित कथनों पर विचार कीजिए:</w:t>
        <w:br/>
        <w:t xml:space="preserve"/>
        <w:br/>
        <w:t xml:space="preserve">A. डाउन सिंड्रोम (Down Syndrome) 21वें गुणसूत्र की त्रिगुणसूत्रता (Trisomy-21) के कारण होता है, जिसमें कुल गुणसूत्र 47 हो जाते हैं।</w:t>
        <w:br/>
        <w:t xml:space="preserve">B. टर्नर सिंड्रोम (Turner Syndrome) महिलाओं में एक X गुणसूत्र की अनुपस्थिति (45, XO) के कारण होता है, जिससे वे बांझ (Sterile) होती हैं।</w:t>
        <w:br/>
        <w:t xml:space="preserve">C. क्लाइनफेल्टर सिंड्रोम (Klinefelter Syndrome) पुरुषों में एक अतिरिक्त X गुणसूत्र (47, XXY) की उपस्थिति के कारण होता है, जिसमें स्त्रीयोचित लक्षण (Gynaecomastia) विकसित होते हैं।</w:t>
        <w:br/>
        <w:t xml:space="preserve">D. एडवर्ड्स सिंड्रोम 13वें गुणसूत्र की त्रिगुणसूत्रता के कारण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Aneuploidy disorders arise due to non-disjunction (chromosomes not separating during meiosis). Down syndrome (discoverer: Langdon Down, 1866) is a trisomy of the 21st autosome, characterized by short stature, round face, broad palms, and mental retardation. Turner syndrome is the only known viable monosomy (XO) in which the ovaries remain underdeveloped. Klinefelter syndrome (XXY) In males, the testicles remain underdeveloped and they develop female-like symptoms. Edwards syndrome is caused by trisomy of the 18th chromosome (Trisomy-18), while trisomy of the 13th chromosome is called 'Patau Syndrome'.</w:t>
      </w:r>
    </w:p>
    <w:p>
      <w:pPr>
        <w:spacing w:before="0" w:after="0"/>
      </w:pPr>
      <w:r>
        <w:rPr>
          <w:rFonts w:ascii="Noto Serif Devanagari" w:hAnsi="Noto Serif Devanagari" w:cs="Noto Serif Devanagari"/>
        </w:rPr>
        <w:t xml:space="preserve">	(नॉन-डिसजंक्शन (अर्धसूत्री विभाजन में गुणसूत्रों का अलग न होना) के कारण एनीयूप्लोइडी विकार उत्पन्न होते हैं। डाउन सिंड्रोम (खोजकर्ता: लैंगडन डाउन, 1866) 21वें ऑटोसोम की ट्राइसोमी है, जिसमें छोटा कद, गोल चेहरा, चौड़ी हथेली और मंदबुद्धि लक्षण होते हैं। टर्नर सिंड्रोम एकमात्र ज्ञात जीवनक्षम मोनोसोमी (XO) है जिसमें अंडाशय अविकसित रह जाते हैं। क्लाइनफेल्टर सिंड्रोम (XXY) पुरुषों में वृषण अल्पविकसित रह जाते हैं और उनमें महिला जैसे लक्षण आ जाते हैं। एडवर्ड्स सिंड्रोम 18वें गुणसूत्र की ट्राइसोमी (Trisomy-18) के कारण होता है, जबकि 13वें गुणसूत्र की ट्राइसोमी को 'पटाऊ सिंड्रोम' (Patau Syndrome) कहा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Q64.	Consider the following statements with reference to the 'Human Genome Project' (HGP) and India's 'Genome India Project' (GIP):</w:t>
        <w:br/>
        <w:t xml:space="preserve"/>
        <w:br/>
        <w:t xml:space="preserve">A. HGP (1990–2003) was an international mega-project that completely sequenced approximately 3 billion base-pairs of human DN</w:t>
        <w:br/>
        <w:t xml:space="preserve">B. There are about 20,000 to 25,000 functional genes found in the human genome and 99.9% of the nucleotide bases are exactly the same in all humans.</w:t>
        <w:br/>
        <w:t xml:space="preserve">C. 'Genome India Project' (GIP) is an initiative of the Department of Biotechnology (DBT), under which sequencing of 10,000 complete genomes from 83 diverse ethnic population groups of India was completed.</w:t>
        <w:br/>
        <w:t xml:space="preserve">D. The complete Indian reference genome data obtained from GIP is safely stored at the 'Indian Biological Data Centre' (IBDC), Faridabad.</w:t>
      </w:r>
    </w:p>
    <w:p>
      <w:pPr>
        <w:spacing w:before="0" w:after="0"/>
      </w:pPr>
      <w:r>
        <w:rPr>
          <w:rFonts w:ascii="Noto Serif Devanagari" w:hAnsi="Noto Serif Devanagari" w:cs="Noto Serif Devanagari"/>
        </w:rPr>
        <w:t xml:space="preserve">	('मानव जीनोम प्रोजेक्ट' (HGP) एवं भारत के 'जीनोम इंडिया प्रोजेक्ट' (GIP) के संदर्भ में निम्नलिखित कथनों पर विचार कीजिए:</w:t>
        <w:br/>
        <w:t xml:space="preserve"/>
        <w:br/>
        <w:t xml:space="preserve">A. HGP (1990-2003) एक अंतरराष्ट्रीय मेगा-प्रोजेक्ट था जिसने मानव DNA के लगभग 3 अरब बेस-पेयर्स का संपूर्ण अनुक्रमण किया।</w:t>
        <w:br/>
        <w:t xml:space="preserve">B. मानव जीनोम में लगभग 20,000 से 25,000 क्रियाशील जीन पाए जाते हैं और 99.9% न्यूक्लियोटाइड बेस सभी मनुष्यों में बिल्कुल समान होते हैं।</w:t>
        <w:br/>
        <w:t xml:space="preserve">C. 'जीनोम इंडिया प्रोजेक्ट' (GIP) जैव प्रौद्योगिकी विभाग (DBT) की पहल है, जिसके तहत भारत की 83 विविध जातीय आबादी समूहों से 10,000 संपूर्ण जीनोम का अनुक्रमण पूरा किया गया।</w:t>
        <w:br/>
        <w:t xml:space="preserve">D. GIP से प्राप्त संपूर्ण भारतीय संदर्भ जीनोम डेटा को 'भारतीय जैविक डेटा केंद्र' (IBDC), फरीदाबाद में सुरक्षित संग्रहीत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Human Genome Project ushered in a new era of bioinformatics, revealing that more than 98% of human DNA is non-coding and only 0.1% of individual variation is due to single nucleotide polymorphisms (SNPs). Due to the extreme genetic diversity of India (over 4,500 endogamous groups), Western reference genomes were not fully applicable to Indian diseases and drug responses. Therefore, DBT carried out the 'Genome India Project' in collaboration with 20 premier institutions led by IISc Bengaluru and sequenced the complete genome of 10,000 Indian individuals and stored it in IBDC Faridabad (India's first national life-sciences data repository), which will form the basis for personalized medicine and identification of rare genetic diseases.</w:t>
      </w:r>
    </w:p>
    <w:p>
      <w:pPr>
        <w:spacing w:before="0" w:after="0"/>
      </w:pPr>
      <w:r>
        <w:rPr>
          <w:rFonts w:ascii="Noto Serif Devanagari" w:hAnsi="Noto Serif Devanagari" w:cs="Noto Serif Devanagari"/>
        </w:rPr>
        <w:t xml:space="preserve">	(मानव जीनोम परियोजना ने जैव सूचना विज्ञान (Bioinformatics) के नए युग की शुरुआत की, जिससे पता चला कि मानव DNA का 98% से अधिक भाग गैर-कोडिंग है और व्यक्तिगत भिन्नताएं केवल 0.1% एकल न्यूक्लियोटाइड बहुरूपता (SNPs) के कारण होती हैं। भारत की अत्यधिक आनुवंशिक विविधता (4,500 से अधिक अंतर्विवाही समूह) के कारण पश्चिमी संदर्भ जीनोम भारतीय रोगों और दवा प्रतिक्रियाओं पर पूरी तरह लागू नहीं होते थे। अतः DBT ने IISc बेंगलुरु के नेतृत्व में 20 प्रमुख संस्थानों के सहयोग से 'जीनोम इंडिया प्रोजेक्ट' चलाया और 10,000 भारतीय व्यक्तियों का संपूर्ण जीनोम अनुक्रमण कर IBDC फरीदाबाद (भारत का पहला राष्ट्रीय जीवन-विज्ञान डेटा रिपोजिटरी) में संग्रहीत किया, जो व्यक्तिगत चिकित्सा (Personalized Medicine) और दुर्लभ आनुवंशिक रोगों की पहचान का आधार बनेगा।)</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Q65.	Correctly match the different types of RNA and their main biological functions:</w:t>
        <w:br/>
        <w:t xml:space="preserve">सूची-I:</w:t>
        <w:br/>
        <w:t xml:space="preserve">A. Messenger RNA (mRNA)</w:t>
        <w:br/>
        <w:t xml:space="preserve">B. Transfer RNA (tRNA)</w:t>
        <w:br/>
        <w:t xml:space="preserve">C. Ribosomal RNA (rRNA)</w:t>
        <w:br/>
        <w:t xml:space="preserve">D. Micro RNA (microRNA/siRNA)</w:t>
        <w:br/>
        <w:t xml:space="preserve">सूची-II:</w:t>
        <w:br/>
        <w:t xml:space="preserve">1. Carrying the genetic code from the nucleus to the ribosome by transcription</w:t>
        <w:br/>
        <w:t xml:space="preserve">2. As the structural and catalytic (peptidyl transferase) unit of the ribosome. Working in</w:t>
        <w:br/>
        <w:t xml:space="preserve">3. Recognizing specific amino acids and bringing them to the protein synthesis site (ribosome) (adapter molecule)</w:t>
        <w:br/>
        <w:t xml:space="preserve">4. Regulation of gene expression and gene silencing (RNAi) by destroying specific mRNA.</w:t>
      </w:r>
    </w:p>
    <w:p>
      <w:pPr>
        <w:spacing w:before="0" w:after="0"/>
      </w:pPr>
      <w:r>
        <w:rPr>
          <w:rFonts w:ascii="Noto Serif Devanagari" w:hAnsi="Noto Serif Devanagari" w:cs="Noto Serif Devanagari"/>
        </w:rPr>
        <w:t xml:space="preserve">	(RNA के विभिन्न प्रकारों एवं उनके मुख्य जैविक कार्यों का सही मिलान कीजिए:</w:t>
        <w:br/>
        <w:t xml:space="preserve">सूची-I:</w:t>
        <w:br/>
        <w:t xml:space="preserve">A. संदेशवाहक आरएनए (mRNA)</w:t>
        <w:br/>
        <w:t xml:space="preserve">B. अंतरण आरएनए (tRNA)</w:t>
        <w:br/>
        <w:t xml:space="preserve">C. राइबोसोमल आरएनए (rRNA)</w:t>
        <w:br/>
        <w:t xml:space="preserve">D. सूक्ष्म आरएनए (microRNA / siRNA)</w:t>
        <w:br/>
        <w:t xml:space="preserve">सूची-II:</w:t>
        <w:br/>
        <w:t xml:space="preserve">1. अनुलेखन द्वारा नाभिक से आनुवंशिक कूट लेकर राइबोसोम तक पहुंचाना</w:t>
        <w:br/>
        <w:t xml:space="preserve">2. राइबोसोम की संरचनात्मक व उत्प्रेरक (पेप्टिडाइल ट्रांसफरेज़) इकाई के रूप में कार्य करना</w:t>
        <w:br/>
        <w:t xml:space="preserve">3. विशिष्ट अमीनो अम्लों को पहचानकर प्रोटीन संश्लेषण स्थल (राइबोसोम) तक ले आना (एडाप्टर अणु)</w:t>
        <w:br/>
        <w:t xml:space="preserve">4. जीन अभिव्यक्ति का नियमन एवं विशिष्ट mRNA को नष्ट कर जीन साइलेंसिंग (RNAi) करना)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B-3, C-2, D-4 (A-1, B-3, C-2, D-4)</w:t>
      </w:r>
    </w:p>
    <w:p>
      <w:pPr>
        <w:spacing w:before="0" w:after="0"/>
      </w:pPr>
      <w:r>
        <w:rPr>
          <w:rFonts w:ascii="Noto Serif Devanagari" w:hAnsi="Noto Serif Devanagari" w:cs="Noto Serif Devanagari"/>
        </w:rPr>
        <w:t xml:space="preserve">(B)	A-3, B-1, C-2, D-4 (A-3, B-1, C-2, D-4)</w:t>
      </w:r>
    </w:p>
    <w:p>
      <w:pPr>
        <w:spacing w:before="0" w:after="0"/>
      </w:pPr>
      <w:r>
        <w:rPr>
          <w:rFonts w:ascii="Noto Serif Devanagari" w:hAnsi="Noto Serif Devanagari" w:cs="Noto Serif Devanagari"/>
        </w:rPr>
        <w:t xml:space="preserve">(C)	A-1, B-2, C-3, D-4 (A-1, B-2, C-3, D-4)</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RNA plays a central role in the Central Dogma: DNA → RNA → Protein. mRNA carries genetic information to the ribosome in the form of triplet codons. tRNA is an adapter molecule with a clover-leaf like structure with an amino acid binding site at one end and an anticodon loop at the other. rRNA makes up 80% of the ribosome and plays a catalytic role (ribozyme) in peptide bond formation. siRNA and miRNA are small non-coding RNAs of 20–25 nucleotides that bind to target mRNA and inhibit its translation by RNA interference (RNAi); Andrew Fire and Craig Mello received the 2006 Nobel Prize for the discovery of RNAi.</w:t>
      </w:r>
    </w:p>
    <w:p>
      <w:pPr>
        <w:spacing w:before="0" w:after="0"/>
      </w:pPr>
      <w:r>
        <w:rPr>
          <w:rFonts w:ascii="Noto Serif Devanagari" w:hAnsi="Noto Serif Devanagari" w:cs="Noto Serif Devanagari"/>
        </w:rPr>
        <w:t xml:space="preserve">	(केंद्रीय डोग्मा (Central Dogma: DNA → RNA → Protein) में RNA की केंद्रीय भूमिका है। mRNA आनुवंशिक जानकारी को ट्रिपलेट कोडॉन के रूप में राइबोसोम तक ले जाता है। tRNA क्लोवर-लीफ जैसी संरचना वाला अनुकूलक अणु है जिसमें एक छोर पर अमीनो एसिड बाइंडिंग साइट और दूसरे पर एंटीकोडॉन लूप होता है। rRNA राइबोसोम का 80% भाग बनाता है और पेप्टाइड बंध निर्माण में उत्प्रेरक (राइबोज़ाइम) की भूमिका निभाता है। siRNA और miRNA 20-25 न्यूक्लियोटाइड के छोटे गैर-कोडिंग आरएनए हैं जो RNA इंटरफेरेंस (RNAi) द्वारा लक्ष्य mRNA से जुड़कर उसके ट्रांसलेशन को रोक देते हैं; एंड्रयू फायर व क्रेग मेलो को RNAi की खोज हेतु 2006 का नोबेल पुरस्कार मिला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Q66.	Consider the following statements with reference to 'CAR-T cell therapy' (Chimeric Antigen Receptor T-cell) used in cancer immunotherapy:</w:t>
        <w:br/>
        <w:t xml:space="preserve"/>
        <w:br/>
        <w:t xml:space="preserve">A. In this therapy, T-cells (T-lymphocytes) are isolated from the patient's own blood and genetically modified in the laboratory.</w:t>
        <w:br/>
        <w:t xml:space="preserve">B. A chimeric antigen receptor (CAR) gene is inserted into T-cells so that they can directly recognize antigens (e.g. CD19) present on the surface of cancer cells.</w:t>
        <w:br/>
        <w:t xml:space="preserve">C. The cultured CAR-T cells are injected back into the patient's body where they destroy the targeted cancer cells.</w:t>
        <w:br/>
        <w:t xml:space="preserve">D. 'NexCAR19' (ActaliaCell) is India's first indigenously approved CAR-T cell therapy developed by IIT Bombay and Tata Memorial Centre.</w:t>
      </w:r>
    </w:p>
    <w:p>
      <w:pPr>
        <w:spacing w:before="0" w:after="0"/>
      </w:pPr>
      <w:r>
        <w:rPr>
          <w:rFonts w:ascii="Noto Serif Devanagari" w:hAnsi="Noto Serif Devanagari" w:cs="Noto Serif Devanagari"/>
        </w:rPr>
        <w:t xml:space="preserve">	(कैंसर इम्यूनोथेरेपी में प्रयुक्त 'CAR-T सेल थेरेपी' (Chimeric Antigen Receptor T-cell) के संदर्भ में निम्नलिखित कथनों पर विचार कीजिए:</w:t>
        <w:br/>
        <w:t xml:space="preserve"/>
        <w:br/>
        <w:t xml:space="preserve">A. इस थेरेपी में रोगी के स्वयं के रक्त से T-कोशिकाओं (T-lymphocytes) को अलग करके प्रयोगशाला में आनुवंशिक रूप से संशोधित किया जाता है।</w:t>
        <w:br/>
        <w:t xml:space="preserve">B. T-कोशिकाओं में काइमेरिक एंटीजन रिसेप्टर (CAR) जीन डाला जाता है ताकि वे कैंसर कोशिकाओं की सतह पर उपस्थित एंटीजन (उदा. CD19) को सीधे पहचान सकें।</w:t>
        <w:br/>
        <w:t xml:space="preserve">C. संवर्धित CAR-T कोशिकाओं को वापस रोगी के शरीर में प्रविष्ट कराया जाता है जहाँ वे लक्षित कैंसर कोशिकाओं को नष्ट करती हैं।</w:t>
        <w:br/>
        <w:t xml:space="preserve">D. 'NexCAR19' (एक्टालियासेल) IIT बॉम्बे और टाटा मेमोरियल सेंटर द्वारा विकसित भारत की पहली स्वदेशी रूप से अनुमोदित CAR-T सेल थेरेपी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CAR-T cell therapy is called a 'living drug' because it trains the patient's own immune system against cancer. It has proven to be highly effective in blood cancers such as leukemia and lymphoma. The cost of this treatment abroad ranges from ₹3 to ₹4 crore, making it out of the reach of most Indians. 'NexCAR19' developed by ImmunoAct in collaboration with IIT Bombay and Tata Memorial Hospital received commercial use approval by the Central Drugs Standard Control Organization (CDSCO) in October 2023, making it available at about 90% lower cost (approximately ₹30-35 lakh) compared to western countries.</w:t>
      </w:r>
    </w:p>
    <w:p>
      <w:pPr>
        <w:spacing w:before="0" w:after="0"/>
      </w:pPr>
      <w:r>
        <w:rPr>
          <w:rFonts w:ascii="Noto Serif Devanagari" w:hAnsi="Noto Serif Devanagari" w:cs="Noto Serif Devanagari"/>
        </w:rPr>
        <w:t xml:space="preserve">	(CAR-T सेल थेरेपी को 'जीवित दवा' (Living Drug) कहा जाता है क्योंकि यह रोगी की अपनी प्रतिरक्षा प्रणाली को कैंसर के विरुद्ध प्रशिक्षित करती है। यह ल्यूकेमिया और लिंफोमा जैसे रक्त कैंसर में अत्यधिक प्रभावी सिद्ध हुई है। विदेशों में इस उपचार की लागत ₹3 से ₹4 करोड़ तक होती है, जिससे यह अधिकांश भारतीयों की पहुंच से बाहर थी। IIT बॉम्बे और टाटा मेमोरियल हॉस्पिटल के सहयोग से इम्युनोएक्ट द्वारा विकसित 'NexCAR19' को केंद्रीय औषधि मानक नियंत्रण संगठन (CDSCO) द्वारा अक्टूबर 2023 में व्यावसायिक उपयोग की मंजूरी मिली, जिसने इसे पश्चिमी देशों की तुलना में लगभग 90% कम लागत (लगभग ₹30-35 लाख) पर उपलब्ध कराया।)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Q67.	Consider the following statements with reference to the principles and applications of Plant Tissue Culture:</w:t>
        <w:br/>
        <w:t xml:space="preserve"/>
        <w:br/>
        <w:t xml:space="preserve">A. Tissue culture is based on the principle of 'totipotency' of the cell, according to which any living cell of a plant has the genetic capacity to form an entire new plant.</w:t>
        <w:br/>
        <w:t xml:space="preserve">B. The initial part of the plant (root, stem, leaf piece) which is kept in nutrient medium for culture is called 'explant'.</w:t>
        <w:br/>
        <w:t xml:space="preserve">C. A group of undifferentiated cells dividing uncontrollably in the culture medium is called 'Callus'.</w:t>
        <w:br/>
        <w:t xml:space="preserve">D. To obtain completely healthy and virus-free plants from virus-infected plants, the 'vascular tissue' (xylem/phloem) of the plant is cultured.</w:t>
      </w:r>
    </w:p>
    <w:p>
      <w:pPr>
        <w:spacing w:before="0" w:after="0"/>
      </w:pPr>
      <w:r>
        <w:rPr>
          <w:rFonts w:ascii="Noto Serif Devanagari" w:hAnsi="Noto Serif Devanagari" w:cs="Noto Serif Devanagari"/>
        </w:rPr>
        <w:t xml:space="preserve">	(पादप ऊतक संवर्धन (Plant Tissue Culture) के सिद्धांतों एवं अनुप्रयोगों के संदर्भ में निम्नलिखित कथनों पर विचार कीजिए:</w:t>
        <w:br/>
        <w:t xml:space="preserve"/>
        <w:br/>
        <w:t xml:space="preserve">A. ऊतक संवर्धन कोशिका की 'पूर्णशक्तता' (Totipotency) के सिद्धांत पर आधारित है, जिसके अनुसार पौधे की किसी भी जीवित कोशिका में संपूर्ण नया पौधा बनाने की आनुवंशिक क्षमता होती है।</w:t>
        <w:br/>
        <w:t xml:space="preserve">B. पौधे का वह प्रारंभिक भाग (जड़, तना, पत्ती का टुकड़ा) जिसे संवर्धन हेतु पोषक माध्यम में रखा जाता है, 'एक्सप्लांट' (Explant) कहलाता है।</w:t>
        <w:br/>
        <w:t xml:space="preserve">C. संवर्धन माध्यम में अनियंत्रित रूप से विभाजित होने वाले अविभेदित कोशिकाओं के समूह को 'कैलस' (Callus) कहा जाता है।</w:t>
        <w:br/>
        <w:t xml:space="preserve">D. वायरस-संक्रमित पौधे से पूरी तरह स्वस्थ व वायरस-मुक्त पौधे प्राप्त करने हेतु पौधे के 'संवहनी ऊतक' (जाइलम/फ्लोएम) का संवर्धन किया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Gottlieb Haberlandt is considered the father of plant tissue culture. The nutrient medium contains carbon source (sucrose), inorganic salts, vitamins and plant hormones (auxin and cytokinin). Auxin stimulates root growth and cytokinin stimulates stem growth. Thousands of genetically identical plants (somaclones) are produced in a short time by micropropagation. To obtain virus-free plants, the apical or axillary meristem culture of the plant is used, because the rate of cell division in the meristem region is faster than the multiplication of the virus and due to the absence of vascular tissue the virus cannot reach there; Xylem/phloem does not result in virus-free plants.</w:t>
      </w:r>
    </w:p>
    <w:p>
      <w:pPr>
        <w:spacing w:before="0" w:after="0"/>
      </w:pPr>
      <w:r>
        <w:rPr>
          <w:rFonts w:ascii="Noto Serif Devanagari" w:hAnsi="Noto Serif Devanagari" w:cs="Noto Serif Devanagari"/>
        </w:rPr>
        <w:t xml:space="preserve">	(गॉटलिब हैबरलैंड्ट को पादप ऊतक संवर्धन का जनक माना जाता है। पोषक माध्यम में कार्बन स्रोत (सुक्रोज़), अकार्बनिक लवण, विटामिन और पादप हार्मोन (ऑक्सिन व साइटोकाइनिन) होते हैं। ऑक्सिन जड़ों के विकास और साइटोकाइनिन तने के प्ररोह को प्रेरित करता है। माइक्रोप्रोपगेशन द्वारा अल्प समय में हज़ारों आनुवंशिक रूप से समरूप पौधे (सोमाक्लोन) तैयार किए जाते हैं। वायरस-मुक्त पौधे प्राप्त करने के लिए पौधे के शीर्षस्थ या कक्षीय विभज्योतक (Meristem Culture) का उपयोग किया जाता है, क्योंकि विभज्योतक क्षेत्र में कोशिका विभाजन की दर वायरस के गुणन से अधिक तेज होती है और संवहनी ऊतक न होने से वायरस वहाँ नहीं पहुँच पाता; जाइलम/फ्लोएम से वायरस-मुक्त पौधे नहीं बनते।)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Q68.	Consider the following statements regarding the technical classification of different generations of biofuels:</w:t>
        <w:br/>
        <w:t xml:space="preserve"/>
        <w:br/>
        <w:t xml:space="preserve">A. First generation biofuels are obtained from the fermentation of food crops (sugarcane, corn, sugar beet, wheat), giving rise to the 'Food vs Fuel' controversy.</w:t>
        <w:br/>
        <w:t xml:space="preserve">B. Second generation biofuels are prepared from non-edible biomass, agricultural residues (straw, wood shavings, ligno-cellulose).</w:t>
        <w:br/>
        <w:t xml:space="preserve">C. Third generation biofuels are obtained from micro-algae, which have high photosynthesis efficiency and oil production capacity.</w:t>
        <w:br/>
        <w:t xml:space="preserve">D. Fourth generation biofuels are prepared from genetically modified (GE) microorganisms/algae and have carbon-capture (carbon-negative) capability.</w:t>
      </w:r>
    </w:p>
    <w:p>
      <w:pPr>
        <w:spacing w:before="0" w:after="0"/>
      </w:pPr>
      <w:r>
        <w:rPr>
          <w:rFonts w:ascii="Noto Serif Devanagari" w:hAnsi="Noto Serif Devanagari" w:cs="Noto Serif Devanagari"/>
        </w:rPr>
        <w:t xml:space="preserve">	(जैव ईंधन (Biofuels) की विभिन्न पीढ़ियों (Generations) के तकनीकी वर्गीकरण के संबंध में निम्नलिखित कथनों पर विचार कीजिए:</w:t>
        <w:br/>
        <w:t xml:space="preserve"/>
        <w:br/>
        <w:t xml:space="preserve">A. प्रथम पीढ़ी के जैव ईंधन खाद्य फसलों (गन्ना, मक्का, चुकंदर, गेहूं) के किण्वन से प्राप्त होते हैं, जिससे 'खाद्य बनाम ईंधन' (Food vs Fuel) विवाद उत्पन्न होता है।</w:t>
        <w:br/>
        <w:t xml:space="preserve">B. द्वितीय पीढ़ी के जैव ईंधन गैर-खाद्य बायोमास, कृषि अवशेषों (पराली, लकड़ी की छीलन, लिग्नो-सेलुलोज़) से तैयार किए जाते हैं।</w:t>
        <w:br/>
        <w:t xml:space="preserve">C. तृतीय पीढ़ी के जैव ईंधन सूक्ष्म शैवाल (Micro-Algae) से प्राप्त होते हैं, जिनकी प्रकाश-संश्लेषण दक्षता व तेल उत्पादन क्षमता उच्च होती है।</w:t>
        <w:br/>
        <w:t xml:space="preserve">D. चतुर्थ पीढ़ी के जैव ईंधन आनुवंशिक रूप से संशोधित (GE) सूक्ष्मजीवों/शैवाल से तैयार होते हैं और कार्बन-कैप्चर (कार्बन-नेगेटिव) क्षमता रखते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India's National Biofuels Policy 2018 (revised 2022) classifies biofuels on the basis of generations. Bioethanol is made from edible grains in 1G. 2G (Advanced Biofuel) produces cellulosic ethanol from agricultural wastes (e.g. 2G Ethanol Refinery in Panipat). In 3G the algae are grown on water bodies or barren lands and yield high oil per acre of land. 4G involves altering the genome of algae through synthetic biology to produce hydrocarbon fuel directly by absorbing CO2 from the atmosphere, making it beyond carbon neutral to a carbon-negative energy source. Under Policy 2022, the target of 20% ethanol blending (E20) in petrol has been reduced from 2030 to 2025-26.</w:t>
      </w:r>
    </w:p>
    <w:p>
      <w:pPr>
        <w:spacing w:before="0" w:after="0"/>
      </w:pPr>
      <w:r>
        <w:rPr>
          <w:rFonts w:ascii="Noto Serif Devanagari" w:hAnsi="Noto Serif Devanagari" w:cs="Noto Serif Devanagari"/>
        </w:rPr>
        <w:t xml:space="preserve">	(भारत की राष्ट्रीय जैव ईंधन नीति 2018 (संशोधित 2022) जैव ईंधनों को पीढ़ियों के आधार पर वर्गीकृत करती है। 1G में खाद्य अनाजों से बायोएथेनॉल बनता है। 2G (एडवांस्ड बायोफ्यूल) कृषि अपशिष्टों से सेलुलोसिक एथेनॉल बनाता है (जैसे पानीपत में 2G एथेनॉल रिफाइनरी)। 3G में शैवाल जल निकायों या बंजर भूमि पर उगाए जाते हैं और प्रति एकड़ भूमि में अत्यधिक तेल देते हैं। 4G में सिंथेटिक बायोलॉजी द्वारा शैवाल के जीनोम को बदलकर वातावरण से CO2 सोखते हुए सीधे हाइड्रोकार्बन ईंधन तैयार किया जाता है, जिससे यह कार्बन न्यूट्रल से आगे बढ़कर कार्बन-नेगेटिव ऊर्जा स्रोत बनता है। नीति 2022 के तहत पेट्रोल में 20% एथेनॉल संमिश्रण (E20) का लक्ष्य 2030 से घटाकर 2025-26 कर दिया गया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Q69.	Consider the following statements in the context of bioremediation and environmental biotechnology:</w:t>
        <w:br/>
        <w:t xml:space="preserve"/>
        <w:br/>
        <w:t xml:space="preserve">A. Bioremediation involves using bacteria, fungi or plants to decompose or neutralize toxic pollutants from the environment.</w:t>
        <w:br/>
        <w:t xml:space="preserve">B. 'Pseudomonas putida' (superbug) bacteria genetically developed by Dr. Anand Mohan Chakraborty is capable of digesting hydrocarbons from oil spills in the sea.</w:t>
        <w:br/>
        <w:t xml:space="preserve">C. In 'Phytoremediation', specific plants are used to absorb heavy metals and pollutants.</w:t>
        <w:br/>
        <w:t xml:space="preserve">D. In biomagnification, the concentration of non-degradable toxic chemicals decreases at each higher trophic level of the food chain.</w:t>
      </w:r>
    </w:p>
    <w:p>
      <w:pPr>
        <w:spacing w:before="0" w:after="0"/>
      </w:pPr>
      <w:r>
        <w:rPr>
          <w:rFonts w:ascii="Noto Serif Devanagari" w:hAnsi="Noto Serif Devanagari" w:cs="Noto Serif Devanagari"/>
        </w:rPr>
        <w:t xml:space="preserve">	(जैवोपचारण (Bioremediation) एवं पर्यावरणीय जैव प्रौद्योगिकी के संदर्भ में निम्नलिखित कथनों पर विचार कीजिए:</w:t>
        <w:br/>
        <w:t xml:space="preserve"/>
        <w:br/>
        <w:t xml:space="preserve">A. जैवोपचारण में जीवाणुओं, कवकों या पौधों का उपयोग करके पर्यावरण से विषैले प्रदूषकों को अपघटित या निष्प्रभावी किया जाता है।</w:t>
        <w:br/>
        <w:t xml:space="preserve">B. डॉ. आनंद मोहन चक्रवर्ती द्वारा आनुवंशिक रूप से विकसित 'स्यूडोमोनास पुटिडा' (सुपरबग) जीवाणु समुद्र में तेल रिसाव (Oil Spill) के हाइड्रोकार्बन को पचाने में सक्षम है।</w:t>
        <w:br/>
        <w:t xml:space="preserve">C. 'फाइटोरीमेडिएशन' (Phytoremediation) में भारी धातुओं व प्रदूषकों को सोखने के लिए विशिष्ट पौधों का उपयोग किया जाता है।</w:t>
        <w:br/>
        <w:t xml:space="preserve">D. जैव-आवर्धन (Biomagnification) में आहार श्रृंखला के प्रत्येक उच्च पोषी स्तर पर गैर-अपघटनीय विषैले रसायनों की सांद्रता घटती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Microorganisms are natural scavengers in environmental biotechnology. The superbug (Pseudomonas putida) was the world's first patented genetically modified microorganism that breaks down octane, xylene and hexane from oil spills. The 'Oilzapper' bacteria mixture developed by TERI is also used to clean up oil pollution in India. In phytoremediation, sunflower, mustard or willow plants pull heavy metals like lead, arsenic and uranium from the soil. In biomagnification, fat-soluble and non-biodegradable pollutants like DDT or mercury increase at each trophic level (concentration does not decrease, but multiplies) as we move from the bottom up in the food chain.</w:t>
      </w:r>
    </w:p>
    <w:p>
      <w:pPr>
        <w:spacing w:before="0" w:after="0"/>
      </w:pPr>
      <w:r>
        <w:rPr>
          <w:rFonts w:ascii="Noto Serif Devanagari" w:hAnsi="Noto Serif Devanagari" w:cs="Noto Serif Devanagari"/>
        </w:rPr>
        <w:t xml:space="preserve">	(पर्यावरणीय जैव प्रौद्योगिकी में सूक्ष्मजीव प्राकृतिक सफाईकर्मी होते हैं। सुपरबग (स्यूडोमोनास पुटिडा) दुनिया का पहला पेटेंट प्राप्त आनुवंशिक रूप से संवर्धित सूक्ष्मजीव था जो तेल रिसाव के ऑक्टेन, ज़ाइलीन और हेक्सेन को तोड़ता है। TERI द्वारा विकसित 'ऑयलजैपर' (Oilzapper) बैक्टीरिया मिश्रण भी भारत में तेल प्रदूषण साफ करने में प्रयुक्त होता है। फाइटोरीमेडिएशन में सूरजमुखी, सरसों या विलो के पौधे मृदा से सीसा, आर्सेनिक और यूरेनियम जैसी भारी धातुओं को खींच लेते हैं। जैव-आवर्धन (बायोमैग्निफिकेशन) में DDT या पारे जैसे वसा-विलेय और गैर-जैवअपघटनीय प्रदूषक खाद्य श्रृंखला में नीचे से ऊपर जाने पर प्रत्येक पोषी स्तर पर बढ़ते जाते हैं (सांद्रता घटती नहीं, बल्कि कई गुना बढ़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Q70.	Correctly match the various medical and industrial biotechnology products and their developers/sources:</w:t>
        <w:br/>
        <w:t xml:space="preserve">सूची-I:</w:t>
        <w:br/>
        <w:t xml:space="preserve">A. Human Insulin (Humulin)</w:t>
        <w:br/>
        <w:t xml:space="preserve">B. Hepatitis-B Vaccine</w:t>
        <w:br/>
        <w:t xml:space="preserve">C. Monoclonal Antibodies (mAbs)</w:t>
        <w:br/>
        <w:t xml:space="preserve">D. Nafithromycin</w:t>
        <w:br/>
        <w:t xml:space="preserve">सूची-II:</w:t>
        <w:br/>
        <w:t xml:space="preserve">1. First recombinant vaccine produced by cloning surface antigen (HBsAg) in yeast (Saccharomyces cerevisiae)</w:t>
        <w:br/>
        <w:t xml:space="preserve">2. India's first indigenously discovered new antibiotic (developed by Vocard + BIRAC)</w:t>
        <w:br/>
        <w:t xml:space="preserve">3. Manufactured by Eli Lilly company in 1983 by synthesizing A and B polypeptide chains in E. coli bacteria</w:t>
        <w:br/>
        <w:t xml:space="preserve">4. Hybridoma technology (B-cell + myeloma cell fusion) developed by George Kohler and Cesar Milstein.</w:t>
      </w:r>
    </w:p>
    <w:p>
      <w:pPr>
        <w:spacing w:before="0" w:after="0"/>
      </w:pPr>
      <w:r>
        <w:rPr>
          <w:rFonts w:ascii="Noto Serif Devanagari" w:hAnsi="Noto Serif Devanagari" w:cs="Noto Serif Devanagari"/>
        </w:rPr>
        <w:t xml:space="preserve">	(विभिन्न चिकित्सीय व औद्योगिक जैव प्रौद्योगिकी उत्पादों और उनके विकासकर्ता/स्रोतों का सही मिलान कीजिए:</w:t>
        <w:br/>
        <w:t xml:space="preserve">सूची-I:</w:t>
        <w:br/>
        <w:t xml:space="preserve">A. मानव इंसुलिन (Humulin)</w:t>
        <w:br/>
        <w:t xml:space="preserve">B. हेपेटाइटिस-B वैक्सीन</w:t>
        <w:br/>
        <w:t xml:space="preserve">C. मोनोक्लोनल एंटीबॉडीज (mAbs)</w:t>
        <w:br/>
        <w:t xml:space="preserve">D. नैफिथ्रोमाइसिन (Nafithromycin)</w:t>
        <w:br/>
        <w:t xml:space="preserve">सूची-II:</w:t>
        <w:br/>
        <w:t xml:space="preserve">1. यीस्ट (Saccharomyces cerevisiae) में सतही एंटीजन (HBsAg) क्लोनिंग द्वारा निर्मित पहला रिकॉम्बिनेंट टीका</w:t>
        <w:br/>
        <w:t xml:space="preserve">2. भारत की पहली स्वदेशी खोजी गई नई एंटीबायोटिक (वोकार्ड + BIRAC द्वारा विकसित)</w:t>
        <w:br/>
        <w:t xml:space="preserve">3. 1983 में एली लिली (Eli Lilly) कंपनी द्वारा ई. कोलाई जीवाणु में A व B पॉलीपेप्टाइड श्रृंखलाएं संश्लेषित कर निर्मित</w:t>
        <w:br/>
        <w:t xml:space="preserve">4. जॉर्ज कोहलर और सीज़र मिलस्टीन द्वारा विकसित हाइब्रिडोमा तकनीक (B-सेल + मायलोमा सेल संलयन))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B-1, C-4, D-2 (A-3, B-1, C-4, D-2)</w:t>
      </w:r>
    </w:p>
    <w:p>
      <w:pPr>
        <w:spacing w:before="0" w:after="0"/>
      </w:pPr>
      <w:r>
        <w:rPr>
          <w:rFonts w:ascii="Noto Serif Devanagari" w:hAnsi="Noto Serif Devanagari" w:cs="Noto Serif Devanagari"/>
        </w:rPr>
        <w:t xml:space="preserve">(B)	A-1, B-3, C-4, D-2 (A-1, B-3, C-4, D-2)</w:t>
      </w:r>
    </w:p>
    <w:p>
      <w:pPr>
        <w:spacing w:before="0" w:after="0"/>
      </w:pPr>
      <w:r>
        <w:rPr>
          <w:rFonts w:ascii="Noto Serif Devanagari" w:hAnsi="Noto Serif Devanagari" w:cs="Noto Serif Devanagari"/>
        </w:rPr>
        <w:t xml:space="preserve">(C)	A-3, B-4, C-1, D-2 (A-3, B-4, C-1, D-2)</w:t>
      </w:r>
    </w:p>
    <w:p>
      <w:pPr>
        <w:spacing w:before="0" w:after="0"/>
      </w:pPr>
      <w:r>
        <w:rPr>
          <w:rFonts w:ascii="Noto Serif Devanagari" w:hAnsi="Noto Serif Devanagari" w:cs="Noto Serif Devanagari"/>
        </w:rPr>
        <w:t xml:space="preserve">(D)	A-2, B-1, C-3, D-4 (A-2, B-1, C-3,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Human insulin (humulin), produced using recombinant DNA technology, eliminated the allergy problems of insulin derived from animal pancreas. Hepatitis B vaccine is the first human vaccine produced by recombinant DNA technology. Hybridoma technology (Nobel Prize 1984) produces single-type pure antibodies (monoclonal antibodies) against specific antigens, which are used in cancer therapy (e.g. trastuzumab) and diagnostics. Nafithromycin (brand name 'Miknaf') is India's first indigenously developed next generation antibiotic developed with the support of BIRAC for the treatment of drug-resistant respiratory infections.</w:t>
      </w:r>
    </w:p>
    <w:p>
      <w:pPr>
        <w:spacing w:before="0" w:after="0"/>
      </w:pPr>
      <w:r>
        <w:rPr>
          <w:rFonts w:ascii="Noto Serif Devanagari" w:hAnsi="Noto Serif Devanagari" w:cs="Noto Serif Devanagari"/>
        </w:rPr>
        <w:t xml:space="preserve">	(रीकॉम्बिनेंट डीएनए तकनीक से निर्मित ह्यूमन इंसुलिन (ह्युमुलिन) ने पशु अग्न्याशय से प्राप्त इंसुलिन की एलर्जी संबंधी समस्याओं को समाप्त किया। हेपेटाइटिस-बी का टीका पुनर्योगज डीएनए तकनीक द्वारा निर्मित प्रथम मानव टीका है। हाइब्रिडोमा तकनीक (1984 का नोबेल पुरस्कार) द्वारा विशिष्ट एंटीजन के विरुद्ध एक ही प्रकार की शुद्ध एंटीबॉडीज (मोनोक्लोनल एंटीबॉडीज) बनाई जाती हैं, जिनका उपयोग कैंसर थेरेपी (जैसे ट्रैस्टुजुमाब) और डायग्नोस्टिक्स में होता है। नैफिथ्रोमाइसिन (ब्रांड नाम 'मिक्नाफ') भारत की पहली स्वदेशी विकसित अगली पीढ़ी की एंटीबायोटिक है जिसे दवा-प्रतिरोधी श्वसन संक्रमणों के उपचार हेतु BIRAC के समर्थन से विकसित किया गया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Q71.	Consider the following statements regarding the history and milestones of nanotechnology:</w:t>
        <w:br/>
        <w:t xml:space="preserve"/>
        <w:br/>
        <w:t xml:space="preserve">A. In 1959, physicist Richard Feynman laid the conceptual foundation of nanotechnology in his landmark lecture "There's Plenty of Room at the Bottom."</w:t>
        <w:br/>
        <w:t xml:space="preserve">B. The term 'nanotechnology' was first used in 1974 by Japanese scientist Norio Taniguchi in the context of precision machining.</w:t>
        <w:br/>
        <w:t xml:space="preserve">C. The 'Scanning Tunneling Microscope' (STM) was invented by Gerd Binnig and Heinrich Rohrer in 1981 which made imaging possible at the atomic level.</w:t>
        <w:br/>
        <w:t xml:space="preserve">D. Eric Drexler warned of a 'Grey Goo' apocalyptic scenario in his book 'Engines of Creation' (1986).</w:t>
      </w:r>
    </w:p>
    <w:p>
      <w:pPr>
        <w:spacing w:before="0" w:after="0"/>
      </w:pPr>
      <w:r>
        <w:rPr>
          <w:rFonts w:ascii="Noto Serif Devanagari" w:hAnsi="Noto Serif Devanagari" w:cs="Noto Serif Devanagari"/>
        </w:rPr>
        <w:t xml:space="preserve">	(नैनोटेक्नोलॉजी के इतिहास एवं मील के पत्थरों के संबंध में निम्नलिखित कथनों पर विचार कीजिए:</w:t>
        <w:br/>
        <w:t xml:space="preserve"/>
        <w:br/>
        <w:t xml:space="preserve">A. 1959 में भौतिक विज्ञानी रिचर्ड फेनमैन ने अपने ऐतिहासिक व्याख्यान "देयर इज़ प्लेंटी ऑफ रूम एट द बॉटम" में नैनो-प्रौद्योगिकी की वैचारिक नींव रखी थी।</w:t>
        <w:br/>
        <w:t xml:space="preserve">B. 'नैनोटेक्नोलॉजी' शब्द का सर्वप्रथम प्रयोग 1974 में जापानी वैज्ञानिक नोरियो तानिगुची द्वारा सटीक मशीनिंग के संदर्भ में किया गया था।</w:t>
        <w:br/>
        <w:t xml:space="preserve">C. 1981 में गर्ड बिनिग और हेनरिक रोहरर द्वारा 'स्कैनिंग टनलिंग माइक्रोस्कोप' (STM) का आविष्कार किया गया जिसने परमाणु स्तर पर इमेजिंग संभव बनाई।</w:t>
        <w:br/>
        <w:t xml:space="preserve">D. एरिक ड्रेक्सलर ने अपनी पुस्तक 'इंजन्स ऑफ क्रिएशन' (1986) में 'ग्रे गू' (Gray Goo) सर्वनाश परिदृश्य की चेतावनी दी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historical development of nanotechnology has been multi-stage. Feynman (who is considered the ideological father of nanotechnology) predicted the ability to manipulate atoms one by one. Taniguchi coined the term 'nanotechnology' in 1974 for manufacturing techniques with tolerances of less than 1 nanometer. STM, developed by Binnig and Rohrer at IBM Zurich, works on the quantum tunneling effect and can not only see but also move atoms (for which it received the Nobel in 1986). Drexler theorized molecular manufacturing and warned that if self-replicating nanorobots went unchecked, they could consume all of Earth's biomass and cause a global disaster called 'grey goo'.</w:t>
      </w:r>
    </w:p>
    <w:p>
      <w:pPr>
        <w:spacing w:before="0" w:after="0"/>
      </w:pPr>
      <w:r>
        <w:rPr>
          <w:rFonts w:ascii="Noto Serif Devanagari" w:hAnsi="Noto Serif Devanagari" w:cs="Noto Serif Devanagari"/>
        </w:rPr>
        <w:t xml:space="preserve">	(नैनोटेक्नोलॉजी का ऐतिहासिक विकास बहु-चरणीय रहा है। फेनमैन (जिन्हें नैनोटेक्नोलॉजी का वैचारिक जनक कहा जाता है) ने परमाणुओं को एक-एक कर हेरफेर करने की भविष्यवाणी की थी। तानिगुची ने 1974 में 1 नैनोमीटर से कम सहनशीलता वाली विनिर्माण तकनीक हेतु 'नैनोटेक्नोलॉजी' शब्द गढ़ा। आईबीएम ज्यूरिख में बिनिग और रोहरर द्वारा विकसित STM क्वांटम टनलिंग प्रभाव पर कार्य करता है और परमाणुओं को न केवल देख सकता है बल्कि हिला भी सकता है (जिसके लिए 1986 में नोबेल मिला)। ड्रेक्सलर ने आणविक विनिर्माण का सिद्धांत दिया और सचेत किया कि यदि स्व-प्रतिकृति बनाने वाले नैनोरोबोट अनियंत्रित हो जाएं, तो वे पृथ्वी के समस्त बायोमास को उपभोग कर 'ग्रे गू' नामक वैश्विक आपदा ला सकते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Q72.	Consider the following statements with reference to the specific physico-chemical properties of nanomaterials:</w:t>
        <w:br/>
        <w:t xml:space="preserve"/>
        <w:br/>
        <w:t xml:space="preserve">A. Due to the huge increase in the surface area-to-volume ratio of the material at the nano level, their chemical reactivity and catalytic ability intensifies.</w:t>
        <w:br/>
        <w:t xml:space="preserve">B. Gold nanoparticles appear red, purple or blue depending on their size instead of the traditional yellow color of bulk gold.</w:t>
        <w:br/>
        <w:t xml:space="preserve">C. The melting point of nanoparticles becomes significantly lower as compared to their respective bulk substances.</w:t>
        <w:br/>
        <w:t xml:space="preserve">D. Due to quantum confinement, the electronic band gap of semiconductors in nano size remains constant and never changes.</w:t>
      </w:r>
    </w:p>
    <w:p>
      <w:pPr>
        <w:spacing w:before="0" w:after="0"/>
      </w:pPr>
      <w:r>
        <w:rPr>
          <w:rFonts w:ascii="Noto Serif Devanagari" w:hAnsi="Noto Serif Devanagari" w:cs="Noto Serif Devanagari"/>
        </w:rPr>
        <w:t xml:space="preserve">	(नैनोमटेरियल्स के विशिष्ट भौतिक-रासायनिक गुणों के संदर्भ में निम्नलिखित कथनों पर विचार कीजिए:</w:t>
        <w:br/>
        <w:t xml:space="preserve"/>
        <w:br/>
        <w:t xml:space="preserve">A. नैनो स्तर पर पदार्थ का पृष्ठीय क्षेत्रफल-से-आयतन अनुपात अत्यधिक बढ़ जाने से उनकी रासायनिक अभिक्रियाशीलता और उत्प्रेरक क्षमता तीव्र हो जाती है।</w:t>
        <w:br/>
        <w:t xml:space="preserve">B. सोने (Gold) के नैनोकण स्थूल सोने के पारंपरिक पीले रंग के बजाय अपने आकार के अनुसार लाल, बैंगनी या नीले रंग के दिखाई देते हैं।</w:t>
        <w:br/>
        <w:t xml:space="preserve">C. नैनोकणों का गलनांक (Melting Point) उनके संबंधित स्थूल (Bulk) पदार्थों की तुलना में उल्लेखनीय रूप से कम हो जाता है।</w:t>
        <w:br/>
        <w:t xml:space="preserve">D. क्वांटम परिसीमन (Quantum Confinement) के कारण नैनो आकार में अर्धचालकों का इलेक्ट्रॉनिक बैंडगैप स्थिर रहता है और कभी नहीं बदलता।)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properties of materials at the nanoscale are governed by quantum mechanics rather than classical physics. The high surface area makes nanoparticles extremely powerful catalysts. Surface Plasmon Resonance causes gold nanoparticles to absorb/scatter specific wavelengths of light, causing 20 nm gold to appear ruby-red. Due to the high surface energy and loosely bound surface atoms, the melting point of nanoparticles is much lower than that of the bulk material (e.g. the melting point of 3 nm gold drops from 1064°C to about 300°C). The bandgap energy level of semiconductors increases (changes) as nanosize decreases due to quantum confinement, causing them to emit light of different wavelengths.</w:t>
      </w:r>
    </w:p>
    <w:p>
      <w:pPr>
        <w:spacing w:before="0" w:after="0"/>
      </w:pPr>
      <w:r>
        <w:rPr>
          <w:rFonts w:ascii="Noto Serif Devanagari" w:hAnsi="Noto Serif Devanagari" w:cs="Noto Serif Devanagari"/>
        </w:rPr>
        <w:t xml:space="preserve">	(नैनो पैमाने पर पदार्थों के गुण चिरसम्मत भौतिकी के बजाय क्वांटम यांत्रिकी द्वारा नियंत्रित होते हैं। उच्च पृष्ठीय क्षेत्रफल नैनोकणों को अत्यंत शक्तिशाली उत्प्रेरक बनाता है। सतह प्लास्मोन अनुनाद (Surface Plasmon Resonance) के कारण सोने के नैनोकण प्रकाश के विशिष्ट तरंगदैर्ध्य को अवशोषित/प्रकीर्णित करते हैं जिससे 20 nm का सोना रूबी-लाल दिखता है। अत्यधिक सतही ऊर्जा और शिथिल बंधे सतही परमाणुओं के कारण नैनोकणों का गलनांक बल्क सामग्री से काफी कम हो जाता है (उदा. 3 nm सोने का गलनांक 1064°C से घटकर लगभग 300°C रह जाता है)। क्वांटम परिसीमन के कारण नैनो आकार घटने पर अर्धचालकों का बैंडगैप ऊर्जा स्तर बढ़ जाता है (परिवर्तित होता है), जिससे वे अलग-अलग तरंगदैर्ध्य का प्रकाश उत्सर्जित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Q73.	Correctly match the various nanostructures and their major practical applications:</w:t>
        <w:br/>
        <w:t xml:space="preserve">सूची-I:</w:t>
        <w:br/>
        <w:t xml:space="preserve">A. Dendritic polymers / dendrimers</w:t>
        <w:br/>
        <w:t xml:space="preserve">B. Liposomes and nanomicelles</w:t>
        <w:br/>
        <w:t xml:space="preserve">C. Titanium dioxide (TiO)</w:t>
        <w:br/>
        <w:t xml:space="preserve">D. Quantum Dots</w:t>
        <w:br/>
        <w:t xml:space="preserve">सूची-II:</w:t>
        <w:br/>
        <w:t xml:space="preserve">2. Nanoparticles</w:t>
        <w:br/>
        <w:t xml:space="preserve">1. Transparent UV-absorbers in sunscreen lotions and in self-cleaning glasses</w:t>
        <w:br/>
        <w:t xml:space="preserve">2. QLED TV display screens and ultra-bright medical bio-imaging</w:t>
        <w:br/>
        <w:t xml:space="preserve">3. Highly branched symmetric structure that enables entrapment and targeted delivery of anti-cancer drugs</w:t>
        <w:br/>
        <w:t xml:space="preserve">4. Encapsulating hydrophobic drugs in a lipid bilayer and making them blood soluble</w:t>
      </w:r>
    </w:p>
    <w:p>
      <w:pPr>
        <w:spacing w:before="0" w:after="0"/>
      </w:pPr>
      <w:r>
        <w:rPr>
          <w:rFonts w:ascii="Noto Serif Devanagari" w:hAnsi="Noto Serif Devanagari" w:cs="Noto Serif Devanagari"/>
        </w:rPr>
        <w:t xml:space="preserve">	(विभिन्न नैनो संरचनाओं एवं उनके प्रमुख व्यावहारिक अनुप्रयोगों का सही मिलान कीजिए:</w:t>
        <w:br/>
        <w:t xml:space="preserve">सूची-I:</w:t>
        <w:br/>
        <w:t xml:space="preserve">A. डेंड्रीक पॉलिमर / डेंड्रीमर्स (Dendrimers)</w:t>
        <w:br/>
        <w:t xml:space="preserve">B. लिपोसोम्स एवं नैनोमाइसेल्स</w:t>
        <w:br/>
        <w:t xml:space="preserve">C. टाइटेनियम डाइऑक्साइड (TiO</w:t>
        <w:br/>
        <w:t xml:space="preserve">D. क्वांटम डॉट्स (Quantum Dots)</w:t>
        <w:br/>
        <w:t xml:space="preserve">सूची-II:</w:t>
        <w:br/>
        <w:t xml:space="preserve">2. नैनोकण</w:t>
        <w:br/>
        <w:t xml:space="preserve">1. सनस्क्रीन लोशन में पारदर्शी UV-अवशोषक एवं सेल्फ-क्लीनिंग ग्लास में</w:t>
        <w:br/>
        <w:t xml:space="preserve">2. QLED टीवी डिस्प्ले स्क्रीन एवं अत्यधिक चमकीली मेडिकल बायो-इमेजिंग</w:t>
        <w:br/>
        <w:t xml:space="preserve">3. अत्यधिक शाखित सममित संरचना जो कैंसर रोधी दवाओं को फंसाकर लक्षित वितरण करती है</w:t>
        <w:br/>
        <w:t xml:space="preserve">4. जलविरागी (Hydrophobic) दवाओं को लिपिड दोहरी परत में बंद कर रक्त में घुलनशील बनाना)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B-4, C-1, D-2 (A-3, B-4, C-1, D-2)</w:t>
      </w:r>
    </w:p>
    <w:p>
      <w:pPr>
        <w:spacing w:before="0" w:after="0"/>
      </w:pPr>
      <w:r>
        <w:rPr>
          <w:rFonts w:ascii="Noto Serif Devanagari" w:hAnsi="Noto Serif Devanagari" w:cs="Noto Serif Devanagari"/>
        </w:rPr>
        <w:t xml:space="preserve">(B)	A-4, B-3, C-1, D-2 (A-4, B-3, C-1, D-2)</w:t>
      </w:r>
    </w:p>
    <w:p>
      <w:pPr>
        <w:spacing w:before="0" w:after="0"/>
      </w:pPr>
      <w:r>
        <w:rPr>
          <w:rFonts w:ascii="Noto Serif Devanagari" w:hAnsi="Noto Serif Devanagari" w:cs="Noto Serif Devanagari"/>
        </w:rPr>
        <w:t xml:space="preserve">(C)	A-3, B-1, C-4, D-2 (A-3, B-1, C-4, D-2)</w:t>
      </w:r>
    </w:p>
    <w:p>
      <w:pPr>
        <w:spacing w:before="0" w:after="0"/>
      </w:pPr>
      <w:r>
        <w:rPr>
          <w:rFonts w:ascii="Noto Serif Devanagari" w:hAnsi="Noto Serif Devanagari" w:cs="Noto Serif Devanagari"/>
        </w:rPr>
        <w:t xml:space="preserve">(D)	A-2, B-4, C-1, D-3 (A-2, B-4, C-1,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Dendrimers are three-dimensional, highly branched nanoscale macromolecules whose hollow internal cavities can contain drug molecules. Liposomes are artificial vesicles with a bilayer of phospholipids that deliver chemotherapy drugs (such as doxorubicin) directly to tumors, reducing their toxicity. Nano-TiO2 and ZnO used in sunscreens remain transparent without scattering visible light but completely absorb harmful UV-A and UV-B radiation. Quantum dots (2-10 nm semiconductor crystals) change shape to emit pure red, green or blue light, increasing energy efficiency and color purity in display technology.</w:t>
      </w:r>
    </w:p>
    <w:p>
      <w:pPr>
        <w:spacing w:before="0" w:after="0"/>
      </w:pPr>
      <w:r>
        <w:rPr>
          <w:rFonts w:ascii="Noto Serif Devanagari" w:hAnsi="Noto Serif Devanagari" w:cs="Noto Serif Devanagari"/>
        </w:rPr>
        <w:t xml:space="preserve">	(डेंड्रीमर्स त्रि-आयामी, अत्यधिक शाखित नैनोस्केल मैक्रोमोलेक्यूल्स हैं जिनकी खोखली आंतरिक गुहाओं में दवा अणु समाहित किए जा सकते हैं। लिपोसोम्स फॉस्फोलिपिड की दोहरी परत वाली कृत्रिम पुटिकाएं हैं जो कीमोथेरेपी दवाओं (जैसे डॉक्सोरूबिसिन) की विषाक्तता कम कर सीधे ट्यूमर तक पहुंचाती हैं। सनस्क्रीन में प्रयुक्त नैनो-TiO2 और ZnO दृश्य प्रकाश को बिना बिखेरे पारदर्शी रहते हैं लेकिन हानिकारक UV-A और UV-B विकिरण को पूर्णतः सोख लेते हैं। क्वांटम डॉट्स (2-10 nm के सेमीकंडक्टर क्रिस्टल) आकार को बदलकर शुद्ध लाल, हरा या नीला प्रकाश उत्सर्जित करते हैं, जिससे डिस्प्ले तकनीक में ऊर्जा दक्षता और रंग शुद्धता बढ़ती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Q74.	Consider the following statements with reference to biodegradable versus non-degradable nanomaterials:</w:t>
        <w:br/>
        <w:t xml:space="preserve"/>
        <w:br/>
        <w:t xml:space="preserve">A. Polylactic acid (PLA) and polylactic-co-glycolic acid (PLGA) are synthetic biodegradable nanopolymers that break down into lactic acid in the body.</w:t>
        <w:br/>
        <w:t xml:space="preserve">B. Chitosan, alginate and gelatin are prime examples of natural biodegradable nanomaterials.</w:t>
        <w:br/>
        <w:t xml:space="preserve">C. Silica, titanium dioxide and inorganic metal nanoparticles fall in the non-biodegradable category.</w:t>
        <w:br/>
        <w:t xml:space="preserve">D. Carbon Nanotubes (CNTs) naturally biodegrade 100% rapidly and never accumulate in the environment.</w:t>
      </w:r>
    </w:p>
    <w:p>
      <w:pPr>
        <w:spacing w:before="0" w:after="0"/>
      </w:pPr>
      <w:r>
        <w:rPr>
          <w:rFonts w:ascii="Noto Serif Devanagari" w:hAnsi="Noto Serif Devanagari" w:cs="Noto Serif Devanagari"/>
        </w:rPr>
        <w:t xml:space="preserve">	(जैव-अपघटनीय (Biodegradable) बनाम गैर-अपघटनीय नैनोमटेरियल्स के संदर्भ में निम्नलिखित कथनों पर विचार कीजिए:</w:t>
        <w:br/>
        <w:t xml:space="preserve"/>
        <w:br/>
        <w:t xml:space="preserve">A. पॉलीलैक्टिक एसिड (PLA) और पॉलीलैक्टिक-को-ग्लाइकोलिक एसिड (PLGA) कृत्रिम जैव-अपघटनीय नैनोपॉलिमर हैं जो शरीर में लैक्टिक एसिड में टूट जाते हैं।</w:t>
        <w:br/>
        <w:t xml:space="preserve">B. चिटोसन (Chitosan), एल्जिनेट और जिलेटिन प्राकृतिक जैव-अपघटनीय नैनोमटेरियल्स के प्रमुख उदाहरण हैं।</w:t>
        <w:br/>
        <w:t xml:space="preserve">C. सिलिका, टाइटेनियम डाइऑक्साइड और अकार्बनिक धातु नैनोकण गैर-जैवअपघटनीय वर्ग में आते हैं।</w:t>
        <w:br/>
        <w:t xml:space="preserve">D. कार्बन नैनोट्यूब्स (CNTs) प्राकृतिक रूप से 100% तेजी से जैव-अपघटित हो जाते हैं और पर्यावरण में कभी संचित नहीं होते।)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decomposition behavior of nanomaterials is of utmost importance in nanotoxicology. PLA and PLGA have been approved by the US FDA as safe and biocompatible for drug delivery and dissolvable sutures in the human body because their degradation products are safely eliminated in the natural metabolic cycle (Krebs cycle). Chitosan (derived from shrimp/crab shells) and alginate (from sea grass) are non-toxic natural nano-carriers. Metal and silica nanoparticles do not biodegrade in the body or the environment. Carbon nanotubes (CNTs) are extremely inert and non-biodegradable due to their strong graphitic structure; Their accumulation in the lungs can cause asbestos-like inflammation and fibrosis.</w:t>
      </w:r>
    </w:p>
    <w:p>
      <w:pPr>
        <w:spacing w:before="0" w:after="0"/>
      </w:pPr>
      <w:r>
        <w:rPr>
          <w:rFonts w:ascii="Noto Serif Devanagari" w:hAnsi="Noto Serif Devanagari" w:cs="Noto Serif Devanagari"/>
        </w:rPr>
        <w:t xml:space="preserve">	(नैनो-टॉक्सिकोलॉजी में नैनोमटेरियल्स का अपघटन व्यवहार अत्यंत महत्वपूर्ण है। PLA और PLGA को अमेरिकी FDA द्वारा मानव शरीर में दवा वितरण और घुलनशील टांकों (sutures) हेतु सुरक्षित व बायोकम्पैटिबल अनुमोदित किया गया है क्योंकि इनके अपघटन उत्पाद प्राकृतिक चयापचय चक्र (क्रेब्स चक्र) में सुरक्षित रूप से बाहर निकल जाते हैं। चिटोसन (झींगा/केकड़ा कवच से प्राप्त) और एल्जिनेट (समुद्री घास से) गैर-विषाक्त प्राकृतिक नैनो-कैरियर हैं। धातु और सिलिका नैनोकण शरीर या पर्यावरण में जैविक रूप से नहीं टूटते। कार्बन नैनोट्यूब्स (CNTs) अपनी मजबूत ग्रेफाइटिक संरचना के कारण अत्यंत अक्रिय और गैर-जैवअपघटनीय होते हैं; इनका फेफड़ों में जमाव एस्बेस्टस जैसी सूजन व फाइब्रोसिस उत्पन्न कर सकता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Q75.	Consider the following statements regarding India's 'National Nano Mission' and research ecosystem:</w:t>
        <w:br/>
        <w:t xml:space="preserve"/>
        <w:br/>
        <w:t xml:space="preserve">A. Nano Science and Technology Mission (NSTM) was launched in 2007 by the Department of Science and Technology (DST).</w:t>
        <w:br/>
        <w:t xml:space="preserve">B. Bharat Ratna Professor C.N.R. Rao is considered the 'Father of Indian Nanotechnology', who headed the Nano Mission Council.</w:t>
        <w:br/>
        <w:t xml:space="preserve">C. 'Institute of Nano Science and Technology' (INST) at Mohali (Punjab) was established as a dedicated autonomous institute under the Nano Mission.</w:t>
        <w:br/>
        <w:t xml:space="preserve">D. India ranks 50th in the world in terms of publication of scientific research papers in nanotechnology.</w:t>
      </w:r>
    </w:p>
    <w:p>
      <w:pPr>
        <w:spacing w:before="0" w:after="0"/>
      </w:pPr>
      <w:r>
        <w:rPr>
          <w:rFonts w:ascii="Noto Serif Devanagari" w:hAnsi="Noto Serif Devanagari" w:cs="Noto Serif Devanagari"/>
        </w:rPr>
        <w:t xml:space="preserve">	(भारत के 'राष्ट्रीय नैनो मिशन' (Nano Mission) एवं अनुसंधान तंत्र के संबंध में निम्नलिखित कथनों पर विचार कीजिए:</w:t>
        <w:br/>
        <w:t xml:space="preserve"/>
        <w:br/>
        <w:t xml:space="preserve">A. नैनो साइंस एंड टेक्नोलॉजी मिशन (NSTM) को 2007 में विज्ञान एवं प्रौद्योगिकी विभाग (DST) द्वारा लॉन्च किया गया था।</w:t>
        <w:br/>
        <w:t xml:space="preserve">B. भारत रत्न प्रोफेसर सी.एन.आर. राव को 'भारतीय नैनोटेक्नोलॉजी का जनक' माना जाता है, जिन्होंने नैनो मिशन काउंसिल का नेतृत्व किया।</w:t>
        <w:br/>
        <w:t xml:space="preserve">C. मोहाली (पंजाब) में 'इंस्टीट्यूट ऑफ नैनो साइंस एंड टेक्नोलॉजी' (INST) की स्थापना नैनो मिशन के तहत एक समर्पित स्वायत्त संस्थान के रूप में की गई।</w:t>
        <w:br/>
        <w:t xml:space="preserve">D. भारत नैनो-प्रौद्योगिकी में वैज्ञानिक शोध-पत्रों के प्रकाशन के मामले में विश्व में 50वें स्थान पर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Government of India, following the Nano Science and Technology Initiative (NSTI) in 2001, launched the 'Nano Mission' with a budget of ₹1,000 crore in 2007 (Phase-II extended beyond 2012). Pro. CNR Under Rao's guidance, the Mission established 19 Centers of Excellence in 14 institutions across the country. INST Mohali is a major center for nano-research in agriculture, health and energy. India ranks 3rd globally, after China and the US, and not 50th in the number of high-impact publications and patents in the field of nanotechnology.</w:t>
      </w:r>
    </w:p>
    <w:p>
      <w:pPr>
        <w:spacing w:before="0" w:after="0"/>
      </w:pPr>
      <w:r>
        <w:rPr>
          <w:rFonts w:ascii="Noto Serif Devanagari" w:hAnsi="Noto Serif Devanagari" w:cs="Noto Serif Devanagari"/>
        </w:rPr>
        <w:t xml:space="preserve">	(भारत सरकार ने 2001 में नैनो साइंस एंड टेक्नोलॉजी इनिशिएटिव (NSTI) के बाद 2007 में ₹1,000 करोड़ के बजट के साथ 'नैनो मिशन' शुरू किया (फेज़-II 2012 से आगे विस्तारित हुआ)। प्रो. सी.एन.आर. राव के मार्गदर्शन में इस मिशन ने देश के 14 संस्थानों में 19 उत्कृष्टता केंद्र स्थापित किए। INST मोहाली कृषि, स्वास्थ्य और ऊर्जा में नैनो-अनुसंधान का प्रमुख केंद्र है। नैनो-प्रौद्योगिकी के क्षेत्र में उच्च-प्रभाव वाले शोध-पत्रों (Publications) और पेटेंट की संख्या के मामले में भारत विश्व स्तर पर चीन और अमेरिका के बाद तीसरे (3rd) स्थान पर है, न कि 50वें स्थान पर।)</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Q76.	Which is the correct chronological development sequence of the four generations of nanotechnology?</w:t>
      </w:r>
    </w:p>
    <w:p>
      <w:pPr>
        <w:spacing w:before="0" w:after="0"/>
      </w:pPr>
      <w:r>
        <w:rPr>
          <w:rFonts w:ascii="Noto Serif Devanagari" w:hAnsi="Noto Serif Devanagari" w:cs="Noto Serif Devanagari"/>
        </w:rPr>
        <w:t xml:space="preserve">	(नैनो-प्रौद्योगिकी की चार पीढ़ियों (Generations of Nanotechnology) का सही कालानुक्रमिक विकास क्रम कौन-सा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Active nanostructures → Passive nanostructures → Molecular nanosystems → Integrated nanosystems (सक्रिय नैनोसंरचनाएं → निष्क्रिय नैनोसंरचनाएं → आणविक नैनोसिस्टम → एकीकृत नैनोसिस्टम)</w:t>
      </w:r>
    </w:p>
    <w:p>
      <w:pPr>
        <w:spacing w:before="0" w:after="0"/>
      </w:pPr>
      <w:r>
        <w:rPr>
          <w:rFonts w:ascii="Noto Serif Devanagari" w:hAnsi="Noto Serif Devanagari" w:cs="Noto Serif Devanagari"/>
        </w:rPr>
        <w:t xml:space="preserve">(B)	Passive nanostructures (2000) → Active nanostructures (2005) → Integrated nanosystems (2010) → Molecular nanosystems (2015+) (निष्क्रिय नैनोसंरचनाएं (2000) → सक्रिय नैनोसंरचनाएं (2005) → एकीकृत नैनोसिस्टम (2010) → आणविक नैनोसिस्टम (2015+))</w:t>
      </w:r>
    </w:p>
    <w:p>
      <w:pPr>
        <w:spacing w:before="0" w:after="0"/>
      </w:pPr>
      <w:r>
        <w:rPr>
          <w:rFonts w:ascii="Noto Serif Devanagari" w:hAnsi="Noto Serif Devanagari" w:cs="Noto Serif Devanagari"/>
        </w:rPr>
        <w:t xml:space="preserve">(C)	Molecular nanosystems → integrated nanosystems → active nanostructures → passive nanostructures (आणविक नैनोसिस्टम → एकीकृत नैनोसिस्टम → सक्रिय नैनोसंरचनाएं → निष्क्रिय नैनोसंरचनाएं)</w:t>
      </w:r>
    </w:p>
    <w:p>
      <w:pPr>
        <w:spacing w:before="0" w:after="0"/>
      </w:pPr>
      <w:r>
        <w:rPr>
          <w:rFonts w:ascii="Noto Serif Devanagari" w:hAnsi="Noto Serif Devanagari" w:cs="Noto Serif Devanagari"/>
        </w:rPr>
        <w:t xml:space="preserve">(D)	Passive nanostructures → integrated nanosystems → active nanostructures → molecular nanosystems (निष्क्रिय नैनोसंरचनाएं → एकीकृत नैनोसिस्टम → सक्रिय नैनोसंरचनाएं → आणविक नैनोसिस्टम)</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According to the classification proposed by Mihail Roco of the US National Science Foundation (NSF), nanotechnology has evolved into 4 generations: First generation (about 2000) – passive nanostructures (stabilizing properties, coatings, aerosols, composites); Second generation (circa 2005) – active nanostructures (targeted drug particles responding to external stimuli, nano-sensors, transistors); Third generation (circa 2010) – integrated nanosystems (3D nano-networking, lab-on-a-chip, nanorobotics); And fourth generation (2015 onwards) – molecular nanosystems (construction of molecular machines and artificial organs by atom-by-atom self-assembly).</w:t>
      </w:r>
    </w:p>
    <w:p>
      <w:pPr>
        <w:spacing w:before="0" w:after="0"/>
      </w:pPr>
      <w:r>
        <w:rPr>
          <w:rFonts w:ascii="Noto Serif Devanagari" w:hAnsi="Noto Serif Devanagari" w:cs="Noto Serif Devanagari"/>
        </w:rPr>
        <w:t xml:space="preserve">	(अमेरिकी राष्ट्रीय विज्ञान फाउंडेशन (NSF) के मिहेल रोको द्वारा प्रतिपादित वर्गीकरण के अनुसार नैनो-प्रौद्योगिकी का विकास 4 पीढ़ियों में हुआ है: प्रथम पीढ़ी (लगभग 2000)- निष्क्रिय नैनोसंरचनाएं (स्थिर गुण, कोटिंग्स, एरोसोल, कंपोजिट्स); द्वितीय पीढ़ी (लगभग 2005)- सक्रिय नैनोसंरचनाएं (बाह्य उद्दीपनों पर प्रतिक्रिया करने वाले लक्षित दवा कण, नैनो-सेंसर, ट्रांजिस्टर); तृतीय पीढ़ी (लगभग 2010)- एकीकृत नैनोसिस्टम (3D नैनो-नेटवर्किंग, लैब-ऑन-ए-चिप, नैनोरोबोटिक्स); तथा चतुर्थ पीढ़ी (2015 से आगे)- आणविक नैनोसिस्टम (परमाणु-दर-परमाणु सेल्फ-असेंबली द्वारा आणविक मशीनें और कृत्रिम अंग निर्माण)।)</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Q77.	Consider the following statements with reference to nanotechnology and advanced materials research in Rajasthan:</w:t>
        <w:br/>
        <w:t xml:space="preserve"/>
        <w:br/>
        <w:t xml:space="preserve">A. The state-of-the-art 'Materials Research Center (MRC) is established in Malaviya National Institute of Technology (MNIT), Jaipur.</w:t>
        <w:br/>
        <w:t xml:space="preserve">B. Carbon nanotube filters developed by Banaras Hindu University and IIT Jodhpur are capable of filtering polio virus and E. coli bacteria from water.</w:t>
        <w:br/>
        <w:t xml:space="preserve">C. Drought and disease-resistant 'Abu Fennel-440' variety was developed under DBT Biotech-Kisan Hub in Sirohi district of Rajasthan.</w:t>
        <w:br/>
        <w:t xml:space="preserve">D. No academic center for nanotechnology or advanced materials research exists in Rajasthan.</w:t>
      </w:r>
    </w:p>
    <w:p>
      <w:pPr>
        <w:spacing w:before="0" w:after="0"/>
      </w:pPr>
      <w:r>
        <w:rPr>
          <w:rFonts w:ascii="Noto Serif Devanagari" w:hAnsi="Noto Serif Devanagari" w:cs="Noto Serif Devanagari"/>
        </w:rPr>
        <w:t xml:space="preserve">	(राजस्थान में नैनो-प्रौद्योगिकी एवं उन्नत सामग्री अनुसंधान के संदर्भ में निम्नलिखित कथनों पर विचार कीजिए:</w:t>
        <w:br/>
        <w:t xml:space="preserve"/>
        <w:br/>
        <w:t xml:space="preserve">A. मालवीय राष्ट्रीय प्रौद्योगिकी संस्थान (MNIT), जयपुर में अत्याधुनिक 'सामग्री अनुसंधान केंद्र' (Materials Research Centre - MRC) स्थापित है।</w:t>
        <w:br/>
        <w:t xml:space="preserve">B. बनारस हिंदू विश्वविद्यालय और IIT जोधपुर द्वारा विकसित कार्बन नैनोट्यूब फिल्टर जल से पोलियो वायरस और ई. कोलाई बैक्टीरिया को छानने में सक्षम हैं।</w:t>
        <w:br/>
        <w:t xml:space="preserve">C. राजस्थान के सिरोही जिले में DBT बायोटेक-किसान हब के तहत सूखा व रोग-प्रतिरोधी 'आबू सौंफ-440' किस्म विकसित की गई।</w:t>
        <w:br/>
        <w:t xml:space="preserve">D. राजस्थान में नैनोटेक्नोलॉजी या उन्नत सामग्री अनुसंधान का कोई भी शैक्षणिक केंद्र मौजूद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High-level materials and nano-research is increasing rapidly in Rajasthan. The MRC Center at MNIT Jaipur provides advanced femtosecond laser and electron microscopy facilities for characterization of nanomaterials, polymers and solar cell materials. Carbon nanotube based nano-membranes physically filter out heavy metals and extremely small microorganisms (including viruses) dissolved in water due to their ultra-fine pores (1-2 nm). In agricultural biotechnology, 'Abu Saunf-440' developed for the foothills of Mount Abu was registered under PPV&amp;FRA in July 2025. Institutes of national importance like BITS Pilani, IIT Jodhpur and MNIT Jaipur in the state are active in advanced nano-research.</w:t>
      </w:r>
    </w:p>
    <w:p>
      <w:pPr>
        <w:spacing w:before="0" w:after="0"/>
      </w:pPr>
      <w:r>
        <w:rPr>
          <w:rFonts w:ascii="Noto Serif Devanagari" w:hAnsi="Noto Serif Devanagari" w:cs="Noto Serif Devanagari"/>
        </w:rPr>
        <w:t xml:space="preserve">	(राजस्थान में उच्च-स्तरीय सामग्री व नैनो-शोध तेज़ी से बढ़ रहा है। MNIT जयपुर का MRC केंद्र नैनोमटेरियल्स, पॉलिमर और सौर सेल सामग्री के कैरेक्टराइजेशन हेतु उन्नत फेमटोसेकंड लेज़र और इलेक्ट्रॉन माइक्रोस्कोपी सुविधाएं प्रदान करता है। कार्बन नैनोट्यूब आधारित नैनो-झिल्लियाँ अपने अति-सूक्ष्म छिद्रों (1-2 nm) के कारण जल में घुले भारी धातुओं और अत्यंत छोटे सूक्ष्मजीवों (वायरस सहित) को भौतिक रूप से छान लेती हैं। कृषि जैव प्रौद्योगिकी में, माउंट आबू की तलहटी हेतु विकसित 'आबू सौंफ-440' को PPV&amp;FRA के तहत जुलाई 2025 में पंजीकृत किया गया। राज्य में BITS पिलानी, IIT जोधपुर और MNIT जयपुर जैसे राष्ट्रीय महत्व के संस्थान उन्नत नैनो-अनुसंधान में सक्रिय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Q78.	Consider the following statements with reference to the ethical and legal issues of genetic engineering and biotechnology:</w:t>
        <w:br/>
        <w:t xml:space="preserve"/>
        <w:br/>
        <w:t xml:space="preserve">A. 'Biopiracy' refers to the exploitation of traditional knowledge and biological resources of developing countries by patenting them without proper compensation or consent.</w:t>
        <w:br/>
        <w:t xml:space="preserve">B. The Government of India successfully got the patent claims of India's traditional neem, turmeric and basmati rice canceled in international patent offices.</w:t>
        <w:br/>
        <w:t xml:space="preserve">C. Seeds produced by 'Terminator technology' (gene conservation technology) do not germinate in the second generation, due to which farmers have to buy seeds from the company for a new crop every year.</w:t>
        <w:br/>
        <w:t xml:space="preserve">D. The Traditional Knowledge Digital Library (TKDL) of the Government of India prevents foreign patent piracy by presenting ancient Ayurvedic knowledge in digital form.</w:t>
      </w:r>
    </w:p>
    <w:p>
      <w:pPr>
        <w:spacing w:before="0" w:after="0"/>
      </w:pPr>
      <w:r>
        <w:rPr>
          <w:rFonts w:ascii="Noto Serif Devanagari" w:hAnsi="Noto Serif Devanagari" w:cs="Noto Serif Devanagari"/>
        </w:rPr>
        <w:t xml:space="preserve">	(आनुवंशिक अभियांत्रिकी एवं जैव प्रौद्योगिकी के नैतिक व कानूनी मुद्दों के संदर्भ में निम्नलिखित कथनों पर विचार कीजिए:</w:t>
        <w:br/>
        <w:t xml:space="preserve"/>
        <w:br/>
        <w:t xml:space="preserve">A. 'बायोपायरेसी' (Biopiracy) से तात्पर्य विकासशील देशों के पारंपरिक ज्ञान और जैविक संसाधनों का बिना उचित मुआवजे या सहमति के पेटेंट कराकर शोषण करना है।</w:t>
        <w:br/>
        <w:t xml:space="preserve">B. भारत के पारंपरिक नीम, हल्दी और बासमती चावल के पेटेंट दावों को भारत सरकार ने अंतरराष्ट्रीय पेटेंट कार्यालयों में सफलतापूर्वक रद्द कराया।</w:t>
        <w:br/>
        <w:t xml:space="preserve">C. 'टर्मिनेटर तकनीक' (जीन संरक्षण तकनीक) द्वारा उत्पादित बीज दूसरी पीढ़ी में अंकुरित नहीं होते, जिससे किसानों को हर वर्ष नई फसल हेतु कंपनी से बीज खरीदना पड़ता है।</w:t>
        <w:br/>
        <w:t xml:space="preserve">D. भारत सरकार का ट्रेडिशनल नॉलेज डिजिटल लाइब्रेरी (TKDL) प्राचीन आयुर्वेदिक ज्ञान को डिजिटल रूप में प्रस्तुत कर विदेशी पेटेंट चोरी को रोकता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Protection of biological wealth is a strategic issue for biodiversity rich countries like India. The patents taken by multinational companies on wound healing properties of turmeric (University of Mississippi) and Basmati rice (RiceTech Company) were canceled by India by providing scientific evidence through CSIR. Terminator gene (Genetic Use Restriction Technology - GURT) is a controversial technology used by seed companies to protect their intellectual property and is legally banned in India. TKDL, created by CSIR and Ministry of AYUSH, has a database of more than 4 lakh formulations of ancient texts of Sanskrit, Urdu and Persian in international languages ​​which is India's strongest shield against biopiracy.</w:t>
      </w:r>
    </w:p>
    <w:p>
      <w:pPr>
        <w:spacing w:before="0" w:after="0"/>
      </w:pPr>
      <w:r>
        <w:rPr>
          <w:rFonts w:ascii="Noto Serif Devanagari" w:hAnsi="Noto Serif Devanagari" w:cs="Noto Serif Devanagari"/>
        </w:rPr>
        <w:t xml:space="preserve">	(जैव संपदा की सुरक्षा भारत जैसे जैव विविधता संपन्न देशों के लिए सामरिक मुद्दा है। बहुराष्ट्रीय कंपनियों द्वारा हल्दी के घाव भरने के गुण (यूनिवर्सिटी ऑफ मिसिसिपी) और बासमती चावल (राइसटेक कंपनी) पर लिए गए पेटेंटों को भारत ने CSIR के माध्यम से वैज्ञानिक साक्ष्य देकर रद्द कराया। टर्मिनेटर जीन (Genetic Use Restriction Technology - GURT) बीज कंपनियों द्वारा अपनी बौद्धिक संपदा बचाने हेतु प्रयुक्त विवादास्पद तकनीक है जिसे भारत में कानूनी रूप से प्रतिबंधित रखा गया है। CSIR और आयुष मंत्रालय द्वारा निर्मित TKDL में संस्कृत, उर्दू और फारसी के प्राचीन ग्रंथों के 4 लाख से अधिक योगों का अंतरराष्ट्रीय भाषाओं में डेटाबेस है जो बायोपायरेसी के विरुद्ध भारत की सबसे मजबूत रक्षा ढाल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Q79.	Consider the following statements in the context of 'National Biopharma Mission' (NBM) and India's bio-economy goals:</w:t>
        <w:br/>
        <w:t xml:space="preserve"/>
        <w:br/>
        <w:t xml:space="preserve">A. National Biopharma Mission was launched in 2017 by BIRAC (Department of Biotechnology) with partial loan support from the World Bank.</w:t>
        <w:br/>
        <w:t xml:space="preserve">B. The main objective of this mission is to accelerate domestic development and clinical trials of vaccines, biosimilar drugs and medical devices in India.</w:t>
        <w:br/>
        <w:t xml:space="preserve">C. The 'BioE3 Policy' (Biotechnology for Economy, Environment &amp; Employment) aims to promote high-performance bio-manufacturing.</w:t>
        <w:br/>
        <w:t xml:space="preserve">D. India's bio-economy is estimated to reach $300 billion by 2030.</w:t>
      </w:r>
    </w:p>
    <w:p>
      <w:pPr>
        <w:spacing w:before="0" w:after="0"/>
      </w:pPr>
      <w:r>
        <w:rPr>
          <w:rFonts w:ascii="Noto Serif Devanagari" w:hAnsi="Noto Serif Devanagari" w:cs="Noto Serif Devanagari"/>
        </w:rPr>
        <w:t xml:space="preserve">	('राष्ट्रीय बायोफार्मा मिशन' (NBM) एवं भारत के बायो-इकोनॉमी लक्ष्यों के संदर्भ में निम्नलिखित कथनों पर विचार कीजिए:</w:t>
        <w:br/>
        <w:t xml:space="preserve"/>
        <w:br/>
        <w:t xml:space="preserve">A. राष्ट्रीय बायोफार्मा मिशन को 2017 में BIRAC (जैव प्रौद्योगिकी विभाग) द्वारा विश्व बैंक के आंशिक ऋण सहयोग से शुरू किया गया था।</w:t>
        <w:br/>
        <w:t xml:space="preserve">B. इस मिशन का मुख्य उद्देश्य भारत में टीकों, बायोसिमिलर दवाओं और चिकित्सा उपकरणों के घरेलू विकास व नैदानिक परीक्षण को गति देना है।</w:t>
        <w:br/>
        <w:t xml:space="preserve">C. 'BioE3 नीति' (Biotechnology for Economy, Environment &amp; Employment) का उद्देश्य उच्च-प्रदर्शन जैव-विनिर्माण को बढ़ावा देना है।</w:t>
        <w:br/>
        <w:t xml:space="preserve">D. भारत की जैव-अर्थव्यवस्था (Bio-economy) 2030 तक $300 बिलियन डॉलर तक पहुँचने का अनुमान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National Biopharma Mission (₹1,500 crore), run by BIRAC under the aegis of the Department of Biotechnology (DBT), has set up shared testing laboratories, clinical trial networks and bio-incubators in the country. The 'BioE3 Policy' approved by the Union Cabinet envisages eco-friendly bio-based economy, precision medicine, bio-foundries and indigenous manufacturing of carbon capture products. India's bio-economy has grown from $10 billion in 2014 to cross $165.7 billion by 2024 and has an ambitious target of $300 billion by 2030, with major contributions from vaccine production, bio-agri and bio-services.</w:t>
      </w:r>
    </w:p>
    <w:p>
      <w:pPr>
        <w:spacing w:before="0" w:after="0"/>
      </w:pPr>
      <w:r>
        <w:rPr>
          <w:rFonts w:ascii="Noto Serif Devanagari" w:hAnsi="Noto Serif Devanagari" w:cs="Noto Serif Devanagari"/>
        </w:rPr>
        <w:t xml:space="preserve">	(जैव प्रौद्योगिकी विभाग (DBT) के तत्वावधान में BIRAC द्वारा संचालित राष्ट्रीय बायोफार्मा मिशन (₹1,500 करोड़) ने देश में साझा परीक्षण प्रयोगशालाएं, क्लिनिकल ट्रायल नेटवर्क और बायो-इनक्यूबेटर स्थापित किए हैं। केंद्रीय मंत्रिमंडल द्वारा स्वीकृत 'BioE3 नीति' पर्यावरण-अनुकूल जैव-आधारित अर्थव्यवस्था, प्रेसिजन मेडिसिन, बायो-फाउंड्रीज और कार्बन कैप्चर उत्पादों के स्वदेशी विनिर्माण को प्रेरित करती है। भारत की बायो-इकोनॉमी 2014 के $10 बिलियन से बढ़कर 2024 में $165.7 बिलियन को पार कर चुकी है और 2030 तक $300 बिलियन डॉलर का महत्वाकांक्षी लक्ष्य रखती है, जिसमें वैक्सीन उत्पादन, बायो-एग्री और बायो-सर्विसेज का बड़ा योगदान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Q80.	Which bacterial plasmid is called the 'Natural Genetic Engineer' most commonly used for transferring foreign genes into plant cells in genetically modified organisms (GMOs)?</w:t>
      </w:r>
    </w:p>
    <w:p>
      <w:pPr>
        <w:spacing w:before="0" w:after="0"/>
      </w:pPr>
      <w:r>
        <w:rPr>
          <w:rFonts w:ascii="Noto Serif Devanagari" w:hAnsi="Noto Serif Devanagari" w:cs="Noto Serif Devanagari"/>
        </w:rPr>
        <w:t xml:space="preserve">	(आनुवंशिक रूप से संवर्धित जीवों (GMOs) में बाह्य जीन को पादप कोशिकाओं में स्थानांतरित करने हेतु सर्वाधिक प्रयुक्त होने वाला 'प्राकृतिक जेनेटिक इंजीनियर' (Natural Genetic Engineer) कौन-सा जीवाणु प्लाज्मिड कहलाता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Ti-plasmid of Agrobacterium tumefaciens (Tumor-Inducing Plasmid) (एग्रोबैक्टीरियम ट्यूमफेशियंस का Ti-प्लाज्मिड (Tumor-Inducing Plasmid))</w:t>
      </w:r>
    </w:p>
    <w:p>
      <w:pPr>
        <w:spacing w:before="0" w:after="0"/>
      </w:pPr>
      <w:r>
        <w:rPr>
          <w:rFonts w:ascii="Noto Serif Devanagari" w:hAnsi="Noto Serif Devanagari" w:cs="Noto Serif Devanagari"/>
        </w:rPr>
        <w:t xml:space="preserve">(B)	pBR322 plasmid of Escherichia coli (एस्चेरिचिया कोलाई का pBR322 प्लाज्मिड)</w:t>
      </w:r>
    </w:p>
    <w:p>
      <w:pPr>
        <w:spacing w:before="0" w:after="0"/>
      </w:pPr>
      <w:r>
        <w:rPr>
          <w:rFonts w:ascii="Noto Serif Devanagari" w:hAnsi="Noto Serif Devanagari" w:cs="Noto Serif Devanagari"/>
        </w:rPr>
        <w:t xml:space="preserve">(C)	Antibiotic Plasmid of Salmonella (साल्मोनेला का एंटीबायोटिक प्लाज्मिड)</w:t>
      </w:r>
    </w:p>
    <w:p>
      <w:pPr>
        <w:spacing w:before="0" w:after="0"/>
      </w:pPr>
      <w:r>
        <w:rPr>
          <w:rFonts w:ascii="Noto Serif Devanagari" w:hAnsi="Noto Serif Devanagari" w:cs="Noto Serif Devanagari"/>
        </w:rPr>
        <w:t xml:space="preserve">(D)	Bacteriophage of Bacillus subtilis (बैसिलस सबटिलिस का बैक्टीरियोफेज)</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'Agrobacterium tumefaciens' is a soil bacterium that naturally causes crown gall (tumor) disease in dicotyledonous plants. It has a huge 'Ti-plasmid' (Tumor Inducing Plasmid), whose T-DNA fragment is inserted into the genome of the plant by the bacterium. Genetic scientists have removed the harmful tumor-causing genes from this plasmid (creating a disarmed vector) and added useful genes (such as insect-resistance or drought-tolerant genes) to it. When this transformed plasmid enters the plant cell, it permanently integrates the desired gene into the plant's chromosome, hence it is called 'nature's genetic engineer'.</w:t>
      </w:r>
    </w:p>
    <w:p>
      <w:pPr>
        <w:spacing w:before="0" w:after="0"/>
      </w:pPr>
      <w:r>
        <w:rPr>
          <w:rFonts w:ascii="Noto Serif Devanagari" w:hAnsi="Noto Serif Devanagari" w:cs="Noto Serif Devanagari"/>
        </w:rPr>
        <w:t xml:space="preserve">	('एग्रोबैक्टीरियम ट्यूमफेशियंस' (Agrobacterium tumefaciens) एक मृदा जीवाणु है जो द्विबीजपत्री पौधों में स्वाभाविक रूप से क्राउन गॉल (ट्यूमर) रोग उत्पन्न करता है। इसके पास एक विशाल 'Ti-प्लाज्मिड' (Tumor Inducing Plasmid) होता है, जिसके T-DNA खंड को जीवाणु पौधे के जीनोम में प्रविष्ट करा देता है। आनुवंशिक वैज्ञानिकों ने इस प्लाज्मिड से ट्यूमर पैदा करने वाले हानिकारक जीनों को हटाकर (Disarmed Vector बनाकर) इसमें उपयोगी जीन (जैसे कीट-प्रतिरोध या सूखा-सहिष्णु जीन) जोड़ दिए हैं। जब यह रूपांतरित प्लाज्मिड पौधे की कोशिका में प्रवेश करता है, तो यह वांछित जीन को पौधे के गुणसूत्र में स्थायी रूप से एकीकृत कर देता है, अतः इसे 'प्रकृति का जेनेटिक इंजीनियर' कहा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Q81.	Consider the following statements with reference to macronutrients and their energy value in human diet:</w:t>
        <w:br/>
        <w:t xml:space="preserve"/>
        <w:br/>
        <w:t xml:space="preserve">A. The physiological energy value of carbohydrates and proteins is about 4.0 kilocalories per gram.</w:t>
        <w:br/>
        <w:t xml:space="preserve">B. The energy value of fats (Lipids) is about 9.0 kilocalories per gram, which is more than double that of carbohydrates.</w:t>
        <w:br/>
        <w:t xml:space="preserve">C. About 60% of the total dry weight of our body is made up of proteins only.</w:t>
        <w:br/>
        <w:t xml:space="preserve">D. Essential Amino Acids are those which the human body cannot synthesize on its own and it is mandatory to take them from the diet.</w:t>
      </w:r>
    </w:p>
    <w:p>
      <w:pPr>
        <w:spacing w:before="0" w:after="0"/>
      </w:pPr>
      <w:r>
        <w:rPr>
          <w:rFonts w:ascii="Noto Serif Devanagari" w:hAnsi="Noto Serif Devanagari" w:cs="Noto Serif Devanagari"/>
        </w:rPr>
        <w:t xml:space="preserve">	(मानव आहार में पोषक तत्वों (Macronutrients) एवं उनके ऊर्जा मान के संदर्भ में निम्नलिखित कथनों पर विचार कीजिए:</w:t>
        <w:br/>
        <w:t xml:space="preserve"/>
        <w:br/>
        <w:t xml:space="preserve">A. कार्बोहाइड्रेट और प्रोटीन का शारीरिक ऊर्जा मान लगभग 4.0 किलोकैलोरी प्रति ग्राम होता है।</w:t>
        <w:br/>
        <w:t xml:space="preserve">B. वसा (Lipids) का ऊर्जा मान लगभग 9.0 किलोकैलोरी प्रति ग्राम होता है, जो कार्बोहाइड्रेट की तुलना में दोगुने से भी अधिक है।</w:t>
        <w:br/>
        <w:t xml:space="preserve">C. हमारे शरीर के कुल शुष्क वजन का लगभग 60% भाग केवल प्रोटीनों द्वारा निर्मित होता है।</w:t>
        <w:br/>
        <w:t xml:space="preserve">D. आवश्यक अमीनो अम्ल (Essential Amino Acids) वे हैं जिन्हें मानव शरीर स्वयं संश्लेषित नहीं कर सकता और उन्हें आहार से लेना अनिवार्य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Carbohydrates are the body's primary energy source, while proteins are the 'building blocks' for tissue growth, repair of wear and tear and enzyme production; Both give about 4 kcal of energy per gram. Fat is the most dense energy source (9 kcal/g). Protein accounts for about 16-18% of the total adult human body weight, not 60%. Of the 20 standard amino acids found in the human body, 9 are essential (e.g. lysine, methionine, tryptophan, leucine), which the body cannot produce on its own and must be obtained through a balanced diet (pulses, milk, eggs).</w:t>
      </w:r>
    </w:p>
    <w:p>
      <w:pPr>
        <w:spacing w:before="0" w:after="0"/>
      </w:pPr>
      <w:r>
        <w:rPr>
          <w:rFonts w:ascii="Noto Serif Devanagari" w:hAnsi="Noto Serif Devanagari" w:cs="Noto Serif Devanagari"/>
        </w:rPr>
        <w:t xml:space="preserve">	(कार्बोहाइड्रेट शरीर का प्राथमिक ऊर्जा स्रोत हैं, जबकि प्रोटीन ऊतकों की वृद्धि, टूट-फूट की मरम्मत और एंजाइम निर्माण हेतु 'रचनात्मक खंड' (Building Blocks) हैं; दोनों प्रति ग्राम लगभग 4 kcal ऊर्जा देते हैं। वसा सबसे सघन ऊर्जा स्रोत है (9 kcal/g)। वयस्क मानव शरीर के कुल वजन का लगभग 16-18% भाग प्रोटीन होता है, न कि 60%। मानव शरीर में पाए जाने वाले 20 मानक अमीनो अम्लों में से 9 आवश्यक (जैसे लाइसिन, मेथिओनिन, ट्रिप्टोफैन, ल्यूसीन) होते हैं, जिन्हें शरीर स्वयं नहीं बना सकता और संतुलित भोजन (दालें, दूध, अंडा) के माध्यम से प्राप्त करना आवश्यक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Q82.	Correctly match the protein-energy malnutrition (PEM) and deficiency disorders with their specific clinical features:</w:t>
        <w:br/>
        <w:t xml:space="preserve">सूची-I:</w:t>
        <w:br/>
        <w:t xml:space="preserve">A. Kwashiorkor</w:t>
        <w:br/>
        <w:t xml:space="preserve">B. Marasmus</w:t>
        <w:br/>
        <w:t xml:space="preserve">C. Xerophthalmia</w:t>
        <w:br/>
        <w:t xml:space="preserve">D. Pellagra</w:t>
        <w:br/>
        <w:t xml:space="preserve">सूची-II:</w:t>
        <w:br/>
        <w:t xml:space="preserve">1. '4-D syndrome' (Dementia, Diarrhea, Dermatitis, Death)</w:t>
        <w:br/>
        <w:t xml:space="preserve">2. Severe deficiency of both protein and total calories in the diet; Drying of skin, visible ribs and severe emaciation.</w:t>
        <w:br/>
        <w:t xml:space="preserve">3. Dryness of cornea and erosion of mucosa due to severe deficiency of Vitamin A.</w:t>
        <w:br/>
        <w:t xml:space="preserve">4. Severe deficiency of only protein in the diet; Edema and fatty liver</w:t>
      </w:r>
    </w:p>
    <w:p>
      <w:pPr>
        <w:spacing w:before="0" w:after="0"/>
      </w:pPr>
      <w:r>
        <w:rPr>
          <w:rFonts w:ascii="Noto Serif Devanagari" w:hAnsi="Noto Serif Devanagari" w:cs="Noto Serif Devanagari"/>
        </w:rPr>
        <w:t xml:space="preserve">	(प्रोटीन-ऊर्जा कुपोषण (PEM) एवं हीनताजन्य विकारों का उनकी विशिष्ट नैदानिक विशेषताओं से सही मिलान कीजिए:</w:t>
        <w:br/>
        <w:t xml:space="preserve">सूची-I:</w:t>
        <w:br/>
        <w:t xml:space="preserve">A. क्वाशियोरकर (Kwashiorkor)</w:t>
        <w:br/>
        <w:t xml:space="preserve">B. मरास्मस (Marasmus)</w:t>
        <w:br/>
        <w:t xml:space="preserve">C. जीरोफ्थैल्मिया (Xerophthalmia)</w:t>
        <w:br/>
        <w:t xml:space="preserve">D. पेलाग्रा (Pellagra)</w:t>
        <w:br/>
        <w:t xml:space="preserve">सूची-II:</w:t>
        <w:br/>
        <w:t xml:space="preserve">1. विटामिन-B3 (नियासिन) की कमी से होने वाला '4-D सिंड्रोम' (Dementia, Diarrhea, Dermatitis, Death)</w:t>
        <w:br/>
        <w:t xml:space="preserve">2. भोजन में प्रोटीन और कुल कैलोरी दोनों की गंभीर कमी; त्वचा का सूखना, पसलियां दिखना व गंभीर क्षीणता</w:t>
        <w:br/>
        <w:t xml:space="preserve">3. विटामिन-A की गंभीर कमी से कॉर्निया का सूखना व श्लेष्मा का क्षरण</w:t>
        <w:br/>
        <w:t xml:space="preserve">4. आहार में केवल प्रोटीन की गंभीर कमी; पेट, टखनों व चेहरे पर सूजन (Edema/Oedema) तथा फैटी लिवर)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A-4, B-2, C-3, D-1 (A-4, B-2, C-3, D-1)</w:t>
      </w:r>
    </w:p>
    <w:p>
      <w:pPr>
        <w:spacing w:before="0" w:after="0"/>
      </w:pPr>
      <w:r>
        <w:rPr>
          <w:rFonts w:ascii="Noto Serif Devanagari" w:hAnsi="Noto Serif Devanagari" w:cs="Noto Serif Devanagari"/>
        </w:rPr>
        <w:t xml:space="preserve">(B)	A-2, B-4, C-3, D-1 (A-2, B-4, C-3, D-1)</w:t>
      </w:r>
    </w:p>
    <w:p>
      <w:pPr>
        <w:spacing w:before="0" w:after="0"/>
      </w:pPr>
      <w:r>
        <w:rPr>
          <w:rFonts w:ascii="Noto Serif Devanagari" w:hAnsi="Noto Serif Devanagari" w:cs="Noto Serif Devanagari"/>
        </w:rPr>
        <w:t xml:space="preserve">(C)	A-4, B-1, C-3, D-2 (A-4, B-1, C-3, D-2)</w:t>
      </w:r>
    </w:p>
    <w:p>
      <w:pPr>
        <w:spacing w:before="0" w:after="0"/>
      </w:pPr>
      <w:r>
        <w:rPr>
          <w:rFonts w:ascii="Noto Serif Devanagari" w:hAnsi="Noto Serif Devanagari" w:cs="Noto Serif Devanagari"/>
        </w:rPr>
        <w:t xml:space="preserve">(D)	A-3, B-2, C-1, D-4 (A-3, B-2, C-1,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Kwashiorkor (a Ghanaian word meaning 'disease of the displaced child') is caused by a specific protein deficiency in which a decrease in the albumin protein in the blood causes fluid to leak into the tissues, causing swelling in the abdomen and legs (oedema) and fat accumulation in the liver. Marasmus is caused by giving low calorie and low protein thin diet in place of mother's milk in infants below one year of age, in which the body becomes completely dry and becomes like a skeleton and there is no swelling. In xerophthalmia, keratinization of the corneal epithelium occurs which can lead to permanent blindness. Pellagra is caused by niacin (vitamin B3) deficiency.</w:t>
      </w:r>
    </w:p>
    <w:p>
      <w:pPr>
        <w:spacing w:before="0" w:after="0"/>
      </w:pPr>
      <w:r>
        <w:rPr>
          <w:rFonts w:ascii="Noto Serif Devanagari" w:hAnsi="Noto Serif Devanagari" w:cs="Noto Serif Devanagari"/>
        </w:rPr>
        <w:t xml:space="preserve">	(क्वाशियोरकर (घाना की भाषा का शब्द जिसका अर्थ 'विस्थापित बच्चे का रोग') प्रोटीन की विशिष्ट कमी से होता है, जिसमें रक्त में एल्ब्यूमिन प्रोटीन घटने से द्रव ऊतकों में रिसकर पेट व पैरों में सूजन (ओएडेमा) उत्पन्न करता है और यकृत में वसा जम जाती है। मरास्मस एक वर्ष से कम उम्र के शिशुओं में मां के दूध के स्थान पर कम कैलोरी व कम प्रोटीन वाले पतले आहार देने से होता है, जिसमें शरीर पूरी तरह सूखकर कंकाल जैसा हो जाता है और सूजन नहीं होती। जीरोफ्थैल्मिया में कॉर्निया की उपकला का केराटिनाइजेशन हो जाता है जिससे स्थायी अंधापन आ सकता है। पेलाग्रा नियासिन (विटामिन B3) की कमी से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Q83.	Consider the following statements regarding the chemical names of vitamins, their solubility and the diseases caused by their deficiency:</w:t>
        <w:br/>
        <w:t xml:space="preserve"/>
        <w:br/>
        <w:t xml:space="preserve">A. Vitamins A, D, E and K are fat-soluble vitamins, which are stored in the liver and fat tissues.</w:t>
        <w:br/>
        <w:t xml:space="preserve">B. Vitamin B-complex and Vitamin C are water-soluble, which have to be taken regularly in the daily diet.</w:t>
        <w:br/>
        <w:t xml:space="preserve">C. Deficiency of Vitamin-D (Calciferol) causes Rickets in children and Osteomalacia in adults.</w:t>
        <w:br/>
        <w:t xml:space="preserve">D. Cobalt metal is found in Vitamin-B12 (Cyanocobalamin), deficiency of which causes pernicious anemia (pernicious anemia).</w:t>
      </w:r>
    </w:p>
    <w:p>
      <w:pPr>
        <w:spacing w:before="0" w:after="0"/>
      </w:pPr>
      <w:r>
        <w:rPr>
          <w:rFonts w:ascii="Noto Serif Devanagari" w:hAnsi="Noto Serif Devanagari" w:cs="Noto Serif Devanagari"/>
        </w:rPr>
        <w:t xml:space="preserve">	(विटामिन्स के रासायनिक नाम, घुलनशीलता एवं उनकी कमी से होने वाले रोगों के संबंध में निम्नलिखित कथनों पर विचार कीजिए:</w:t>
        <w:br/>
        <w:t xml:space="preserve"/>
        <w:br/>
        <w:t xml:space="preserve">A. विटामिन A, D, E और K वसा में घुलनशील (Fat-soluble) विटामिन्स हैं, जिनका यकृत और वसा ऊतकों में संचय होता है।</w:t>
        <w:br/>
        <w:t xml:space="preserve">B. विटामिन B-कॉम्प्लेक्स और विटामिन C जल में घुलनशील (Water-soluble) हैं, जिन्हें दैनिक आहार में नियमित लेना पड़ता है।</w:t>
        <w:br/>
        <w:t xml:space="preserve">C. विटामिन-D (कैल्सिफेरॉल) की कमी से बच्चों में रिकेट्स (Rickets) तथा वयस्कों में ऑस्टियोमलेशिया (अस्थि-मृदुता) रोग होता है।</w:t>
        <w:br/>
        <w:t xml:space="preserve">D. विटामिन-B12 (सायनोकोबालामिन) में कोबाल्ट धातु पाई जाती है, जिसकी कमी से परनिशियस एनीमिया (घातक रक्ताल्पता)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solubility of vitamins determines their absorption and excretion in the body. Water-soluble vitamins (B &amp; C) are excreted with urine, so their abundance is low and degradation is rapid (exception: B12 is stored in the liver). Deficiency of Vitamin A (Retinol) causes night blindness and B1 (Thiamine) causes Beri-Beri disease. Vitamin C (ascorbic acid) helps in collagen formation and its deficiency causes scurvy (bleeding gums). Vitamin D is synthesized in the skin in the presence of sunlight and increases calcium absorption in the intestines; Due to its deficiency, the bones of children become bent (rickets). Vitamin B12 contains cobalt ion which is essential for the maturation of RBCs.</w:t>
      </w:r>
    </w:p>
    <w:p>
      <w:pPr>
        <w:spacing w:before="0" w:after="0"/>
      </w:pPr>
      <w:r>
        <w:rPr>
          <w:rFonts w:ascii="Noto Serif Devanagari" w:hAnsi="Noto Serif Devanagari" w:cs="Noto Serif Devanagari"/>
        </w:rPr>
        <w:t xml:space="preserve">	(विटामिन्स की घुलनशीलता उनके शरीर में अवशोषण और उत्सर्जन को तय करती है। जल-विलेय विटामिन्स (B &amp; C) मूत्र के साथ उत्सर्जित होते हैं, अतः इनकी अधिकता कम और हीनता जल्दी होती है (अपवाद: B12 यकृत में संचित रहता है)। विटामिन-A (रेटिनॉल) की कमी से रतौंधी और B1 (थायमिन) से बेरी-बेरी रोग होता है। विटामिन-C (एस्कॉर्बिक एसिड) कोलेजन निर्माण में सहायक है और इसकी कमी से स्कर्वी (मसूड़ों से रक्तस्राव) होता है। विटामिन-D सूर्य के प्रकाश की उपस्थिति में त्वचा में संश्लेषित होता है और आंतों में कैल्शियम अवशोषण बढ़ाता है; इसकी कमी से बच्चों की हड्डियां मुड़ जाती हैं (रिकेट्स)। विटामिन-B12 में कोबाल्ट आयन होता है जो RBCs के परिपक्वन हेतु अनिवार्य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Q84.	Consider the following statements with reference to the biological principles of the human blood group system (ABO and Rh system):</w:t>
        <w:br/>
        <w:t xml:space="preserve"/>
        <w:br/>
        <w:t xml:space="preserve">A. A person with blood group 'AB' has both A and B antigens on the surface of his RBCs, but no antibodies in the plasma (universal recipient).</w:t>
        <w:br/>
        <w:t xml:space="preserve">B. A person with blood group 'O' has no antigen (A or B) on his RBCs, but both anti-A and anti-B antibodies are found in the plasma (universal donor).</w:t>
        <w:br/>
        <w:t xml:space="preserve">C. The problem of 'Erythroblastosis fetalis' (fetal haemocyticosis) arises when the mother is Rh-positive and the fetus is Rh-negative.</w:t>
        <w:br/>
        <w:t xml:space="preserve">D. To prevent Rh discrepancy, Rh-negative mothers are given an injection of anti-D (Rhogam) immunoglobulin immediately after delivery.</w:t>
      </w:r>
    </w:p>
    <w:p>
      <w:pPr>
        <w:spacing w:before="0" w:after="0"/>
      </w:pPr>
      <w:r>
        <w:rPr>
          <w:rFonts w:ascii="Noto Serif Devanagari" w:hAnsi="Noto Serif Devanagari" w:cs="Noto Serif Devanagari"/>
        </w:rPr>
        <w:t xml:space="preserve">	(मानव रक्त समूह प्रणाली (ABO एवं Rh तंत्र) के जैविक सिद्धांतों के संदर्भ में निम्नलिखित कथनों पर विचार कीजिए:</w:t>
        <w:br/>
        <w:t xml:space="preserve"/>
        <w:br/>
        <w:t xml:space="preserve">A. रक्त समूह 'AB' वाले व्यक्ति की RBCs की सतह पर A और B दोनों एंटीजन पाए जाते हैं, परंतु प्लाज्मा में कोई एंटीबॉडी नहीं होती (सार्वभौमिक प्राप्तकर्ता)।</w:t>
        <w:br/>
        <w:t xml:space="preserve">B. रक्त समूह 'O' वाले व्यक्ति की RBCs पर कोई एंटीजन (A या B) नहीं होता, परंतु प्लाज्मा में एंटी-A और एंटी-B दोनों एंटीबॉडीज पाई जाती हैं (सार्वभौमिक दाता)।</w:t>
        <w:br/>
        <w:t xml:space="preserve">C. 'एरिथ्रोब्लास्टोसिस फीटैलिस' (गर्भस्थ शिशु रक्ताणुकोरकता) की समस्या तब उत्पन्न होती है जब माता Rh-पॉजिटिव और गर्भस्थ शिशु Rh-नेगेटिव होता है।</w:t>
        <w:br/>
        <w:t xml:space="preserve">D. Rh विसंगति की रोकथाम हेतु Rh-नेगेटिव माता को प्रसव के तुरंत बाद एंटी-D (Rhogam) इम्युनोग्लोबुलिन का इंजेक्शन दिया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ABO system, discovered by Karl Landsteiner (1900, Nobel 1930), is based on glycoprotein antigens of RBCs. Due to the absence of antibodies in the AB group, it can take blood from any group; Due to lack of antigen in O group, it can give blood to any group. The Rh factor (discovered from the rhesus monkey) has the Rh+ dominant trait. Erythroblastosis fetalis occurs only when the mother is Rh-negative (Rh-) and the fetus is Rh-positive (Rh+) due to genes inherited from the father. At the time of first delivery, the Rh+ cells of the fetus come in contact with the mother and form anti-D antibodies in the mother's body, which in the second Rh+ pregnancy cross the placenta and destroy the RBCs of the fetus. To prevent this, anti-D injection is given within 72 hours of the first delivery.</w:t>
      </w:r>
    </w:p>
    <w:p>
      <w:pPr>
        <w:spacing w:before="0" w:after="0"/>
      </w:pPr>
      <w:r>
        <w:rPr>
          <w:rFonts w:ascii="Noto Serif Devanagari" w:hAnsi="Noto Serif Devanagari" w:cs="Noto Serif Devanagari"/>
        </w:rPr>
        <w:t xml:space="preserve">	(कार्ल लैंडस्टीनर (1900, नोबेल 1930) द्वारा खोजी गई ABO प्रणाली RBCs की ग्लाइकोप्रोटीन एंटीजन पर आधारित है। AB वर्ग में एंटीबॉडीज न होने से यह किसी भी समूह से रक्त ले सकता है; O वर्ग में एंटीजन न होने से यह किसी भी समूह को रक्त दे सकता है। Rh कारक (रीसस बंदर से खोजा गया) में Rh+ प्रभावी लक्षण है। एरिथ्रोब्लास्टोसिस फीटैलिस केवल तब होता है जब माता Rh-नेगेटिव (Rh-) हो और पिता से प्राप्त जीन के कारण भ्रूण Rh-पॉजिटिव (Rh+) हो। प्रथम प्रसव के समय भ्रूण की Rh+ कोशिकाएं मां के संपर्क में आकर मां के शरीर में एंटी-D एंटीबॉडीज बना देती हैं, जो दूसरे Rh+ गर्भ में प्लेसेंटा पार कर भ्रूण की RBCs को नष्ट कर देती हैं। इसे रोकने हेतु प्रथम प्रसव के 72 घंटे के भीतर एंटी-D इंजेक्शन दिया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Q85.	Correctly match the bacterial diseases and their responsible pathogens:</w:t>
        <w:br/>
        <w:t xml:space="preserve">सूची-I:</w:t>
        <w:br/>
        <w:t xml:space="preserve">A. Tuberculosis</w:t>
        <w:br/>
        <w:t xml:space="preserve">B. Cholera</w:t>
        <w:br/>
        <w:t xml:space="preserve">C. Typhoid</w:t>
        <w:br/>
        <w:t xml:space="preserve">D. Tetanus</w:t>
        <w:br/>
        <w:t xml:space="preserve">सूची-II:</w:t>
        <w:br/>
        <w:t xml:space="preserve">1. Vibrio cholerae</w:t>
        <w:br/>
        <w:t xml:space="preserve">2. Clostridium tetani (Clostridium tetani)</w:t>
        <w:br/>
        <w:t xml:space="preserve">3. Mycobacterium tuberculosis</w:t>
        <w:br/>
        <w:t xml:space="preserve">4. Salmonella typhi</w:t>
      </w:r>
    </w:p>
    <w:p>
      <w:pPr>
        <w:spacing w:before="0" w:after="0"/>
      </w:pPr>
      <w:r>
        <w:rPr>
          <w:rFonts w:ascii="Noto Serif Devanagari" w:hAnsi="Noto Serif Devanagari" w:cs="Noto Serif Devanagari"/>
        </w:rPr>
        <w:t xml:space="preserve">	(जीवाणु जनित रोगों (Bacterial Diseases) और उनके उत्तरदायी रोगाणुओं का सही मिलान कीजिए:</w:t>
        <w:br/>
        <w:t xml:space="preserve">सूची-I:</w:t>
        <w:br/>
        <w:t xml:space="preserve">A. तपेदिक / क्षय रोग (Tuberculosis)</w:t>
        <w:br/>
        <w:t xml:space="preserve">B. हैजा (Cholera)</w:t>
        <w:br/>
        <w:t xml:space="preserve">C. टाइफाइड / मियादी बुखार (Typhoid)</w:t>
        <w:br/>
        <w:t xml:space="preserve">D. टिटनेस / धनुस्तंभ (Tetanus)</w:t>
        <w:br/>
        <w:t xml:space="preserve">सूची-II:</w:t>
        <w:br/>
        <w:t xml:space="preserve">1. विब्रियो कोलेरी (Vibrio cholerae)</w:t>
        <w:br/>
        <w:t xml:space="preserve">2. क्लॉस्ट्रिडियम टिटैनी (Clostridium tetani)</w:t>
        <w:br/>
        <w:t xml:space="preserve">3. माइकोबैक्टीरियम ट्यूबरकुलोसिस (Mycobacterium tuberculosis)</w:t>
        <w:br/>
        <w:t xml:space="preserve">4. साल्मोनेला टाइफी (Salmonella typhi))</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B-1, C-4, D-2 (A-3, B-1, C-4, D-2)</w:t>
      </w:r>
    </w:p>
    <w:p>
      <w:pPr>
        <w:spacing w:before="0" w:after="0"/>
      </w:pPr>
      <w:r>
        <w:rPr>
          <w:rFonts w:ascii="Noto Serif Devanagari" w:hAnsi="Noto Serif Devanagari" w:cs="Noto Serif Devanagari"/>
        </w:rPr>
        <w:t xml:space="preserve">(B)	A-1, B-3, C-4, D-2 (A-1, B-3, C-4, D-2)</w:t>
      </w:r>
    </w:p>
    <w:p>
      <w:pPr>
        <w:spacing w:before="0" w:after="0"/>
      </w:pPr>
      <w:r>
        <w:rPr>
          <w:rFonts w:ascii="Noto Serif Devanagari" w:hAnsi="Noto Serif Devanagari" w:cs="Noto Serif Devanagari"/>
        </w:rPr>
        <w:t xml:space="preserve">(C)	A-3, B-4, C-1, D-2 (A-3, B-4, C-1, D-2)</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TB (tuberculosis) is caused by Mycobacterium tuberculosis which affects the lungs; For its diagnosis, 'Mantoux test' is given and for prevention, BCG vaccine is given at birth. Cholera is spread through water and food contaminated by the bacterium Vibrio cholerae, causing severe 'rice-watery stool' and dehydration. Typhoid is an intestinal infection by Salmonella Typhi which is confirmed by the 'Widal Test'. Tetanus is caused by the ingress of spores of Clostridium tetani through injury from rusty iron, whose neurotoxin (titanospasmin) causes severe muscle lockjaw, for which tetanus toxoid (TT) is given.</w:t>
      </w:r>
    </w:p>
    <w:p>
      <w:pPr>
        <w:spacing w:before="0" w:after="0"/>
      </w:pPr>
      <w:r>
        <w:rPr>
          <w:rFonts w:ascii="Noto Serif Devanagari" w:hAnsi="Noto Serif Devanagari" w:cs="Noto Serif Devanagari"/>
        </w:rPr>
        <w:t xml:space="preserve">	(टीबी (क्षय रोग) माइकोबैक्टीरियम ट्यूबरकुलोसिस द्वारा होता है जो फेफड़ों को प्रभावित करता है; इसके निदान हेतु 'मंटौक्स टेस्ट' (Mantoux test) तथा रोकथाम हेतु जन्म के समय BCG का टीका लगाया जाता है। हैजा विब्रियो कोलेरी जीवाणु द्वारा संदूषित जल और भोजन से फैलता है जिसमें 'चावल के पानी जैसा' तीव्र दस्त (Rice-watery stool) और निर्जलीकरण होता है। टाइफाइड साल्मोनेला टाइफी द्वारा आंतों का संक्रमण है जिसकी पुष्टि 'विडाल टेस्ट' (Widal Test) द्वारा होती है। टिटनेस जंग लगे लोहे की चोट से क्लॉस्ट्रिडियम टिटैनी के बीजाणुओं के प्रवेश से होता है, जिसका न्यूरोटॉक्सिन (टिटैनोस्पास्मिन) मांसपेशियों में गंभीर जकड़न (Lockjaw) उत्पन्न करता है, जिससे बचाव हेतु टिटनेस टॉक्सोइड (TT) दिया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Q86.	Match the viral diseases and their primary transmission medium/vector correctly:</w:t>
        <w:br/>
        <w:t xml:space="preserve">सूची-I:</w:t>
        <w:br/>
        <w:t xml:space="preserve">A. Dengue &amp; Chikungunya</w:t>
        <w:br/>
        <w:t xml:space="preserve">B. Japanese Encephalitis</w:t>
        <w:br/>
        <w:t xml:space="preserve">C. Rabies / Hydrophobia</w:t>
        <w:br/>
        <w:t xml:space="preserve">D. Monkeypox / Mpox</w:t>
        <w:br/>
        <w:t xml:space="preserve">सूची-II:</w:t>
        <w:br/>
        <w:t xml:space="preserve">1. By bite of infected dog, monkey or jackal (Rhabdovirus)</w:t>
        <w:br/>
        <w:t xml:space="preserve">2. Through direct contact with wounds, body fluids and skin-to-skin contact of an infected person.</w:t>
        <w:br/>
        <w:t xml:space="preserve">3. Through the bite of an infected mosquito of Culex species.</w:t>
        <w:br/>
        <w:t xml:space="preserve">4. Through the bite of Aedes aegypti mosquito.</w:t>
      </w:r>
    </w:p>
    <w:p>
      <w:pPr>
        <w:spacing w:before="0" w:after="0"/>
      </w:pPr>
      <w:r>
        <w:rPr>
          <w:rFonts w:ascii="Noto Serif Devanagari" w:hAnsi="Noto Serif Devanagari" w:cs="Noto Serif Devanagari"/>
        </w:rPr>
        <w:t xml:space="preserve">	(विषाणु जनित रोगों (Viral Diseases) और उनके प्राथमिक संचरण माध्यम/वेक्टर का सही मिलान कीजिए:</w:t>
        <w:br/>
        <w:t xml:space="preserve">सूची-I:</w:t>
        <w:br/>
        <w:t xml:space="preserve">A. डेंगू एवं चिकनगुनिया (Dengue &amp; Chikungunya)</w:t>
        <w:br/>
        <w:t xml:space="preserve">B. जापानी एन्सेफलाइटिस (Japanese Encephalitis)</w:t>
        <w:br/>
        <w:t xml:space="preserve">C. रेबीज (Rabies / हाइड्रोफोबिया)</w:t>
        <w:br/>
        <w:t xml:space="preserve">D. मंकीपॉक्स / एमपॉक्स (Mpox)</w:t>
        <w:br/>
        <w:t xml:space="preserve">सूची-II:</w:t>
        <w:br/>
        <w:t xml:space="preserve">1. संक्रमित कुत्ते, बंदर या सियार के काटने से (रेब्डोवायरस)</w:t>
        <w:br/>
        <w:t xml:space="preserve">2. संक्रमित व्यक्ति के घावों, शारीरिक तरल व त्वचा-से-त्वचा के सीधे संपर्क से</w:t>
        <w:br/>
        <w:t xml:space="preserve">3. क्यूलेक्स (Culex) प्रजाति के संक्रमित मच्छर के काटने से</w:t>
        <w:br/>
        <w:t xml:space="preserve">4. एडीज एजिप्टी (Aedes aegypti) मच्छर के काटने से)</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A-4, B-3, C-1, D-2 (A-4, B-3, C-1, D-2)</w:t>
      </w:r>
    </w:p>
    <w:p>
      <w:pPr>
        <w:spacing w:before="0" w:after="0"/>
      </w:pPr>
      <w:r>
        <w:rPr>
          <w:rFonts w:ascii="Noto Serif Devanagari" w:hAnsi="Noto Serif Devanagari" w:cs="Noto Serif Devanagari"/>
        </w:rPr>
        <w:t xml:space="preserve">(B)	A-3, B-4, C-1, D-2 (A-3, B-4, C-1, D-2)</w:t>
      </w:r>
    </w:p>
    <w:p>
      <w:pPr>
        <w:spacing w:before="0" w:after="0"/>
      </w:pPr>
      <w:r>
        <w:rPr>
          <w:rFonts w:ascii="Noto Serif Devanagari" w:hAnsi="Noto Serif Devanagari" w:cs="Noto Serif Devanagari"/>
        </w:rPr>
        <w:t xml:space="preserve">(C)	A-4, B-1, C-3, D-2 (A-4, B-1, C-3, D-2)</w:t>
      </w:r>
    </w:p>
    <w:p>
      <w:pPr>
        <w:spacing w:before="0" w:after="0"/>
      </w:pPr>
      <w:r>
        <w:rPr>
          <w:rFonts w:ascii="Noto Serif Devanagari" w:hAnsi="Noto Serif Devanagari" w:cs="Noto Serif Devanagari"/>
        </w:rPr>
        <w:t xml:space="preserve">(D)	A-2, B-3, C-1, D-4 (A-2, B-3, C-1,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Dengue (flavivirus) and chikungunya (togavirus) are spread by female Aedes mosquitoes (tiger mosquitoes) that bite during the day; In dengue the number of platelets in the blood decreases rapidly. Japanese Encephalitis (JE) is spread by Culex mosquitoes through paddy fields and pigs/birds and causes inflammation of the brain (encephalitis). Rabies is a neurotropic RNA virus that attacks the central nervous system, causing hydrophobia and being 100% fatal. Monkeypox is a DNA virus of the orthopoxvirus family that causes smallpox-like large blisters on the skin and swollen lymph nodes (lymphadenopathy).</w:t>
      </w:r>
    </w:p>
    <w:p>
      <w:pPr>
        <w:spacing w:before="0" w:after="0"/>
      </w:pPr>
      <w:r>
        <w:rPr>
          <w:rFonts w:ascii="Noto Serif Devanagari" w:hAnsi="Noto Serif Devanagari" w:cs="Noto Serif Devanagari"/>
        </w:rPr>
        <w:t xml:space="preserve">	(डेंगू (फ्लेवीवायरस) और चिकनगुनिया (टोगावायरस) दिन के समय काटने वाले मादा एडीज मच्छर (टाइगर मॉस्किटो) द्वारा फैलते हैं; डेंगू में रक्त में प्लेटलेट्स की संख्या तेजी से घटती है। जापानी एन्सेफलाइटिस (JE) क्यूलेक्स मच्छरों द्वारा धान के खेतों और सूअरों/पक्षियों के माध्यम से फैलता है और मस्तिष्क में सूजन (मस्तिष्क ज्वर) उत्पन्न करता है। रेबीज न्यूरोट्रोपिक आरएनए वायरस द्वारा केंद्रीय तंत्रिका तंत्र पर हमला करता है जिससे जल-भीति (हाइड्रोफोबिया) और 100% घातक लक्षण आते हैं। मंकीपॉक्स ऑर्थोपॉक्सवायरस परिवार का डीएनए वायरस है जो त्वचा पर चेचक जैसे बड़े फफोले और लसीका ग्रंथियों में सूजन (Lymphadenopathy) उत्पन्न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Q87.	Consider the following statements regarding Malaria, its parasite and treatment:</w:t>
        <w:br/>
        <w:t xml:space="preserve"/>
        <w:br/>
        <w:t xml:space="preserve">A. Malaria is a protozoan disease which is spread by the bite of female Anopheles mosquito.</w:t>
        <w:br/>
        <w:t xml:space="preserve">B. 'Plasmodium falciparum' is the most deadly species of malaria, which causes cerebral malaria and death.</w:t>
        <w:br/>
        <w:t xml:space="preserve">C. The sexual cycle of malaria parasite is completed in the stomach of the female mosquito and the asexual cycle is completed in the liver and red blood cells (RBCs) of humans.</w:t>
        <w:br/>
        <w:t xml:space="preserve">D. 'Quinine', the traditional medicine for malaria, is obtained from the bark of the Cinchona tree.</w:t>
      </w:r>
    </w:p>
    <w:p>
      <w:pPr>
        <w:spacing w:before="0" w:after="0"/>
      </w:pPr>
      <w:r>
        <w:rPr>
          <w:rFonts w:ascii="Noto Serif Devanagari" w:hAnsi="Noto Serif Devanagari" w:cs="Noto Serif Devanagari"/>
        </w:rPr>
        <w:t xml:space="preserve">	(मलेरिया रोग (Malaria), इसके परजीवी एवं उपचार के संबंध में निम्नलिखित कथनों पर विचार कीजिए:</w:t>
        <w:br/>
        <w:t xml:space="preserve"/>
        <w:br/>
        <w:t xml:space="preserve">A. मलेरिया एक प्रोटोजोआ जनित रोग है जो मादा एनोफिलीज़ (Anopheles) मच्छर के काटने से फैलता है।</w:t>
        <w:br/>
        <w:t xml:space="preserve">B. 'प्लाज्मोडियम फाल्सीपेरम' (Plasmodium falciparum) मलेरिया की सबसे घातक प्रजाति है, जो प्रमस्तिष्कीय (सेरेब्रल) मलेरिया और मृत्यु का कारण बनती है।</w:t>
        <w:br/>
        <w:t xml:space="preserve">C. मलेरिया परजीवी का लैंगिक चक्र मादा मच्छर के आमाशय में तथा अलैंगिक चक्र मानव के यकृत (Liver) और लाल रक्त कोशिकाओं (RBCs) में पूर्ण होता है।</w:t>
        <w:br/>
        <w:t xml:space="preserve">D. मलेरिया की पारंपरिक औषधि 'कुनैन' (Quinine) सिंकोना वृक्ष की छाल से प्राप्त की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Ronald Ross proved the transmission of malaria parasite by mosquito in India (Secunderabad) in 1897 (1902 Nobel Prize). The main species causing malaria are: P. vivax (most common in India), P. falciparum (most lethal/fatal refractory malaria), P. malariae and P. ovale. When the mosquito bites a human, the sporozoites enter the liver cells and then burst into the RBCs, releasing the toxin 'haemozoin' which causes high fever with shivering every 48-72 hours. In addition to quinine, artemisinin-based combination therapy (ACT) is used in modern medicine. WHO has approved the first malaria vaccines 'RTS,S/AS01' (Mosquirix) and 'R21/Matrix-M'.</w:t>
      </w:r>
    </w:p>
    <w:p>
      <w:pPr>
        <w:spacing w:before="0" w:after="0"/>
      </w:pPr>
      <w:r>
        <w:rPr>
          <w:rFonts w:ascii="Noto Serif Devanagari" w:hAnsi="Noto Serif Devanagari" w:cs="Noto Serif Devanagari"/>
        </w:rPr>
        <w:t xml:space="preserve">	(रोनाल्ड रॉस ने 1897 में भारत (सिकंदराबाद) में मलेरिया परजीवी का मच्छर द्वारा संचरण सिद्ध किया था (1902 नोबेल पुरस्कार)। मलेरिया उत्पन्न करने वाली मुख्य प्रजातियां: P. vivax (भारत में सबसे आम), P. falciparum (सर्वाधिक घातक/घातक दुर्दम मलेरिया), P. malariae और P. ovale हैं। जब मच्छर मनुष्य को काटता है, तो स्पोरोज़ोआइट्स पहले यकृत कोशिकाओं में और फिर RBCs में पहुंचकर फटते हैं, जिससे 'हीमोज़ोइन' विषैला पदार्थ मुक्त होता है जो हर 48-72 घंटे में कंपकंपी के साथ तेज बुखार लाता है। कुनैन के अलावा, आधुनिक चिकित्सा में आर्टीमिसिनिन-आधारित संयोजन थेरेपी (ACT) का उपयोग किया जाता है। WHO ने पहली मलेरिया वैक्सीन 'RTS,S/AS01' (मॉस्किरिक्स) और 'R21/Matrix-M' को मंजूरी दी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Q88.	Consider the following statements regarding zoonotic diseases and recent pandemics:</w:t>
        <w:br/>
        <w:t xml:space="preserve"/>
        <w:br/>
        <w:t xml:space="preserve">A. Zoonotic diseases are infectious diseases that spread naturally from vertebrates to humans.</w:t>
        <w:br/>
        <w:t xml:space="preserve">B. Rabies, plague (from rat fleas), anthrax, and brucellosis are examples of major zoonotic diseases.</w:t>
        <w:br/>
        <w:t xml:space="preserve">C. The primary natural reservoir of Nipah Virus is fruit bats.</w:t>
        <w:br/>
        <w:t xml:space="preserve">D. Mucormycosis (Black Fungus) is a highly contagious zoonotic disease that spreads only through direct contact with cattle.</w:t>
      </w:r>
    </w:p>
    <w:p>
      <w:pPr>
        <w:spacing w:before="0" w:after="0"/>
      </w:pPr>
      <w:r>
        <w:rPr>
          <w:rFonts w:ascii="Noto Serif Devanagari" w:hAnsi="Noto Serif Devanagari" w:cs="Noto Serif Devanagari"/>
        </w:rPr>
        <w:t xml:space="preserve">	(पशुजन्य (Zoonotic) रोगों एवं हालिया महामारियों के संबंध में निम्नलिखित कथनों पर विचार कीजिए:</w:t>
        <w:br/>
        <w:t xml:space="preserve"/>
        <w:br/>
        <w:t xml:space="preserve">A. जूनोटिक रोग वे संक्रामक रोग हैं जो कशेरुकी जंतुओं (जानवरों) से मनुष्यों में प्राकृतिक रूप से फैलते हैं।</w:t>
        <w:br/>
        <w:t xml:space="preserve">B. रेबीज, प्लेग (चूहे के पिस्सू से), एंथ्रेक्स और ब्रुसेलोसिस प्रमुख जूनोटिक रोगों के उदाहरण हैं।</w:t>
        <w:br/>
        <w:t xml:space="preserve">C. निपाह वायरस (Nipah Virus) का प्राथमिक प्राकृतिक भंडार फ्रूट बैट (चमगादड़) है।</w:t>
        <w:br/>
        <w:t xml:space="preserve">D. म्यूकोर्मिकोसिस (ब्लैक फंगस) एक अत्यधिक संक्रामक जूनोटिक रोग है जो केवल मवेशियों के सीधे संपर्क से फैलता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About 60% of existing infectious diseases in humans and 75% of new emerging diseases are of zoonotic origin. Zoonoses include viruses (rabies, Ebola, Nipah, Kyasanur Forest Disease), bacteria (plague-Yersinia pestis, anthrax-Bacillus anthracis, brucellosis) and protozoa (toxoplasmosis). Nipah virus is transmitted to humans through palm toddy juice or pigs contaminated with the saliva/urine of bats of the Pteropus species. 'Mucormycosis' is not a zoonotic disease; It is an opportunistic fungal infection caused by spores of Mucorales fungi found ubiquitously in the environment (soil, rotten leaves) in immunocompromised individuals with uncontrolled diabetes or excessive steroids.</w:t>
      </w:r>
    </w:p>
    <w:p>
      <w:pPr>
        <w:spacing w:before="0" w:after="0"/>
      </w:pPr>
      <w:r>
        <w:rPr>
          <w:rFonts w:ascii="Noto Serif Devanagari" w:hAnsi="Noto Serif Devanagari" w:cs="Noto Serif Devanagari"/>
        </w:rPr>
        <w:t xml:space="preserve">	(मानव में होने वाले लगभग 60% मौजूदा संक्रामक रोग और 75% नए उभरते रोग जूनोटिक मूल के होते हैं। जूनोसिस में वायरस (रेबीज, इबोला, निपाह, क्यासानूर फॉरेस्ट डिजीज), बैक्टीरिया (प्लेग-येर्सिनिया पेस्टिस, एंथ्रेक्स-बैसिलस एंथ्रेसिस, ब्रुसेलोसिस) और प्रोटोजोआ (टोक्सोप्लाज्मोसिस) शामिल हैं। निपाह वायरस टेरोपस प्रजाति के चमगादड़ों के लार/मूत्र से दूषित खजूर के ताड़ी रस या सुअरों के जरिए मनुष्यों में आता है। 'म्यूकोर्मिकोसिस' कोई जूनोटिक रोग नहीं है; यह पर्यावरण (मिट्टी, सड़ी पत्तियों) में सर्वव्यापी पाए जाने वाले म्यूकोरालेस कवक के बीजाणुओं द्वारा अनियंत्रित मधुमेह या अत्यधिक स्टेरॉयड से कमजोर प्रतिरक्षा वाले व्यक्तियों में होने वाला अवसरवादी कवक संक्रमण (Fungal infection)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Q89.	Consider the following statements with reference to Antimicrobial Resistance (AMR) and 'superbugs':</w:t>
        <w:br/>
        <w:t xml:space="preserve"/>
        <w:br/>
        <w:t xml:space="preserve">A. AMR occurs when bacteria, viruses and fungi become resistant over time to the drugs designed to kill them.</w:t>
        <w:br/>
        <w:t xml:space="preserve">B. Excessive, incomplete and unnecessary use of antibiotics (especially in animal husbandry and agriculture) is the main cause of AMR.</w:t>
        <w:br/>
        <w:t xml:space="preserve">C. 'Superbugs' are microbial strains that are able to survive against most of the common antibiotics available.</w:t>
        <w:br/>
        <w:t xml:space="preserve">D. The objective of the 'Red Line Campaign' in India is to discourage the sale of antibiotics without prescription.</w:t>
      </w:r>
    </w:p>
    <w:p>
      <w:pPr>
        <w:spacing w:before="0" w:after="0"/>
      </w:pPr>
      <w:r>
        <w:rPr>
          <w:rFonts w:ascii="Noto Serif Devanagari" w:hAnsi="Noto Serif Devanagari" w:cs="Noto Serif Devanagari"/>
        </w:rPr>
        <w:t xml:space="preserve">	(रोगाणुरोधी प्रतिरोध (Antimicrobial Resistance - AMR) एवं 'सुपरबग्स' के संदर्भ में निम्नलिखित कथनों पर विचार कीजिए:</w:t>
        <w:br/>
        <w:t xml:space="preserve"/>
        <w:br/>
        <w:t xml:space="preserve">A. AMR तब उत्पन्न होता है जब बैक्टीरिया, वायरस और कवक समय के साथ उन दवाओं के प्रति प्रतिरोधी हो जाते हैं जो उन्हें मारने हेतु बनाई गई थीं।</w:t>
        <w:br/>
        <w:t xml:space="preserve">B. एंटीबायोटिक दवाओं का अत्यधिक, अपूर्ण और अनावश्यक उपयोग (विशेषकर पशुपालन व कृषि में) AMR का मुख्य कारण है।</w:t>
        <w:br/>
        <w:t xml:space="preserve">C. 'सुपरबग्स' ऐसे सूक्ष्मजीव स्ट्रेन हैं जो अधिकांश उपलब्ध सामान्य एंटीबायोटिक दवाओं के विरुद्ध जीवित रहने में सक्षम हो जाते हैं।</w:t>
        <w:br/>
        <w:t xml:space="preserve">D. भारत में 'रेड लाइन अभियान' (Red Line Campaign) का उद्देश्य बिना डॉक्टर के पर्चे के एंटीबायोटिक दवाओं की बिक्री को हतोत्साहित करना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WHO has listed AMR among the top 10 global public health threats. When bacteria develop enzymes (e.g. beta-lactamase) by mutation or plasmid transfer, drugs such as penicillins and carbapenems become ineffective (e.g. MRSA, MDR-TB). The Health Ministry of the Government of India has made it mandatory to have a red line on the packaging of antibiotics so that the common people understand that they should not be purchased without the consultation of a qualified doctor. India has implemented the 'National Action Plan on AMR' (NAP-AMR), the second phase of which is operational till 2025-29.</w:t>
      </w:r>
    </w:p>
    <w:p>
      <w:pPr>
        <w:spacing w:before="0" w:after="0"/>
      </w:pPr>
      <w:r>
        <w:rPr>
          <w:rFonts w:ascii="Noto Serif Devanagari" w:hAnsi="Noto Serif Devanagari" w:cs="Noto Serif Devanagari"/>
        </w:rPr>
        <w:t xml:space="preserve">	(WHO ने AMR को शीर्ष 10 वैश्विक सार्वजनिक स्वास्थ्य खतरों में सूचीबद्ध किया है। जब बैक्टीरिया उत्परिवर्तन या प्लाज्मिड स्थानांतरण द्वारा एंजाइम (जैसे बीटा-लैक्टामेज) विकसित कर लेते हैं, तो पेनिसिलिन व कार्बापेनेम जैसी दवाएं अप्रभावी हो जाती हैं (जैसे MRSA, MDR-TB)। भारत सरकार के स्वास्थ्य मंत्रालय ने एंटीबायोटिक दवाओं की पैकेजिंग पर एक लाल लकीर (Red Line) अनिवार्य की है ताकि आम लोग समझ सकें कि इसे बिना योग्य डॉक्टर के परामर्श के नहीं खरीदना है। भारत ने 'AMR पर राष्ट्रीय कार्य योजना' (NAP-AMR) लागू की है, जिसका द्वितीय चरण 2025-29 तक संचालित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Q90.	Match the different types of vaccines and their technical manufacturing mechanism correctly:</w:t>
        <w:br/>
        <w:t xml:space="preserve">सूची-I:</w:t>
        <w:br/>
        <w:t xml:space="preserve">A. Live Attenuated Vaccine</w:t>
        <w:br/>
        <w:t xml:space="preserve">B. Inactivated Vaccine</w:t>
        <w:br/>
        <w:t xml:space="preserve">C. Toxoid Vaccine</w:t>
        <w:br/>
        <w:t xml:space="preserve">D. mRNA Vaccine</w:t>
        <w:br/>
        <w:t xml:space="preserve">सूची-II:</w:t>
        <w:br/>
        <w:t xml:space="preserve">1. Made from inactivated toxic chemical product of the pathogen (e.g. tetanus, diphtheria)</w:t>
        <w:br/>
        <w:t xml:space="preserve">2. Made from the toxic chemical product of the pathogen. Making the spike protein directly by encapsulating the genetic code in a lipid nanoparticle (e.g. Pfizer, Moderna)</w:t>
        <w:br/>
        <w:t xml:space="preserve">3. Whole germs killed by chemical or thermal methods (e.g. Covaxin, polio Salk/IPV, Rabies)</w:t>
        <w:br/>
        <w:t xml:space="preserve">4. Live but artificially weakened germs that give lifelong immunity without causing disease (e.g. BCG, MMR, oral polio Sabin/OPV)</w:t>
      </w:r>
    </w:p>
    <w:p>
      <w:pPr>
        <w:spacing w:before="0" w:after="0"/>
      </w:pPr>
      <w:r>
        <w:rPr>
          <w:rFonts w:ascii="Noto Serif Devanagari" w:hAnsi="Noto Serif Devanagari" w:cs="Noto Serif Devanagari"/>
        </w:rPr>
        <w:t xml:space="preserve">	(विभिन्न प्रकार के टीकों (Vaccines) और उनके तकनीकी निर्माण तंत्र का सही मिलान कीजिए:</w:t>
        <w:br/>
        <w:t xml:space="preserve">सूची-I:</w:t>
        <w:br/>
        <w:t xml:space="preserve">A. जीवित क्षीण टीका (Live Attenuated Vaccine)</w:t>
        <w:br/>
        <w:t xml:space="preserve">B. निष्क्रिय / मृत टीका (Inactivated Vaccine)</w:t>
        <w:br/>
        <w:t xml:space="preserve">C. टॉक्सोइड टीका (Toxoid Vaccine)</w:t>
        <w:br/>
        <w:t xml:space="preserve">D. mRNA टीका (mRNA Vaccine)</w:t>
        <w:br/>
        <w:t xml:space="preserve">सूची-II:</w:t>
        <w:br/>
        <w:t xml:space="preserve">1. रोगाणु के निष्क्रिय किए गए विषैले रासायनिक उत्पाद से निर्मित (उदा. टिटनेस, डिप्थीरिया)</w:t>
        <w:br/>
        <w:t xml:space="preserve">2. रोगाणु के आनुवंशिक कूट को लिपिड नैनोकण में बंद कर सीधे स्पाइक प्रोटीन बनवाना (उदा. फाइजर, मॉडर्ना)</w:t>
        <w:br/>
        <w:t xml:space="preserve">3. रासायनिक या ताप विधि से मृत किए गए पूर्ण रोगाणु (उदा. कोवैक्सीन, पोलियो Salk/IPV, रेबीज)</w:t>
        <w:br/>
        <w:t xml:space="preserve">4. जीवित परंतु कृत्रिम रूप से कमजोर किया गया रोगाणु जो बीमारी पैदा किए बिना आजीवन प्रतिरक्षा दे (उदा. BCG, MMR, ओरल पोलियो Sabin/OPV))</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A-4, B-3, C-1, D-2 (A-4, B-3, C-1, D-2)</w:t>
      </w:r>
    </w:p>
    <w:p>
      <w:pPr>
        <w:spacing w:before="0" w:after="0"/>
      </w:pPr>
      <w:r>
        <w:rPr>
          <w:rFonts w:ascii="Noto Serif Devanagari" w:hAnsi="Noto Serif Devanagari" w:cs="Noto Serif Devanagari"/>
        </w:rPr>
        <w:t xml:space="preserve">(B)	A-3, B-4, C-1, D-2 (A-3, B-4, C-1, D-2)</w:t>
      </w:r>
    </w:p>
    <w:p>
      <w:pPr>
        <w:spacing w:before="0" w:after="0"/>
      </w:pPr>
      <w:r>
        <w:rPr>
          <w:rFonts w:ascii="Noto Serif Devanagari" w:hAnsi="Noto Serif Devanagari" w:cs="Noto Serif Devanagari"/>
        </w:rPr>
        <w:t xml:space="preserve">(C)	A-4, B-1, C-3, D-2 (A-4, B-1, C-3, D-2)</w:t>
      </w:r>
    </w:p>
    <w:p>
      <w:pPr>
        <w:spacing w:before="0" w:after="0"/>
      </w:pPr>
      <w:r>
        <w:rPr>
          <w:rFonts w:ascii="Noto Serif Devanagari" w:hAnsi="Noto Serif Devanagari" w:cs="Noto Serif Devanagari"/>
        </w:rPr>
        <w:t xml:space="preserve">(D)	A-2, B-3, C-1, D-4 (A-2, B-3, C-1,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a vaccination technique invented by Edward Jenner (1796, smallpox vaccine), the immune system is trained to produce memory B and T-cells. Live attenuated vaccines (BCG, OPV) mimic natural infection and provide strong cellular and humoral immunity. Inactivated vaccines (Covaxin, Salk IPV) are made from killed virus and are safe but require a booster dose. In toxoid vaccines, the exotoxin of the bacteria is neutralized by formalin and injected into the body. mRNA vaccines (2023 Nobel Prize: Catalin Carico and Drew Weissman) generate immunity at unprecedented speed by making the viral spike protein by the cell's own machinery.</w:t>
      </w:r>
    </w:p>
    <w:p>
      <w:pPr>
        <w:spacing w:before="0" w:after="0"/>
      </w:pPr>
      <w:r>
        <w:rPr>
          <w:rFonts w:ascii="Noto Serif Devanagari" w:hAnsi="Noto Serif Devanagari" w:cs="Noto Serif Devanagari"/>
        </w:rPr>
        <w:t xml:space="preserve">	(एडवर्ड जेनर (1796, चेचक टीका) द्वारा खोजी गई टीकाकरण तकनीक में प्रतिरक्षा प्रणाली को मेमोरी बी व टी-कोशिकाएं बनाने हेतु प्रशिक्षित किया जाता है। लाइव एटेन्यूएटेड टीके (BCG, OPV) प्राकृतिक संक्रमण की नकल करते हैं और मजबूत सेलुलर व ह्यूमोरल प्रतिरक्षा देते हैं। इनएक्टिवेटेड टीके (Covaxin, Salk IPV) मृत रोगाणु से बनते हैं जो सुरक्षित होते हैं परंतु बूस्टर खुराक की मांग करते हैं। टॉक्सोइड टीकों में फॉर्मेलिन द्वारा बैक्टीरिया के एक्सोटॉक्सिन को विषहीन बनाकर शरीर में डाला जाता है। mRNA टीकों (2023 नोबेल पुरस्कार: कैटालिन कारिको व ड्रू वीसमैन) में कोशिका की अपनी मशीनरी द्वारा वायरल स्पाइक प्रोटीन बनवाकर अभूतपूर्व तीव्र गति से प्रतिरक्षा उत्पन्न कराई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Q91.	Consider the following statements with reference to India's 'Universal Immunization Program' (UIP) and 'Mission Indradhanush':</w:t>
        <w:br/>
        <w:t xml:space="preserve"/>
        <w:br/>
        <w:t xml:space="preserve">A. Mission Indradhanush was launched in 2014 to achieve more than 90% full immunization coverage of children up to 2 years of age and pregnant women.</w:t>
        <w:br/>
        <w:t xml:space="preserve">B. Under 'Intensified Mission Indradhanush' (IMI), children in left-out and remote areas are given free vaccines against 12 deadly vaccine-preventable diseases.</w:t>
        <w:br/>
        <w:t xml:space="preserve">C. 'U-WIN' portal is India's digital platform developed to track real-time vaccination records of pregnant women and children across the country.</w:t>
        <w:br/>
        <w:t xml:space="preserve">D. The success of the Pulse Polio program in India resulted in WHO officially certifying India as 'polio-free' in March 2014.</w:t>
      </w:r>
    </w:p>
    <w:p>
      <w:pPr>
        <w:spacing w:before="0" w:after="0"/>
      </w:pPr>
      <w:r>
        <w:rPr>
          <w:rFonts w:ascii="Noto Serif Devanagari" w:hAnsi="Noto Serif Devanagari" w:cs="Noto Serif Devanagari"/>
        </w:rPr>
        <w:t xml:space="preserve">	(भारत के 'सार्वभौमिक टीकाकरण कार्यक्रम' (UIP) एवं 'मिशन इंद्रधनुष' के संदर्भ में निम्नलिखित कथनों पर विचार कीजिए:</w:t>
        <w:br/>
        <w:t xml:space="preserve"/>
        <w:br/>
        <w:t xml:space="preserve">A. मिशन इंद्रधनुष को 2014 में 2 वर्ष तक के बच्चों और गर्भवती महिलाओं के 90% से अधिक पूर्ण टीकाकरण कवरेज को प्राप्त करने हेतु लॉन्च किया गया था।</w:t>
        <w:br/>
        <w:t xml:space="preserve">B. 'सघन मिशन इंद्रधनुष' (IMI) के तहत छूटे हुए और दुर्गम क्षेत्रों के बच्चों को 12 जानलेवा वैक्सीन-रोकथाम योग्य बीमारियों के विरुद्ध निःशुल्क टीके दिए जाते हैं।</w:t>
        <w:br/>
        <w:t xml:space="preserve">C. 'U-WIN' पोर्टल भारत का डिजिटल प्लेटफॉर्म है जिसे देश भर में गर्भवती महिलाओं और बच्चों के टीकाकरण रिकॉर्ड को वास्तविक समय में ट्रैक करने हेतु विकसित किया गया है।</w:t>
        <w:br/>
        <w:t xml:space="preserve">D. भारत में पल्स पोलियो कार्यक्रम की सफलता के परिणामस्वरूप WHO ने मार्च 2014 में भारत को आधिकारिक रूप से 'पोलियो-मुक्त' प्रमाणित 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UIP is one of the largest public health programs in the world, covering 26 million newborns and 29 million pregnant women annually. This includes vaccines for diphtheria, pertussis, tetanus, polio, measles, rubella, TB, hepatitis B, Haemophilus influenza type B, rotavirus, pneumococcal and Japanese encephalitis. On the lines of Covid's Co-WIN platform, the 'U-WIN' portal developed by the Health Ministry maintains a digital barcode-enabled e-registry record of vaccination of every child in the country. The last case of wild polio virus in India was reported in January 2011 (Howrah, West Bengal), after which, 3 years later, India received polio-free certificate on 27 March 2014.</w:t>
      </w:r>
    </w:p>
    <w:p>
      <w:pPr>
        <w:spacing w:before="0" w:after="0"/>
      </w:pPr>
      <w:r>
        <w:rPr>
          <w:rFonts w:ascii="Noto Serif Devanagari" w:hAnsi="Noto Serif Devanagari" w:cs="Noto Serif Devanagari"/>
        </w:rPr>
        <w:t xml:space="preserve">	(UIP दुनिया के सबसे बड़े सार्वजनिक स्वास्थ्य कार्यक्रमों में से एक है, जो प्रतिवर्ष 2.6 करोड़ नवजात शिशुओं और 2.9 करोड़ गर्भवती महिलाओं को कवर करता है। इसमें डिप्थीरिया, पर्टुसिस, टिटनेस, पोलियो, खसरा, रूबेला, टीबी, हेपेटाइटिस-बी, हीमोफिलस इन्फ्लुएंजा टाइप-बी, रोटावायरस, न्यूमोकोकल और जापानी एन्सेफलाइटिस के टीके शामिल हैं। कोविड के Co-WIN प्लेटफॉर्म की तर्ज पर स्वास्थ्य मंत्रालय द्वारा विकसित 'U-WIN' पोर्टल देश के हर बच्चे के टीकाकरण का डिजिटल बारकोड-सक्षम ई-रजिस्ट्री रिकॉर्ड रखता है। भारत में वाइल्ड पोलियो वायरस का अंतिम मामला जनवरी 2011 (हावड़ा, प. बंगाल) में आया था, जिसके 3 वर्ष बाद 27 मार्च 2014 को भारत को पोलियो मुक्त प्रमाण-पत्र प्राप्त हुआ।)</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Q92.	Consider the following statements with reference to the major components of 'Ayushman Bharat Yojana' (PM-JAY and Arogya Mandir):</w:t>
        <w:br/>
        <w:t xml:space="preserve"/>
        <w:br/>
        <w:t xml:space="preserve">A. Ayushman Bharat - Pradhan Mantri Jan Arogya Yojana (AB-PMJAY) provides cashless health insurance cover at secondary and tertiary level up to ₹5 lakh per family per year.</w:t>
        <w:br/>
        <w:t xml:space="preserve">B. It is the world's largest government-funded health insurance scheme, targeting the bottom 40% of poor households based on the Socio-Economic Caste Census (SECC 2011).</w:t>
        <w:br/>
        <w:t xml:space="preserve">C. Ayushman Arogya Mandir (formerly known as Ayushman Bharat Health and Wellness Centers - AB-HWCs) provides 12 essential health services and free medicines/tests at the primary level.</w:t>
        <w:br/>
        <w:t xml:space="preserve">D. An additional health insurance top-up of ₹5 lakh has been provided under PM-JAY to all senior citizens aged 70 years and above, irrespective of their income/category.</w:t>
      </w:r>
    </w:p>
    <w:p>
      <w:pPr>
        <w:spacing w:before="0" w:after="0"/>
      </w:pPr>
      <w:r>
        <w:rPr>
          <w:rFonts w:ascii="Noto Serif Devanagari" w:hAnsi="Noto Serif Devanagari" w:cs="Noto Serif Devanagari"/>
        </w:rPr>
        <w:t xml:space="preserve">	('आयुष्मान भारत योजना' (PM-JAY एवं आरोग्य मंदिर) के प्रमुख घटकों के संदर्भ में निम्नलिखित कथनों पर विचार कीजिए:</w:t>
        <w:br/>
        <w:t xml:space="preserve"/>
        <w:br/>
        <w:t xml:space="preserve">A. आयुष्मान भारत - प्रधानमंत्री जन आरोग्य योजना (AB-PMJAY) प्रति परिवार प्रति वर्ष ₹5 लाख तक का माध्यमिक और तृतीयक स्तर का कैशलेस स्वास्थ्य बीमा कवर प्रदान करती है।</w:t>
        <w:br/>
        <w:t xml:space="preserve">B. यह विश्व की सबसे बड़ी सरकार द्वारा वित्तपोषित स्वास्थ्य बीमा योजना है, जो सामाजिक-आर्थिक जाति जनगणना (SECC 2011) के आधार पर निचले 40% गरीब परिवारों को लक्षित करती है।</w:t>
        <w:br/>
        <w:t xml:space="preserve">C. आयुष्मान आरोग्य मंदिर (पूर्व नाम आयुष्मान भारत स्वास्थ्य एवं कल्याण केंद्र - AB-HWCs) प्राथमिक स्तर पर 12 आवश्यक स्वास्थ्य सेवाएं और मुफ्त दवाएं/जांच उपलब्ध कराते हैं।</w:t>
        <w:br/>
        <w:t xml:space="preserve">D. 70 वर्ष या उससे अधिक आयु के सभी वरिष्ठ नागरिकों को उनकी आय/वर्ग पर ध्यान दिए बिना PM-JAY के तहत ₹5 लाख का अतिरिक्त स्वास्थ्य बीमा टॉप-अप प्रदान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Ayushman Bharat Scheme is a revolutionary change based on the recommendations of the National Health Policy 2017. PM-JAY provides cashless hospitalization treatment including medicine, surgery, ICU and food with all pre-existing conditions covered from day one. The Union Cabinet took the historic decision to provide a separate Ayushman protection cover of ₹5 lakh per family to all senior citizens above 70 years of age (be they rich or poor) in September 2024. Ayushman Arogya Mandir ensures preventive, promotive and curative primary health care along with yoga and regular screening of non-communicable diseases.</w:t>
      </w:r>
    </w:p>
    <w:p>
      <w:pPr>
        <w:spacing w:before="0" w:after="0"/>
      </w:pPr>
      <w:r>
        <w:rPr>
          <w:rFonts w:ascii="Noto Serif Devanagari" w:hAnsi="Noto Serif Devanagari" w:cs="Noto Serif Devanagari"/>
        </w:rPr>
        <w:t xml:space="preserve">	(आयुष्मान भारत योजना राष्ट्रीय स्वास्थ्य नीति 2017 की सिफारिशों पर आधारित एक क्रांतिकारी परिवर्तन है। PM-JAY में अस्पताल में भर्ती होने पर दवा, सर्जरी, आईसीयू और भोजन सहित कैशलेस उपचार मिलता है जिसमें पहले से मौजूद सभी बीमारियां प्रथम दिन से कवर होती हैं। केंद्रीय मंत्रिमंडल ने सितंबर 2024 में 70 वर्ष से अधिक आयु के सभी वृद्धजनों को (चाहे वे अमीर हों या गरीब) प्रति परिवार ₹5 लाख का अलग आयुष्मान सुरक्षा कवर देने का ऐतिहासिक निर्णय लिया। आयुष्मान आरोग्य मंदिर निवारक, प्रोत्साहक और उपचारात्मक प्राथमिक स्वास्थ्य देखभाल के साथ योग और गैर-संक्रामक रोगों की नियमित स्क्रीनिंग सुनिश्चित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Q93.	Consider the following statements with reference to the major health schemes of the Government of Rajasthan:</w:t>
        <w:br/>
        <w:t xml:space="preserve"/>
        <w:br/>
        <w:t xml:space="preserve">A. Under 'Mukhyamantri Ayushman Arogya Yojana' (MAA Yojana/Formerly Chiranjeevi Yojana), eligible families of the state are provided cashless health insurance in empaneled government and private hospitals.</w:t>
        <w:br/>
        <w:t xml:space="preserve">B. 'Chief Minister Free Medicine Scheme' (MNDY) was launched on 2 October 2011 to make essential medicines available completely free of cost to all citizens in Rajasthan.</w:t>
        <w:br/>
        <w:t xml:space="preserve">C. Under the 'Chief Minister Free Test Scheme' (MNJY), blood, urine and radiological tests are done free of cost in government hospitals.</w:t>
        <w:br/>
        <w:t xml:space="preserve">D. Rajasthan is the first state in India to pass the 'Right to Health Act' for its citizens.</w:t>
      </w:r>
    </w:p>
    <w:p>
      <w:pPr>
        <w:spacing w:before="0" w:after="0"/>
      </w:pPr>
      <w:r>
        <w:rPr>
          <w:rFonts w:ascii="Noto Serif Devanagari" w:hAnsi="Noto Serif Devanagari" w:cs="Noto Serif Devanagari"/>
        </w:rPr>
        <w:t xml:space="preserve">	(राजस्थान सरकार की प्रमुख स्वास्थ्य योजनाओं के संदर्भ में निम्नलिखित कथनों पर विचार कीजिए:</w:t>
        <w:br/>
        <w:t xml:space="preserve"/>
        <w:br/>
        <w:t xml:space="preserve">A. 'मुख्यमंत्री आयुष्मान आरोग्य योजना' (MAA योजना / पूर्व चिरंजीवी योजना) के तहत राज्य के पात्र परिवारों को सूचीबद्ध सरकारी व निजी अस्पतालों में कैशलेस स्वास्थ्य बीमा दिया जाता है।</w:t>
        <w:br/>
        <w:t xml:space="preserve">B. 'मुख्यमंत्री निःशुल्क दवा योजना' (MNDY) की शुरुआत 2 अक्टूबर 2011 को राजस्थान में आवश्यक दवाओं को सभी नागरिकों हेतु पूरी तरह मुफ्त उपलब्ध कराने के लिए की गई थी।</w:t>
        <w:br/>
        <w:t xml:space="preserve">C. 'मुख्यमंत्री निःशुल्क जांच योजना' (MNJY) के तहत सरकारी अस्पतालों में रक्त, मूत्र व रेडियोलॉजिकल जांचें निःशुल्क की जाती हैं।</w:t>
        <w:br/>
        <w:t xml:space="preserve">D. राजस्थान भारत का पहला राज्य है जिसने अपने नागरिकों के लिए 'स्वास्थ्य का अधिकार अधिनियम' (Right to Health Act) पारित 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Rajasthan is the leading state in the country for innovative public welfare models in the health sector. Mukhyamantri Free Medicine Yojana (MNDY), launched on 2 October 2011, has significantly reduced the out-of-pocket expenditure of patients by ensuring availability of essential generic medicines. After this, Free Testing Scheme (MNJY) was implemented in 2013. Rajasthan became the first state in the country to pass the 'Right to Health (RTH) Act, 2023' in the Assembly, which makes emergency medical care a legal right of a citizen. Ayushman Arogya Yojana (MAA) provides cashless treatment of complex operations (like open heart surgery, organ transplant) of minor and serious diseases through Jan Aadhar card of the state.</w:t>
      </w:r>
    </w:p>
    <w:p>
      <w:pPr>
        <w:spacing w:before="0" w:after="0"/>
      </w:pPr>
      <w:r>
        <w:rPr>
          <w:rFonts w:ascii="Noto Serif Devanagari" w:hAnsi="Noto Serif Devanagari" w:cs="Noto Serif Devanagari"/>
        </w:rPr>
        <w:t xml:space="preserve">	(राजस्थान देश में स्वास्थ्य क्षेत्र के अभिनव लोक-कल्याणकारी मॉडलों का अग्रणी राज्य है। 2 अक्टूबर 2011 को शुरू हुई मुख्यमंत्री निःशुल्क दवा योजना (MNDY) ने आवश्यक जेनेरिक दवाओं की उपलब्धता सुनिश्चित कर मरीजों का आउट-ऑफ-पॉकेट खर्च भारी मात्रा में घटाया। इसके बाद 2013 में निःशुल्क जांच योजना (MNJY) लागू हुई। राजस्थान देश का पहला राज्य बना जिसने विधानसभा में 'स्वास्थ्य का अधिकार (RTH) अधिनियम, 2023' पारित किया, जो आपातकालीन चिकित्सा देखभाल को नागरिक का विधिक अधिकार बनाता है। आयुष्मान आरोग्य योजना (MAA) राज्य के जन आधार कार्ड के माध्यम से माध्यमिक व गंभीर बीमारियों के जटिल ऑपरेशनों (जैसे ओपन हार्ट सर्जरी, ऑर्गन ट्रांसप्लांट) का कैशलेस उपचार प्रदान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Q94.	Consider the following statements regarding non-communicable diseases (NCDs) and modern lifestyle disorders:</w:t>
        <w:br/>
        <w:t xml:space="preserve"/>
        <w:br/>
        <w:t xml:space="preserve">A. Non-communicable diseases are not transmitted from one person to another and are caused mainly by a combination of genetic, physical, environmental and behavioral factors.</w:t>
        <w:br/>
        <w:t xml:space="preserve">B. Type-1 diabetes is an autoimmune disorder in which the beta cells of the pancreas are destroyed, while type-2 diabetes is mainly caused by insulin resistance.</w:t>
        <w:br/>
        <w:t xml:space="preserve">C. Cancer involves uncontrolled abnormal division of cells; Metastasis is the process in which cancer cells spread from the original site to other parts of the body through blood/lymph.</w:t>
        <w:br/>
        <w:t xml:space="preserve">D. In 'coronary artery disease' (CAD), the accumulation of fat, cholesterol and fibrous tissue (atherosclerosis) in the arteries of the heart restricts blood flow.</w:t>
      </w:r>
    </w:p>
    <w:p>
      <w:pPr>
        <w:spacing w:before="0" w:after="0"/>
      </w:pPr>
      <w:r>
        <w:rPr>
          <w:rFonts w:ascii="Noto Serif Devanagari" w:hAnsi="Noto Serif Devanagari" w:cs="Noto Serif Devanagari"/>
        </w:rPr>
        <w:t xml:space="preserve">	(गैर-संक्रामक रोगों (NCDs) एवं आधुनिक जीवनशैली विकारों के संबंध में निम्नलिखित कथनों पर विचार कीजिए:</w:t>
        <w:br/>
        <w:t xml:space="preserve"/>
        <w:br/>
        <w:t xml:space="preserve">A. गैर-संक्रामक रोग एक व्यक्ति से दूसरे व्यक्ति में संचरित नहीं होते और मुख्यतः आनुवंशिक, शारीरिक, पर्यावरणीय और व्यवहारिक कारकों के संयोजन से होते हैं।</w:t>
        <w:br/>
        <w:t xml:space="preserve">B. टाइप-1 डायबिटीज एक ऑटोइम्यून विकार है जिसमें अग्न्याशय की बीटा कोशिकाएं नष्ट हो जाती हैं, जबकि टाइप-2 डायबिटीज मुख्य रूप से इंसुलिन प्रतिरोध (Insulin Resistance) के कारण होती है।</w:t>
        <w:br/>
        <w:t xml:space="preserve">C. कैंसर में कोशिकाओं का अनियंत्रित असामान्य विभाजन होता है; मेटास्टेसिस (Metastasis) वह प्रक्रिया है जिसमें कैंसर कोशिकाएं मूल स्थान से रक्त/लसिका द्वारा शरीर के अन्य अंगों में फैलती हैं।</w:t>
        <w:br/>
        <w:t xml:space="preserve">D. 'कोरोनरी आर्टरी डिजीज' (CAD) में हृदय की धमनियों में वसा, कोलेस्ट्रॉल और रेशेदार ऊतकों का जमाव (एथेरोस्क्लेरोसिस) रक्त प्रवाह को बाधित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About 63% of total deaths in India are due to non-communicable diseases (heart disease, cancer, chronic obstructive pulmonary disease-COPD, diabetes). Type 1 diabetes begins in childhood where the body does not produce any insulin and the patient is completely dependent on insulin injections. Type 2 is associated with obesity and a sedentary lifestyle where insulin is produced but the receptors do not function properly. Cancer involves activation of oncogenes and failure of tumor suppressor genes (e.g. p53); Metastasis is the most lethal symptom of cancer. Myocardial infarction (heart attack) occurs due to formation of clot (thrombus) in the coronary artery due to atherosclerosis.</w:t>
      </w:r>
    </w:p>
    <w:p>
      <w:pPr>
        <w:spacing w:before="0" w:after="0"/>
      </w:pPr>
      <w:r>
        <w:rPr>
          <w:rFonts w:ascii="Noto Serif Devanagari" w:hAnsi="Noto Serif Devanagari" w:cs="Noto Serif Devanagari"/>
        </w:rPr>
        <w:t xml:space="preserve">	(भारत में कुल मौतों का लगभग 63% हिस्सा गैर-संक्रामक रोगों (हृदय रोग, कैंसर, क्रॉनिक ऑब्सट्रक्टिव पल्मोनरी डिजीज-COPD, डायबिटीज) के कारण होता है। टाइप-1 डायबिटीज बचपन में शुरू होती है जहाँ शरीर बिल्कुल इंसुलिन नहीं बनाता और मरीज पूरी तरह इंसुलिन इंजेक्शन पर निर्भर रहता है। टाइप-2 मोटापा और गतिहीन जीवनशैली से जुड़ी है जहाँ इंसुलिन बनता है पर रिसेप्टर्स सही काम नहीं करते। कैंसर में ऑन्कोजीन्स का सक्रियण और ट्यूमर सप्रेसर जीन (उदा. p53) की विफलता होती है; मेटास्टेसिस कैंसर का सबसे घातक लक्षण है। एथेरोस्क्लेरोसिस के कारण कोरोनरी धमनी में थक्का (Thrombus) बनने से मायोकार्डियल इन्फार्कशन (हार्ट अटैक) आता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Q95.	Correctly match the various endocrine glands, the hormones secreted by them and the disorders caused by their deficiency:</w:t>
        <w:br/>
        <w:t xml:space="preserve">सूची-I:</w:t>
        <w:br/>
        <w:t xml:space="preserve">A. Thyroid gland (thyroxine hormone)</w:t>
        <w:br/>
        <w:t xml:space="preserve">B. Beta cells of pancreas (insulin)</w:t>
        <w:br/>
        <w:t xml:space="preserve">C. Pituitary gland (growth hormone / STH)</w:t>
        <w:br/>
        <w:t xml:space="preserve">D. Adrenal cortex (cortisol hormone)</w:t>
        <w:br/>
        <w:t xml:space="preserve">सूची-II:</w:t>
        <w:br/>
        <w:t xml:space="preserve">1. Addison's Disease - Hypoglycemia, weakness and darkening of the skin)</w:t>
        <w:br/>
        <w:t xml:space="preserve">2. Dwarfism (menorrhagia in childhood)</w:t>
        <w:br/>
        <w:t xml:space="preserve">3. Goitre and cretinism</w:t>
        <w:br/>
        <w:t xml:space="preserve">4. Diabetes mellitus (high level of glucose in the blood)</w:t>
      </w:r>
    </w:p>
    <w:p>
      <w:pPr>
        <w:spacing w:before="0" w:after="0"/>
      </w:pPr>
      <w:r>
        <w:rPr>
          <w:rFonts w:ascii="Noto Serif Devanagari" w:hAnsi="Noto Serif Devanagari" w:cs="Noto Serif Devanagari"/>
        </w:rPr>
        <w:t xml:space="preserve">	(विभिन्न अंतःस्रावी ग्रंथियों (Endocrine Glands), उनसे स्रावित हार्मोनों एवं उनकी कमी से होने वाले विकारों का सही मिलान कीजिए:</w:t>
        <w:br/>
        <w:t xml:space="preserve">सूची-I:</w:t>
        <w:br/>
        <w:t xml:space="preserve">A. थायरॉयड ग्रंथि (थायरोक्सिन हार्मोन)</w:t>
        <w:br/>
        <w:t xml:space="preserve">B. अग्न्याशय की बीटा कोशिकाएं (इंसुलिन)</w:t>
        <w:br/>
        <w:t xml:space="preserve">C. पीयूष ग्रंथि (वृद्धि हार्मोन / STH)</w:t>
        <w:br/>
        <w:t xml:space="preserve">D. एड्रीनल कॉर्टेक्स (कोर्टिसोल हार्मोन)</w:t>
        <w:br/>
        <w:t xml:space="preserve">सूची-II:</w:t>
        <w:br/>
        <w:t xml:space="preserve">1. एडिसन रोग (Addison's Disease - हाइपोग्लाइसीमिया, कमजोरी व त्वचा का काला पड़ना)</w:t>
        <w:br/>
        <w:t xml:space="preserve">2. बौनापन (Dwarfism - बाल्यावस्था में अल्पस्राव)</w:t>
        <w:br/>
        <w:t xml:space="preserve">3. घेंघा / गलगंड (Goitre) एवं क्रिटिनिज्म (जड़मानवता)</w:t>
        <w:br/>
        <w:t xml:space="preserve">4. डायबिटीज मेलिटस (मधुमेह - रक्त में ग्लूकोज का उच्च स्तर))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B-4, C-2, D-1 (A-3, B-4, C-2, D-1)</w:t>
      </w:r>
    </w:p>
    <w:p>
      <w:pPr>
        <w:spacing w:before="0" w:after="0"/>
      </w:pPr>
      <w:r>
        <w:rPr>
          <w:rFonts w:ascii="Noto Serif Devanagari" w:hAnsi="Noto Serif Devanagari" w:cs="Noto Serif Devanagari"/>
        </w:rPr>
        <w:t xml:space="preserve">(B)	A-4, B-3, C-2, D-1 (A-4, B-3, C-2, D-1)</w:t>
      </w:r>
    </w:p>
    <w:p>
      <w:pPr>
        <w:spacing w:before="0" w:after="0"/>
      </w:pPr>
      <w:r>
        <w:rPr>
          <w:rFonts w:ascii="Noto Serif Devanagari" w:hAnsi="Noto Serif Devanagari" w:cs="Noto Serif Devanagari"/>
        </w:rPr>
        <w:t xml:space="preserve">(C)	A-3, B-2, C-4, D-1 (A-3, B-2, C-4, D-1)</w:t>
      </w:r>
    </w:p>
    <w:p>
      <w:pPr>
        <w:spacing w:before="0" w:after="0"/>
      </w:pPr>
      <w:r>
        <w:rPr>
          <w:rFonts w:ascii="Noto Serif Devanagari" w:hAnsi="Noto Serif Devanagari" w:cs="Noto Serif Devanagari"/>
        </w:rPr>
        <w:t xml:space="preserve">(D)	A-1, B-4, C-2, D-3 (A-1, B-4,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Endocrine glands are ductless and release hormones directly into the blood. The thyroid gland needs iodine to make thyroxine; Due to its deficiency, the thyroid becomes swollen (goiter) and children suffer from physical-mental retardation (cretinism). Insulin regulates blood sugar by converting glucose into glycogen; Due to its deficiency, sugar is released with urine. If the growth hormone of the pituitary gland (master gland) is less produced in childhood, it causes dwarfism and if it is produced in excess, it causes gigantism. Cortisol from the adrenal glands is a life-saving glucocorticoid whose deficiency causes Addison's disease.</w:t>
      </w:r>
    </w:p>
    <w:p>
      <w:pPr>
        <w:spacing w:before="0" w:after="0"/>
      </w:pPr>
      <w:r>
        <w:rPr>
          <w:rFonts w:ascii="Noto Serif Devanagari" w:hAnsi="Noto Serif Devanagari" w:cs="Noto Serif Devanagari"/>
        </w:rPr>
        <w:t xml:space="preserve">	(अंतःस्रावी ग्रंथियां नलिका-विहीन होती हैं और हार्मोन सीधे रक्त में छोड़ती हैं। थायरॉयड ग्रंथि को थायरोक्सिन बनाने हेतु आयोडीन की आवश्यकता होती है; इसकी कमी से थायरॉयड फूल जाता है (घेंघा) तथा बच्चों में शारीरिक-मानसिक मंदता (क्रिटिनिज्म) होती है। इंसुलिन ग्लूकोज को ग्लाइकोजन में बदलकर रक्त शर्करा नियंत्रित करता है; इसकी कमी से मूत्र के साथ शर्करा निकलती है। पीयूष ग्रंथि (मास्टर ग्रंथि) का वृद्धि हार्मोन बाल्यावस्था में कम निकले तो बौनापन और अधिक निकले तो महाकायता (Gigantism) लाता है। एड्रीनल ग्रंथि का कोर्टिसोल जीवन रक्षक ग्लूकोकोर्टिकॉइड है जिसकी कमी से एडिसन रोग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Q96.	ELISA test (Enzyme-Linked Immunosorbent Assay) and Western blot test are mainly used in medical science as screening and confirmatory tests respectively for the clinical identification of which deadly infectious virus?</w:t>
      </w:r>
    </w:p>
    <w:p>
      <w:pPr>
        <w:spacing w:before="0" w:after="0"/>
      </w:pPr>
      <w:r>
        <w:rPr>
          <w:rFonts w:ascii="Noto Serif Devanagari" w:hAnsi="Noto Serif Devanagari" w:cs="Noto Serif Devanagari"/>
        </w:rPr>
        <w:t xml:space="preserve">	(एलिसा परीक्षण (ELISA - Enzyme-Linked Immunosorbent Assay) और वेस्टर्न ब्लॉट टेस्ट चिकित्सा विज्ञान में मुख्य रूप से किस घातक संक्रामक विषाणु की नैदानिक पहचान हेतु क्रमशः स्क्रीनिंग और पुष्टिकरण (Confirmatory) टेस्ट के रूप में उपयोग किए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hepatitis c virus (हेपेटाइटिस-C वायरस)</w:t>
      </w:r>
    </w:p>
    <w:p>
      <w:pPr>
        <w:spacing w:before="0" w:after="0"/>
      </w:pPr>
      <w:r>
        <w:rPr>
          <w:rFonts w:ascii="Noto Serif Devanagari" w:hAnsi="Noto Serif Devanagari" w:cs="Noto Serif Devanagari"/>
        </w:rPr>
        <w:t xml:space="preserve">(B)	Human Immunodeficiency Virus (HIV/AIDS) (ह्यूमन इम्यूनोडेफिशिएंसी वायरस (HIV / AIDS))</w:t>
      </w:r>
    </w:p>
    <w:p>
      <w:pPr>
        <w:spacing w:before="0" w:after="0"/>
      </w:pPr>
      <w:r>
        <w:rPr>
          <w:rFonts w:ascii="Noto Serif Devanagari" w:hAnsi="Noto Serif Devanagari" w:cs="Noto Serif Devanagari"/>
        </w:rPr>
        <w:t xml:space="preserve">(C)	dengue virus (डेंगू वायरस)</w:t>
      </w:r>
    </w:p>
    <w:p>
      <w:pPr>
        <w:spacing w:before="0" w:after="0"/>
      </w:pPr>
      <w:r>
        <w:rPr>
          <w:rFonts w:ascii="Noto Serif Devanagari" w:hAnsi="Noto Serif Devanagari" w:cs="Noto Serif Devanagari"/>
        </w:rPr>
        <w:t xml:space="preserve">(D)	rabies virus (रेबीज वायरस)</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AIDS (Acquired Immuno Deficiency Syndrome) is caused by HIV, a retrovirus that attacks and destroys the helper T-cells (CD4+ T-lymphocytes) of the human immune system, causing even common infections to become fatal. 'ELISA' test is used as a preliminary and highly sensitive screening to detect HIV antibodies in the blood serum of a suspected patient, which is based on antigen-antibody interaction and enzymatic color change. If the ELISA is positive, 'Western Blotting' is performed for final and 100% undisputed diagnostic confirmation which isolates and detects specific HIV viral proteins (gp120, gp41, p24). In modern times, NAAT/RT-PCR is also used to directly measure viral load.</w:t>
      </w:r>
    </w:p>
    <w:p>
      <w:pPr>
        <w:spacing w:before="0" w:after="0"/>
      </w:pPr>
      <w:r>
        <w:rPr>
          <w:rFonts w:ascii="Noto Serif Devanagari" w:hAnsi="Noto Serif Devanagari" w:cs="Noto Serif Devanagari"/>
        </w:rPr>
        <w:t xml:space="preserve">	(एड्स (Acquired Immuno Deficiency Syndrome) एक रेट्रोवायरस HIV द्वारा होता है, जो मानव प्रतिरक्षा प्रणाली की सहायक T-कोशिकाओं (CD4+ T-lymphocytes) पर हमला कर उन्हें नष्ट कर देता है, जिससे सामान्य संक्रमण भी जानलेवा बन जाते हैं। संदिग्ध रोगी के रक्त सीरम में HIV एंटीबॉडीज का पता लगाने हेतु प्रारंभिक और अत्यधिक संवेदनशील स्क्रीनिंग के रूप में 'एलिसा' (ELISA) टेस्ट किया जाता है, जो एंटीजन-एंटीबॉडी परस्पर क्रिया और एंजाइमेटिक रंग परिवर्तन पर आधारित है। यदि एलिसा पॉजिटिव आता है, तो अंतिम और 100% निर्विवाद नैदानिक पुष्टि हेतु 'वेस्टर्न ब्लॉट टेस्ट' (Western Blotting) किया जाता है जो विशिष्ट HIV वायरल प्रोटीनों (gp120, gp41, p24) को अलग करके पहचानता है। आधुनिक समय में वायरल लोड सीधे मापने हेतु NAAT / RT-PCR का भी उपयोग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Q97.	Consider the following statements with reference to the 'National Tuberculosis Elimination Programme' (NTEP) and India's TB elimination targets:</w:t>
        <w:br/>
        <w:t xml:space="preserve"/>
        <w:br/>
        <w:t xml:space="preserve">A. The Government of India had set a national target of making India 'TB-free' by 2025, 5 years ahead of the Sustainable Development Goals (SDGs 2030).</w:t>
        <w:br/>
        <w:t xml:space="preserve">B. Under 'Nikshay Poshan Yojana', all TB patients are given financial assistance (DBT) directly in their bank account for nutritional support.</w:t>
        <w:br/>
        <w:t xml:space="preserve">C. 'TrueNat' and CBNAAT are indigenous molecular diagnostic tools that accurately detect TB and rifampicin drug-resistance within a few hours.</w:t>
        <w:br/>
        <w:t xml:space="preserve">D. By becoming a 'Nikshay Mitra' (Ni-kshay Mitra) under the 'Nikshay 2.0' portal, any citizen can provide additional nutrition and social support to TB patients.</w:t>
      </w:r>
    </w:p>
    <w:p>
      <w:pPr>
        <w:spacing w:before="0" w:after="0"/>
      </w:pPr>
      <w:r>
        <w:rPr>
          <w:rFonts w:ascii="Noto Serif Devanagari" w:hAnsi="Noto Serif Devanagari" w:cs="Noto Serif Devanagari"/>
        </w:rPr>
        <w:t xml:space="preserve">	('राष्ट्रीय क्षय रोग उन्मूलन कार्यक्रम' (NTEP) एवं भारत के टीबी उन्मूलन लक्ष्यों के संदर्भ में निम्नलिखित कथनों पर विचार कीजिए:</w:t>
        <w:br/>
        <w:t xml:space="preserve"/>
        <w:br/>
        <w:t xml:space="preserve">A. भारत सरकार ने सतत विकास लक्ष्यों (SDGs 2030) से 5 वर्ष पूर्व, वर्ष 2025 तक भारत को 'टीबी-मुक्त' करने का राष्ट्रीय लक्ष्य रखा था।</w:t>
        <w:br/>
        <w:t xml:space="preserve">B. 'निक्षय पोषण योजना' (Ni-kshay Poshan Yojana) के अंतर्गत सभी टीबी रोगियों को पोषण सहायता हेतु सीधे उनके बैंक खाते में वित्तीय सहायता (DBT) दी जाती है।</w:t>
        <w:br/>
        <w:t xml:space="preserve">C. 'ट्रूनैट' (TrueNat) और CBNAAT स्वदेशी आणविक नैदानिक उपकरण हैं जो टीबी और रिफैम्पिसिन दवा-प्रतिरोध का कुछ ही घंटों में सटीक पता लगाते हैं।</w:t>
        <w:br/>
        <w:t xml:space="preserve">D. 'निक्षय 2.0' पोर्टल के तहत 'निक्षय मित्र' (Ni-kshay Mitra) बनकर कोई भी नागरिक टीबी रोगियों को अतिरिक्त पोषण और सामाजिक सहयोग गोद ले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India accounts for 27% of the total TB cases in the world, to address which the Revised National Tuberculosis Control Program (RNTCP) was renamed NTEP. The Central Government launched the 'TB Free India Campaign', going ahead of the 2030 target of the United Nations. Under the Nikshay Nutrition Scheme, notified TB patients are given ₹ 500 to ₹ 1,000 per month from DBT for nutrition during treatment. Tru-Nat is a chip-based real-time micro-PCR that runs battery-powered rapid tests at the village level. In the Nikshay Mitra initiative, elected representatives, corporates and citizens are voluntarily contributing to remove social stigma by providing monthly nutrition kits to patients.</w:t>
      </w:r>
    </w:p>
    <w:p>
      <w:pPr>
        <w:spacing w:before="0" w:after="0"/>
      </w:pPr>
      <w:r>
        <w:rPr>
          <w:rFonts w:ascii="Noto Serif Devanagari" w:hAnsi="Noto Serif Devanagari" w:cs="Noto Serif Devanagari"/>
        </w:rPr>
        <w:t xml:space="preserve">	(भारत विश्व के टीबी के कुल मामलों के 27% का वहन करता है, जिसके समाधान हेतु संशोधित राष्ट्रीय क्षय रोग नियंत्रण कार्यक्रम (RNTCP) का नाम बदलकर NTEP किया गया। केंद्र सरकार ने संयुक्त राष्ट्र के 2030 के लक्ष्य से आगे बढ़कर 'TB मुक्त भारत अभियान' चलाया। निक्षय पोषण योजना के तहत अधिसूचित टीबी मरीजों को इलाज के दौरान ₹500 से ₹1,000 प्रति माह DBT से पोषण हेतु दिए जाते हैं। ट्रू-नैट चिप-आधारित रियल-टाइम माइक्रो-पीसीआर है जिसे ग्रामीण स्तर पर बैटरी से चलाकर त्वरित जांच की जाती है। निक्षय मित्र पहल में निर्वाचित प्रतिनिधि, कॉर्पोरेट्स और नागरिक स्वैच्छिक रूप से मरीजों को मासिक पोषण किट प्रदान कर सामाजिक कलंक दूर करने में योगदान दे रहे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Q98.	Consider the following statements with reference to the structure, functioning and vision problems of the human eye:</w:t>
        <w:br/>
        <w:t xml:space="preserve"/>
        <w:br/>
        <w:t xml:space="preserve">A. The amount of light entering the eye is controlled by the iris by changing the size of the pupil.</w:t>
        <w:br/>
        <w:t xml:space="preserve">B. The natural lens of the eye is a flexible convex lens made of a transparent, fibrous jelly-like protein substance.</w:t>
        <w:br/>
        <w:t xml:space="preserve">C. The real image formed by an object on the retina is erect and of equal size to the object.</w:t>
        <w:br/>
        <w:t xml:space="preserve">D. 'Rods' present in the retina are sensitive to low light (night vision) and 'cones' are sensitive to strong light and color recognition.</w:t>
      </w:r>
    </w:p>
    <w:p>
      <w:pPr>
        <w:spacing w:before="0" w:after="0"/>
      </w:pPr>
      <w:r>
        <w:rPr>
          <w:rFonts w:ascii="Noto Serif Devanagari" w:hAnsi="Noto Serif Devanagari" w:cs="Noto Serif Devanagari"/>
        </w:rPr>
        <w:t xml:space="preserve">	(मानव आंख की संरचना, कार्यप्रणाली एवं दृष्टि समस्याओं के संदर्भ में निम्नलिखित कथनों पर विचार कीजिए:</w:t>
        <w:br/>
        <w:t xml:space="preserve"/>
        <w:br/>
        <w:t xml:space="preserve">A. आंख में प्रवेश करने वाले प्रकाश की मात्रा को पुतली (Pupil) के आकार को बदलकर परितारिका (Iris) द्वारा नियंत्रित किया जाता है।</w:t>
        <w:br/>
        <w:t xml:space="preserve">B. आंख का प्राकृतिक लेंस एक पारदर्शी, रेशेदार जेली-जैसे प्रोटीन पदार्थ का बना लचीला उत्तल लेंस होता है।</w:t>
        <w:br/>
        <w:t xml:space="preserve">C. रेटिना (दृष्टिपटल) पर किसी वस्तु का बनने वाला वास्तविक प्रतिबिंब सीधा और वस्तु के बराबर आकार का होता है।</w:t>
        <w:br/>
        <w:t xml:space="preserve">D. रेटिना में उपस्थित 'शलाका' (Rods) कम प्रकाश (रात की दृष्टि) के प्रति तथा 'शंकु' (Cones) तीव्र प्रकाश और रंगों की पहचान के प्रति संवेदनशील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structure of the eye works like a camera. Light passes through the cornea and aqueous humor into the pupil; The iris adjusts light intensity by contracting or dilating the pupil with muscles. Ciliary muscles provide 'Power of Accommodation' to focus on distant and near objects by changing the curvature of the lens. The image formed on the retina is always real, inverted and smaller than the object; The visual cortex of the brain processes nerve impulses and shows us straight and correct images. Rods contain rhodopsin pigment that sees dim light, while cones are sensitive to the three primary colors (red, green, blue).</w:t>
      </w:r>
    </w:p>
    <w:p>
      <w:pPr>
        <w:spacing w:before="0" w:after="0"/>
      </w:pPr>
      <w:r>
        <w:rPr>
          <w:rFonts w:ascii="Noto Serif Devanagari" w:hAnsi="Noto Serif Devanagari" w:cs="Noto Serif Devanagari"/>
        </w:rPr>
        <w:t xml:space="preserve">	(आंख की संरचना एक कैमरे की भांति कार्य करती है। कॉर्निया और जलीय द्रव से होता हुआ प्रकाश पुतली से गुजरता है; आइरिस मांसपेशियों से पुतली को सिकोड़ या फैलाकर प्रकाश तीव्रता अनुकूलित करती है। पक्ष्माभी मांसपेशियां (Ciliary muscles) लेंस की वक्रता को बदलकर दूर और पास की वस्तुओं पर फोकस करने हेतु 'समंजन क्षमता' (Power of Accommodation) प्रदान करती हैं। रेटिना पर बनने वाला प्रतिबिंब हमेशा वास्तविक, उल्टा (Real and Inverted) और वस्तु से छोटा होता है; मस्तिष्क का विज़ुअल कॉर्टेक्स तंत्रिका आवेगों को संसाधित कर हमें सीधा और सही रूप दिखाता है। रॉड्स में रोडोप्सिन वर्णक होता है जो मंद प्रकाश देखता है, जबकि कोन्स तीन प्राथमिक रंगों (लाल, हरा, नीला) के प्रति संवेदनशील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Q99.	Consider the following statements with reference to the immune system of the human body:</w:t>
        <w:br/>
        <w:t xml:space="preserve"/>
        <w:br/>
        <w:t xml:space="preserve">A. Innate immunity is non-specific and is present from birth (e.g. HCl in skin, stomach, lysozyme in saliva).</w:t>
        <w:br/>
        <w:t xml:space="preserve">B. Acquired immunity is pathogen-specific and has the unique property of 'memory'.</w:t>
        <w:br/>
        <w:t xml:space="preserve">C. B-lymphocyte cells secrete an army of defensive proteins called 'antibodies' (immunoglobulins) into the blood against the antigen.</w:t>
        <w:br/>
        <w:t xml:space="preserve">D. T-lymphocyte cells do not produce antibodies directly, but provide cell-mediated immunity and are responsible for organ transplant rejection.</w:t>
      </w:r>
    </w:p>
    <w:p>
      <w:pPr>
        <w:spacing w:before="0" w:after="0"/>
      </w:pPr>
      <w:r>
        <w:rPr>
          <w:rFonts w:ascii="Noto Serif Devanagari" w:hAnsi="Noto Serif Devanagari" w:cs="Noto Serif Devanagari"/>
        </w:rPr>
        <w:t xml:space="preserve">	(मानव शरीर की प्रतिरक्षा प्रणाली (Immune System) के संदर्भ में निम्नलिखित कथनों पर विचार कीजिए:</w:t>
        <w:br/>
        <w:t xml:space="preserve"/>
        <w:br/>
        <w:t xml:space="preserve">A. जन्मजात प्रतिरक्षा (Innate Immunity) गैर-विशिष्ट होती है और जन्म से ही मौजूद होती है (उदा. त्वचा, आमाशय का HCl, लार में लाइसोजाइम)।</w:t>
        <w:br/>
        <w:t xml:space="preserve">B. उपार्जित प्रतिरक्षा (Acquired Immunity) रोगजनक-विशिष्ट होती है और इसमें 'स्मृति' (Memory) का अद्वितीय गुण पाया जाता है।</w:t>
        <w:br/>
        <w:t xml:space="preserve">C. B-लिम्फोसाइट्स कोशिकाएं एंटीजन के विरुद्ध रक्त में रक्षात्मक प्रोटीनों की सेना 'एंटीबॉडीज' (इम्युनोग्लोबुलिन) स्रावित करती हैं।</w:t>
        <w:br/>
        <w:t xml:space="preserve">D. T-लिम्फोसाइट्स कोशिकाएं सीधे एंटीबॉडी नहीं बनातीं, बल्कि कोशिका-माध्यित प्रतिरक्षा (Cell-Mediated Immunity) प्रदान करती हैं और अंग प्रत्यारोपण अस्वीकृति (Graft Rejection) हेतु उत्तरदायी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immune system protects the body from infections. Innate immunity includes physical barriers (skin, mucosa), somatic barriers (tears, acids), cellular barriers (neutrophils, macrophages) and cytokine barriers (interferons). Acquired immunity forms memory cells after the primary encounter to trigger a rapid secondary (anamnastic) response to the same pathogen. B-cells transform into plasma cells and produce 5 types of antibodies (IgG, IgA, IgM, IgE, IgD). T-cells (helper TH, cytotoxic TC, suppressor TS) drive cell-mediated immunity that destroy virus-infected and cancer cells; At the time of organ transplantation, despite HLA matching of donor and recipient tissue, graft rejection is caused by T-cells, to prevent which immunosuppressant drugs (such as Cyclosporin-A) are given.</w:t>
      </w:r>
    </w:p>
    <w:p>
      <w:pPr>
        <w:spacing w:before="0" w:after="0"/>
      </w:pPr>
      <w:r>
        <w:rPr>
          <w:rFonts w:ascii="Noto Serif Devanagari" w:hAnsi="Noto Serif Devanagari" w:cs="Noto Serif Devanagari"/>
        </w:rPr>
        <w:t xml:space="preserve">	(प्रतिरक्षा प्रणाली शरीर को संक्रमणों से बचाती है। जन्मजात प्रतिरक्षा में शारीरिक अवरोध (त्वचा, श्लेष्मा), कायिक अवरोध (आंसू, अम्ल), कोशिकीय अवरोध (न्यूट्रोफिल्स, मैक्रोफेज) और साइटोकाइन अवरोध (इंटरफेरॉन) आते हैं। उपार्जित प्रतिरक्षा प्राथमिक एनकाउंटर के बाद मेमोरी सेल्स बनाती है ताकि दोबारा उसी रोगाणु के आने पर तीव्र द्वितीयक (एनामनेस्टिक) प्रतिक्रिया हो सके। B-कोशिकाएं प्लाज्मा कोशिकाओं में बदलकर 5 प्रकार की एंटीबॉडीज (IgG, IgA, IgM, IgE, IgD) बनाती हैं। T-कोशिकाएं (सहायक TH, साइटोटॉक्सिक TC, सप्रेसर TS) कोशिका-माध्यित प्रतिरक्षा चलाती हैं जो वायरस-संक्रमित और कैंसर कोशिकाओं को नष्ट करती हैं; अंग प्रत्यारोपण के समय दाता और ग्राही के ऊतक मिलान (HLA मैचिंग) के बावजूद ग्राफ्ट रिजेक्शन T-कोशिकाओं द्वारा ही होता है जिसे रोकने हेतु इम्यूनोसप्रेसेंट दवाएं (जैसे साइक्लोस्पोरिन-A) दी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Q100.	'Insulin', the main hormone that controls the blood sugar (glucose) level in the human body, chemically belongs to which biological class?</w:t>
      </w:r>
    </w:p>
    <w:p>
      <w:pPr>
        <w:spacing w:before="0" w:after="0"/>
      </w:pPr>
      <w:r>
        <w:rPr>
          <w:rFonts w:ascii="Noto Serif Devanagari" w:hAnsi="Noto Serif Devanagari" w:cs="Noto Serif Devanagari"/>
        </w:rPr>
        <w:t xml:space="preserve">	(मानव शरीर में रक्त शर्करा (ग्लूकोज) के स्तर को नियंत्रित करने वाला मुख्य हार्मोन 'इंसुलिन' रासायनिक रूप से किस जैविक वर्ग से संबंधित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Steroid (स्टेरॉयड (Steroid))</w:t>
      </w:r>
    </w:p>
    <w:p>
      <w:pPr>
        <w:spacing w:before="0" w:after="0"/>
      </w:pPr>
      <w:r>
        <w:rPr>
          <w:rFonts w:ascii="Noto Serif Devanagari" w:hAnsi="Noto Serif Devanagari" w:cs="Noto Serif Devanagari"/>
        </w:rPr>
        <w:t xml:space="preserve">(B)	Polypeptide/Protein Hormone (पॉलीपेप्टाइड / प्रोटीन (Polypeptide/Protein Hormone))</w:t>
      </w:r>
    </w:p>
    <w:p>
      <w:pPr>
        <w:spacing w:before="0" w:after="0"/>
      </w:pPr>
      <w:r>
        <w:rPr>
          <w:rFonts w:ascii="Noto Serif Devanagari" w:hAnsi="Noto Serif Devanagari" w:cs="Noto Serif Devanagari"/>
        </w:rPr>
        <w:t xml:space="preserve">(C)	Fatty Acid (वसीय अम्ल (Fatty Acid))</w:t>
      </w:r>
    </w:p>
    <w:p>
      <w:pPr>
        <w:spacing w:before="0" w:after="0"/>
      </w:pPr>
      <w:r>
        <w:rPr>
          <w:rFonts w:ascii="Noto Serif Devanagari" w:hAnsi="Noto Serif Devanagari" w:cs="Noto Serif Devanagari"/>
        </w:rPr>
        <w:t xml:space="preserve">(D)	Carbohydrate (कार्बोहाइड्रेट (Carbohydrate))</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Insulin is a peptide/protein hormone composed of 51 amino acids, which is secreted by the beta cells of the islets of Langerhans of the pancreas. It consists of two polypeptide chains: chain A (21 amino acids) and chain B (30 amino acids), which are linked together by two disulfide bonds (-S-S-). Since insulin is a protein, it cannot be taken by mouth as a pill because the proteolytic digestive enzymes (pepsin) of the stomach and trypsin of the intestine would break it down into amino acids before it could be absorbed; Therefore, insulin is given to diabetic patients only by subcutaneous injection.</w:t>
      </w:r>
    </w:p>
    <w:p>
      <w:pPr>
        <w:spacing w:before="0" w:after="0"/>
      </w:pPr>
      <w:r>
        <w:rPr>
          <w:rFonts w:ascii="Noto Serif Devanagari" w:hAnsi="Noto Serif Devanagari" w:cs="Noto Serif Devanagari"/>
        </w:rPr>
        <w:t xml:space="preserve">	(इंसुलिन 51 अमीनो अम्लों से निर्मित एक पेप्टाइड/प्रोटीन हार्मोन है, जो अग्न्याशय (Pancreas) की लैंगरहेंस की द्वीपिकाओं की बीटा कोशिकाओं द्वारा स्रावित होता है। इसमें दो पॉलीपेप्टाइड श्रृंखलाएं होती हैं: श्रृंखला A (21 अमीनो एसिड) और श्रृंखला B (30 अमीनो एसिड), जो आपस में दो डाईसल्फाइड बंधों (-S-S-) द्वारा जुड़ी होती हैं। चूँकि इंसुलिन एक प्रोटीन है, अतः इसे मुंह से गोली के रूप में नहीं लिया जा सकता क्योंकि आमाशय के प्रोटीयोलिटिक पाचक एंजाइम (पेप्सिन) और आंत का ट्रिप्सिन इसे अवशोषित होने से पहले ही अमीनो अम्लों में तोड़कर नष्ट कर देंगे; इसलिए मधुमेह रोगियों को इंसुलिन केवल चमड़े के नीचे (सबक्यूटेनियस) इंजेक्शन द्वारा ही दिया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Q101.	Consider the following statements with reference to the structure of the ecological system and ecological pyramids:</w:t>
        <w:br/>
        <w:t xml:space="preserve"/>
        <w:br/>
        <w:t xml:space="preserve">A. The Pyramid of Energy propounded by Charles Elton (1927) is always upright in every ecosystem.</w:t>
        <w:br/>
        <w:t xml:space="preserve">B. The pyramid of biomass in a pond/marine ecosystem is inverted.</w:t>
        <w:br/>
        <w:t xml:space="preserve">C. The pyramid of number of parasites in the tree ecosystem is inverted.</w:t>
        <w:br/>
        <w:t xml:space="preserve">D. According to Lindeman's 10% rule, only 10% of the energy is transferred to each higher trophic level and 90% is lost as heat.</w:t>
      </w:r>
    </w:p>
    <w:p>
      <w:pPr>
        <w:spacing w:before="0" w:after="0"/>
      </w:pPr>
      <w:r>
        <w:rPr>
          <w:rFonts w:ascii="Noto Serif Devanagari" w:hAnsi="Noto Serif Devanagari" w:cs="Noto Serif Devanagari"/>
        </w:rPr>
        <w:t xml:space="preserve">	(पारिस्थितिक तंत्र की संरचना एवं पारिस्थितिक पिरामिडों (Ecological Pyramids) के संदर्भ में निम्नलिखित कथनों पर विचार कीजिए:</w:t>
        <w:br/>
        <w:t xml:space="preserve"/>
        <w:br/>
        <w:t xml:space="preserve">A. चार्ल्स एल्टन (1927) द्वारा प्रतिपादित ऊर्जा का पिरामिड (Pyramid of Energy) प्रत्येक पारिस्थितिक तंत्र में सदैव सीधा (Upright) होता है।</w:t>
        <w:br/>
        <w:t xml:space="preserve">B. किसी जलीय/समुद्री पारिस्थितिक तंत्र (Pond/Marine Ecosystem) में बायोमास (जैवभार) का पिरामिड उल्टा (Inverted) होता है।</w:t>
        <w:br/>
        <w:t xml:space="preserve">C. वृक्ष पारिस्थितिक तंत्र (Tree Ecosystem) में परजीवियों की संख्या का पिरामिड उल्टा होता है।</w:t>
        <w:br/>
        <w:t xml:space="preserve">D. लिंडमैन के 10% नियम के अनुसार प्रत्येक उच्च पोषी स्तर पर केवल 10% ऊर्जा ही स्थानांतरित होती है और 90% ऊष्मा के रूप में नष्ट हो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flow of energy from producers to consumers in ecosystems follows the first and second laws of thermodynamics. The energy pyramid is always upright because 90% of the energy at each trophic level is lost in respiration and metabolism under Lindemann's 10% energy rule. In aquatic ecosystems, the immediate biomass of primary producers (phytoplankton) is low but their turnover is very fast, whereas consumer fishes have high long-term biomass, forming an inverted pyramid of biomass. With thousands of birds and millions of parasitic insects dependent on a single large tree, the pyramid of numbers becomes inverted.</w:t>
      </w:r>
    </w:p>
    <w:p>
      <w:pPr>
        <w:spacing w:before="0" w:after="0"/>
      </w:pPr>
      <w:r>
        <w:rPr>
          <w:rFonts w:ascii="Noto Serif Devanagari" w:hAnsi="Noto Serif Devanagari" w:cs="Noto Serif Devanagari"/>
        </w:rPr>
        <w:t xml:space="preserve">	(पारिस्थितिक तंत्र में उत्पादकों से उपभोक्ताओं तक ऊर्जा का प्रवाह ऊष्मागतिकी के प्रथम व द्वितीय नियमों का पालन करता है। ऊर्जा का पिरामिड हमेशा सीधा होता है क्योंकि लिंडमैन के 10% ऊर्जा नियम के तहत प्रत्येक पोषी स्तर पर 90% ऊर्जा श्वसन और चयापचय में खो जाती है। जलीय पारिस्थितिक तंत्र में प्राथमिक उत्पादक (पादप प्लवक/फाइटोप्लैंकटन) का तात्कालिक जैवभार कम होता है परंतु उनका टर्नओवर बहुत तेज होता है, जबकि उपभोक्ता मछलियों का दीर्घकालिक जैवभार अधिक होने से जैवभार का पिरामिड उल्टा बनता है। एक एकल बड़े वृक्ष पर हज़ारों पक्षी और उन पर लाखों परजीवी कीट आश्रित होने से संख्या का पिरामिड उल्टा हो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Q102.	Correctly match the numerical values of National Air Quality Index (IND-AQI) and their quality categories:</w:t>
        <w:br/>
        <w:t xml:space="preserve">सूची-I:</w:t>
        <w:br/>
        <w:t xml:space="preserve">A. 0 - 50</w:t>
        <w:br/>
        <w:t xml:space="preserve">B. 51 - 100</w:t>
        <w:br/>
        <w:t xml:space="preserve">C. 101 - 200</w:t>
        <w:br/>
        <w:t xml:space="preserve">D. 201 - 300</w:t>
        <w:br/>
        <w:t xml:space="preserve">सूची-II:</w:t>
        <w:br/>
        <w:t xml:space="preserve">1. Satisfactory - Mild respiratory distress to sensitive people</w:t>
        <w:br/>
        <w:t xml:space="preserve">2. Good - Minimal impact</w:t>
        <w:br/>
        <w:t xml:space="preserve">3. Poor - Difficulty in breathing for most people.</w:t>
        <w:br/>
        <w:t xml:space="preserve">4. Moderate - Difficulty in breathing for lungs and asthma patients.</w:t>
      </w:r>
    </w:p>
    <w:p>
      <w:pPr>
        <w:spacing w:before="0" w:after="0"/>
      </w:pPr>
      <w:r>
        <w:rPr>
          <w:rFonts w:ascii="Noto Serif Devanagari" w:hAnsi="Noto Serif Devanagari" w:cs="Noto Serif Devanagari"/>
        </w:rPr>
        <w:t xml:space="preserve">	(राष्ट्रीय वायु गुणवत्ता सूचकांक (National Air Quality Index - IND-AQI) के संख्यात्मक मानों और उनकी गुणवत्ता श्रेणियों का सही मिलान कीजिए:</w:t>
        <w:br/>
        <w:t xml:space="preserve">सूची-I:</w:t>
        <w:br/>
        <w:t xml:space="preserve">A. 0 - 50</w:t>
        <w:br/>
        <w:t xml:space="preserve">B. 51 - 100</w:t>
        <w:br/>
        <w:t xml:space="preserve">C. 101 - 200</w:t>
        <w:br/>
        <w:t xml:space="preserve">D. 201 - 300</w:t>
        <w:br/>
        <w:t xml:space="preserve">सूची-II:</w:t>
        <w:br/>
        <w:t xml:space="preserve">1. संतोषजनक (Satisfactory - संवेदनशील लोगों को सांस की हल्की परेशानी)</w:t>
        <w:br/>
        <w:t xml:space="preserve">2. अच्छा (Good - न्यूनतम प्रभाव)</w:t>
        <w:br/>
        <w:t xml:space="preserve">3. खराब (Poor - अधिकांश लोगों को सांस लेने में असुविधा)</w:t>
        <w:br/>
        <w:t xml:space="preserve">4. मध्यम (Moderate - फेफड़ों और अस्थमा रोगियों को सांस में तकलीफ))</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National Air Quality Index (IND-AQI), launched in 2014 by the Central Pollution Control Board (CPCB) is based on 'one number-one color-one description' divided into 6 categories: 0-50 (good, green), 51-100 (satisfactory, light green), 101-200 (moderate, yellow), 201-300 (poor, orange), 301-400 (very poor, red) and 401-500 (critical/emergency, dark red). The index is based on a 24-hour average of 8 major air pollutants – PM10, PM2.5, NO2, SO2, CO, O3, NH3 and Pb (lead).</w:t>
      </w:r>
    </w:p>
    <w:p>
      <w:pPr>
        <w:spacing w:before="0" w:after="0"/>
      </w:pPr>
      <w:r>
        <w:rPr>
          <w:rFonts w:ascii="Noto Serif Devanagari" w:hAnsi="Noto Serif Devanagari" w:cs="Noto Serif Devanagari"/>
        </w:rPr>
        <w:t xml:space="preserve">	(केंद्रीय प्रदूषण नियंत्रण बोर्ड (CPCB) द्वारा 2014 में शुरू किया गया राष्ट्रीय वायु गुणवत्ता सूचकांक (IND-AQI) 'एक संख्या-एक रंग-एक विवरण' पर आधारित 6 श्रेणियों में विभाजित है: 0-50 (अच्छा, हरा), 51-100 (संतोषजनक, हल्का हरा), 101-200 (मध्यम, पीला), 201-300 (खराब, नारंगी), 301-400 (बहुत खराब, लाल) तथा 401-500 (गंभीर/आपातकाल, गहरा लाल)। यह सूचकांक 8 प्रमुख वायु प्रदूषकों- PM10, PM2.5, NO2, SO2, CO, O3, NH3 और Pb (सीसा) के 24-घंटे के औसत पर आधारित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Q103.	Consider the following statements with reference to 'Acid Rain' and its ecological effects:</w:t>
        <w:br/>
        <w:t xml:space="preserve"/>
        <w:br/>
        <w:t xml:space="preserve">A. The main cause of acid rain is sulfur dioxide (SO2) and oxides of nitrogen (NOx) emitted from the combustion of fossil fuels in the atmosphere.</w:t>
        <w:br/>
        <w:t xml:space="preserve">B. In acid rain, the ratio of sulfuric acid (H2SO4) and nitric acid (HNO3) is generally about 7:3 (70% : 30%).</w:t>
        <w:br/>
        <w:t xml:space="preserve">C. Acid rain causes corrosion ('stone leprosy'/marble cancer) of historic buildings made of marble and limestone (e.g. yellowing of the Taj Mahal).</w:t>
        <w:br/>
        <w:t xml:space="preserve">D. When the pH value of rain water falls below 7.0, it is immediately officially declared as acid rain.</w:t>
      </w:r>
    </w:p>
    <w:p>
      <w:pPr>
        <w:spacing w:before="0" w:after="0"/>
      </w:pPr>
      <w:r>
        <w:rPr>
          <w:rFonts w:ascii="Noto Serif Devanagari" w:hAnsi="Noto Serif Devanagari" w:cs="Noto Serif Devanagari"/>
        </w:rPr>
        <w:t xml:space="preserve">	('अम्ल वर्षा' (Acid Rain) एवं इसके पारिस्थितिक प्रभावों के संदर्भ में निम्नलिखित कथनों पर विचार कीजिए:</w:t>
        <w:br/>
        <w:t xml:space="preserve"/>
        <w:br/>
        <w:t xml:space="preserve">A. अम्ल वर्षा का मुख्य कारण वायुमंडल में जीवाश्म ईंधनों के दहन से उत्सर्जित सल्फर डाइऑक्साइड (SO2) और नाइट्रोजन के ऑक्साइड्स (NOx) हैं।</w:t>
        <w:br/>
        <w:t xml:space="preserve">B. अम्ल वर्षा में सल्फ्यूरिक अम्ल (H2SO4) और नाइट्रिक अम्ल (HNO3) का अनुपात सामान्यतः लगभग 7:3 (70% : 30%) होता है।</w:t>
        <w:br/>
        <w:t xml:space="preserve">C. अम्ल वर्षा संगमरमर और चूना पत्थर की ऐतिहासिक इमारतों का संक्षारण ('स्टोन लेप्रोसी' / मार्बल कैंसर) करती है (उदा. ताजमहल का पीला पड़ना)।</w:t>
        <w:br/>
        <w:t xml:space="preserve">D. जब वर्षा जल का pH मान 7.0 से कम हो जाता है, तो उसे तत्काल आधिकारिक रूप से अम्ल वर्षा घोषित कर दिया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normal clean rain water, due to atmospheric CO2 dissolving and forming carbonic acid, its natural pH is about 5.6. When the pH of rain becomes less than 5.6 due to H2SO4 and HNO3 formed by the reaction of SO2 and NO2, then it is scientifically called 'Acid Rain' (less than 7.0 can be normal rain). Acid rain increases the acidity of the soil, leaching out essential nutrients (Ca, Mg) and releasing toxic aluminium. The yellowing of the Taj Mahal is the result of the acid produced by SO2 emitted from the Mathura Refinery reacting with calcium carbonate to form calcium sulphate.</w:t>
      </w:r>
    </w:p>
    <w:p>
      <w:pPr>
        <w:spacing w:before="0" w:after="0"/>
      </w:pPr>
      <w:r>
        <w:rPr>
          <w:rFonts w:ascii="Noto Serif Devanagari" w:hAnsi="Noto Serif Devanagari" w:cs="Noto Serif Devanagari"/>
        </w:rPr>
        <w:t xml:space="preserve">	(सामान्य स्वच्छ वर्षा जल में वायुमंडलीय CO2 घुलकर कार्बोनिक एसिड बनाने के कारण उसका प्राकृतिक pH लगभग 5.6 होता है। जब SO2 और NO2 की अभिक्रिया से बने H2SO4 और HNO3 के कारण वर्षा का pH 5.6 से कम हो जाता है, तभी उसे वैज्ञानिक रूप से 'अम्ल वर्षा' (Acid Rain) कहा जाता है (7.0 से कम सामान्य वर्षा हो सकती है)। अम्ल वर्षा मिट्टी की अम्लता बढ़ाकर आवश्यक पोषक तत्वों (Ca, Mg) को बहा देती है और विषाक्त एल्युमिनियम को मुक्त कर देती है। ताजमहल का पीला पड़ना मथुरा रिफाइनरी से उत्सर्जित SO2 द्वारा बने अम्ल के कैल्शियम कार्बोनेट से क्रिया कर कैल्शियम सल्फेट बनाने का परिणाम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Q104.	Consider the following statements regarding photochemical smog versus conventional smog:</w:t>
        <w:br/>
        <w:t xml:space="preserve"/>
        <w:br/>
        <w:t xml:space="preserve">A. Photochemical smog (Los Angeles smog) is formed by the action of UV rays on NOx and hydrocarbons emitted from vehicle exhaust in hot, dry and intensely sunny weather.</w:t>
        <w:br/>
        <w:t xml:space="preserve">B. Photochemical smog is an 'oxidizing smog' whose main components are ozone (O3), peroxyacetyl nitrate (PAN) and formaldehyde.</w:t>
        <w:br/>
        <w:t xml:space="preserve">C. Traditional smog (London smog) is formed from coal smoke and SO2 in cold, humid weather and is a 'reducing smog'.</w:t>
        <w:br/>
        <w:t xml:space="preserve">D. Ground-level tropospheric ozone (O3) is emitted into the atmosphere directly from a vehicle or factory chimney as a primary pollutant.</w:t>
      </w:r>
    </w:p>
    <w:p>
      <w:pPr>
        <w:spacing w:before="0" w:after="0"/>
      </w:pPr>
      <w:r>
        <w:rPr>
          <w:rFonts w:ascii="Noto Serif Devanagari" w:hAnsi="Noto Serif Devanagari" w:cs="Noto Serif Devanagari"/>
        </w:rPr>
        <w:t xml:space="preserve">	(प्रकाश-रासायनिक स्मॉग (Photochemical Smog) बनाम पारंपरिक स्मॉग के संदर्भ में निम्नलिखित कथनों पर विचार कीजिए:</w:t>
        <w:br/>
        <w:t xml:space="preserve"/>
        <w:br/>
        <w:t xml:space="preserve">A. प्रकाश-रासायनिक स्मॉग (लॉस एंजिल्स स्मॉग) गर्म, शुष्क और तीव्र धूप वाले मौसम में वाहनों के धुएं से निकलने वाले NOx और हाइड्रोकार्बनों पर UV किरणों की क्रिया से बनता है।</w:t>
        <w:br/>
        <w:t xml:space="preserve">B. प्रकाश-रासायनिक स्मॉग एक 'ऑक्सीकारक स्मॉग' (Oxidizing Smog) है जिसके प्रमुख घटक ओजोन (O3), परऑक्सीएसिटिल नाइट्रेट (PAN) और फॉर्मेल्डिहाइड हैं।</w:t>
        <w:br/>
        <w:t xml:space="preserve">C. पारंपरिक स्मॉग (लंदन स्मॉग) ठंडे, आर्द्र मौसम में कोयले के धुएं और SO2 से बनता है और यह एक 'अपचायक स्मॉग' (Reducing Smog) है।</w:t>
        <w:br/>
        <w:t xml:space="preserve">D. जमीनी स्तर की ट्रोपोस्फेरिक ओजोन (O3) वायुमंडल में सीधे किसी वाहन या फैक्ट्री की चिमनी से प्राथमिक प्रदूषक के रूप में उत्सर्जित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There are two types of smog (smoke + fog). London smog (1952) in winter was caused by coal combustion and SO2 which was reducing in nature. Los Angeles smog is formed in the summer when intense ultraviolet light strikes unburned hydrocarbons from vehicles and NO2, where NO2 breaks down to give nascent oxygen which combines with O2 to form ground-level ozone (O3). This ozone reacts with hydrocarbons to form PAN (Peroxyacetyl Nitrate), a severe eye irritant. Tropospheric ozone is a 'secondary pollutant' which is formed by chemical reactions in the atmosphere; it is not emitted directly from any source.</w:t>
      </w:r>
    </w:p>
    <w:p>
      <w:pPr>
        <w:spacing w:before="0" w:after="0"/>
      </w:pPr>
      <w:r>
        <w:rPr>
          <w:rFonts w:ascii="Noto Serif Devanagari" w:hAnsi="Noto Serif Devanagari" w:cs="Noto Serif Devanagari"/>
        </w:rPr>
        <w:t xml:space="preserve">	(स्मॉग (धुआं + कोहरा) दो प्रकार का होता है। लंदन स्मॉग (1952) सर्दियों में कोयला दहन और SO2 से बना था जो अपचायक प्रकृति का था। लॉस एंजिल्स स्मॉग गर्मियों में वाहनों के बिना जले हाइड्रोकार्बन और NO2 पर सूर्य के तीव्र पराबैंगनी प्रकाश के पड़ने से बनता है जहाँ NO2 टूटकर नवजात ऑक्सीजन देती है जो O2 से मिलकर ग्राउंड-लेवल ओजोन (O3) बनाती है। यह ओजोन हाइड्रोकार्बनों से क्रिया कर आंखों में तीव्र जलन करने वाला PAN (Peroxyacetyl Nitrate) बनाती है। क्षोभमंडलीय ओजोन एक 'द्वितीयक प्रदूषक' (Secondary Pollutant) है जो वातावरण में रासायनिक क्रियाओं से बनता है, यह सीधे किसी स्रोत से उत्सर्जित नहीं होता।)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Q105.	Consider the following statements with reference to Greenhouse Gases (GHGs) and their 'Global Warming Potential' (GWP):</w:t>
        <w:br/>
        <w:t xml:space="preserve"/>
        <w:br/>
        <w:t xml:space="preserve">A. Carbon dioxide (CO2) is the most abundant anthropogenic greenhouse gas, which is considered the basis of GWP (GWP = 1).</w:t>
        <w:br/>
        <w:t xml:space="preserve">B. The 100-year global warming potential of methane (CH4) is approximately 28-30 times greater than that of CO2.</w:t>
        <w:br/>
        <w:t xml:space="preserve">C. Sulfur hexafluoride (SF6) and hydrofluorocarbons (HFCs) are industrial greenhouse gases with GWP thousands of times higher.</w:t>
        <w:br/>
        <w:t xml:space="preserve">D. Water Vapor is the largest natural greenhouse effect causing component in the Earth's atmosphere.</w:t>
      </w:r>
    </w:p>
    <w:p>
      <w:pPr>
        <w:spacing w:before="0" w:after="0"/>
      </w:pPr>
      <w:r>
        <w:rPr>
          <w:rFonts w:ascii="Noto Serif Devanagari" w:hAnsi="Noto Serif Devanagari" w:cs="Noto Serif Devanagari"/>
        </w:rPr>
        <w:t xml:space="preserve">	(ग्रीनहाउस गैसों (GHGs) एवं उनके 'ग्लोबल वार्मिंग पोटेंशियल' (GWP) के संदर्भ में निम्नलिखित कथनों पर विचार कीजिए:</w:t>
        <w:br/>
        <w:t xml:space="preserve"/>
        <w:br/>
        <w:t xml:space="preserve">A. कार्बन डाइऑक्साइड (CO2) सबसे प्रचुर मानवजनित ग्रीनहाउस गैस है, जिसे GWP का आधार (GWP = 1) माना जाता है।</w:t>
        <w:br/>
        <w:t xml:space="preserve">B. मीथेन (CH4) का 100-वर्षीय ग्लोबल वार्मिंग पोटेंशियल CO2 की तुलना में लगभग 28-30 गुना अधिक होता है।</w:t>
        <w:br/>
        <w:t xml:space="preserve">C. सल्फर हेक्साफ्लोराइड (SF6) और हाइड्रोफ्लोरोकार्बन (HFCs) औद्योगिक ग्रीनहाउस गैसें हैं जिनका GWP हज़ारों गुना अधिक होता है।</w:t>
        <w:br/>
        <w:t xml:space="preserve">D. जलवाष्प (Water Vapor) पृथ्वी के वायुमंडल में सबसे बड़ा प्राकृतिक ग्रीनहाउस प्रभाव उत्पन्न करने वाला घटक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Greenhouse gases keep the atmosphere warm by absorbing long-wave infrared radiation emitted by the Earth. Without the natural greenhouse effect the Earth's average temperature would be -18°C, whereas currently it is +15°C. Water vapor makes up 60% of the natural effect, but CO2 (fossil fuels, deforestation) contributes more than 70% to anthropogenic warming. Methane (wetlands, paddy fields, ruminants) is a short-lived but extremely powerful heating agent. Under the Kyoto Protocol, 6 main GHGs are controlled: CO2, CH4, N2O, HFCs, PFCs and SF6 (SF6 has a GWP of about 23,500).</w:t>
      </w:r>
    </w:p>
    <w:p>
      <w:pPr>
        <w:spacing w:before="0" w:after="0"/>
      </w:pPr>
      <w:r>
        <w:rPr>
          <w:rFonts w:ascii="Noto Serif Devanagari" w:hAnsi="Noto Serif Devanagari" w:cs="Noto Serif Devanagari"/>
        </w:rPr>
        <w:t xml:space="preserve">	(ग्रीनहाउस गैसें पृथ्वी द्वारा उत्सर्जित दीर्घ-तरंग अवरक्त (Infrared / Terrestrial radiation) विकिरण को अवशोषित कर वायुमंडल को गर्म रखती हैं। प्राकृतिक ग्रीनहाउस प्रभाव के बिना पृथ्वी का औसत तापमान -18°C होता, जबकि वर्तमान में यह +15°C है। जलवाष्प प्राकृतिक प्रभाव का 60% बनाता है, परंतु मानवजनित वार्मिंग में CO2 (जीवाश्म ईंधन, वनों की कटाई) का योगदान 70% से अधिक है। मीथेन (आर्द्रभूमि, धान के खेत, जुगाली करने वाले पशु) अल्पकालिक परंतु अत्यधिक शक्तिशाली हीटिंग एजेंट है। क्योटो प्रोटोकॉल के तहत 6 मुख्य GHGs: CO2, CH4, N2O, HFCs, PFCs और SF6 नियंत्रित हैं (SF6 का GWP लगभग 23,500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Q106.	Correctly match the major global environmental conventions/protocols and their main objectives:</w:t>
        <w:br/>
        <w:t xml:space="preserve">सूची-I:</w:t>
        <w:br/>
        <w:t xml:space="preserve">A. Montreal Protocol (1987)</w:t>
        <w:br/>
        <w:t xml:space="preserve">B. Kyoto Protocol (1997)</w:t>
        <w:br/>
        <w:t xml:space="preserve">C. Paris Agreement (COP21, 2015)</w:t>
        <w:br/>
        <w:t xml:space="preserve">D. Kigali Amendment (2016)</w:t>
        <w:br/>
        <w:t xml:space="preserve">सूची-II:</w:t>
        <w:br/>
        <w:t xml:space="preserve">1. Limiting global temperature rise to below 2°C (ideally 1.5°C) above pre-industrial levels. (NDCs)</w:t>
        <w:br/>
        <w:t xml:space="preserve">2. Phase out the production and use of ozone depleting substances (CFCs, halons)</w:t>
        <w:br/>
        <w:t xml:space="preserve">3. Phase out ozone-safe but high global warming HFCs (hydrofluorocarbons)</w:t>
        <w:br/>
        <w:t xml:space="preserve">4. Legally binding greenhouse gas emissions reduction targets for industrialized countries</w:t>
      </w:r>
    </w:p>
    <w:p>
      <w:pPr>
        <w:spacing w:before="0" w:after="0"/>
      </w:pPr>
      <w:r>
        <w:rPr>
          <w:rFonts w:ascii="Noto Serif Devanagari" w:hAnsi="Noto Serif Devanagari" w:cs="Noto Serif Devanagari"/>
        </w:rPr>
        <w:t xml:space="preserve">	(प्रमुख वैश्विक पर्यावरणीय सम्मेलनों/प्रोटोकॉल्स एवं उनके मुख्य उद्देश्यों का सही मिलान कीजिए:</w:t>
        <w:br/>
        <w:t xml:space="preserve">सूची-I:</w:t>
        <w:br/>
        <w:t xml:space="preserve">A. मॉन्ट्रियल प्रोटोकॉल (1987)</w:t>
        <w:br/>
        <w:t xml:space="preserve">B. क्योटो प्रोटोकॉल (1997)</w:t>
        <w:br/>
        <w:t xml:space="preserve">C. पेरिस समझौता (COP21, 2015)</w:t>
        <w:br/>
        <w:t xml:space="preserve">D. किगाली संशोधन (2016)</w:t>
        <w:br/>
        <w:t xml:space="preserve">सूची-II:</w:t>
        <w:br/>
        <w:t xml:space="preserve">1. वैश्विक तापमान वृद्धि को पूर्व-औद्योगिक स्तर से 2°C से नीचे (आदर्श रूप से 1.5°C) सीमित रखना (NDCs)</w:t>
        <w:br/>
        <w:t xml:space="preserve">2. ओजोन क्षयकारी पदार्थों (CFCs, हैलोन्स) के उत्पादन और उपयोग को चरणबद्ध रूप से समाप्त करना</w:t>
        <w:br/>
        <w:t xml:space="preserve">3. ओजोन-सुरक्षित परंतु उच्च ग्लोबल वार्मिंग करने वाले HFCs (हाइड्रोफ्लोरोकार्बन) को चरणबद्ध रूप से घटाना</w:t>
        <w:br/>
        <w:t xml:space="preserve">4. औद्योगिक देशों के लिए ग्रीनहाउस गैसों के उत्सर्जन में कानूनी रूप से बाध्यकारी कटौती लक्ष्य)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B-4, C-1, D-3 (A-2, B-4, C-1, D-3)</w:t>
      </w:r>
    </w:p>
    <w:p>
      <w:pPr>
        <w:spacing w:before="0" w:after="0"/>
      </w:pPr>
      <w:r>
        <w:rPr>
          <w:rFonts w:ascii="Noto Serif Devanagari" w:hAnsi="Noto Serif Devanagari" w:cs="Noto Serif Devanagari"/>
        </w:rPr>
        <w:t xml:space="preserve">(B)	A-4, B-2, C-1, D-3 (A-4, B-2, C-1, D-3)</w:t>
      </w:r>
    </w:p>
    <w:p>
      <w:pPr>
        <w:spacing w:before="0" w:after="0"/>
      </w:pPr>
      <w:r>
        <w:rPr>
          <w:rFonts w:ascii="Noto Serif Devanagari" w:hAnsi="Noto Serif Devanagari" w:cs="Noto Serif Devanagari"/>
        </w:rPr>
        <w:t xml:space="preserve">(C)	A-2, B-1, C-4, D-3 (A-2, B-1, C-4, D-3)</w:t>
      </w:r>
    </w:p>
    <w:p>
      <w:pPr>
        <w:spacing w:before="0" w:after="0"/>
      </w:pPr>
      <w:r>
        <w:rPr>
          <w:rFonts w:ascii="Noto Serif Devanagari" w:hAnsi="Noto Serif Devanagari" w:cs="Noto Serif Devanagari"/>
        </w:rPr>
        <w:t xml:space="preserve">(D)	A-3, B-4, C-2, D-1 (A-3, B-4,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hierarchy of international environmental treaties is extremely important in the exam. The Montreal Protocol, signed in 1987 under the Vienna Convention (1985), is considered the world's most successful environmental agreement as it eliminated 99% of ozone depleting chemicals. The Kyoto Protocol imposed legally binding reductions on developed countries (Common but Differentiated Responsibilities – CBDR). All countries submitted voluntary 'Nationally Determined Contributions' (NDCs) to the Paris Agreement (2015). The Kigali Amendment (2016) extended the Montreal Protocol and set a legal target to phase out 80-85% reduction in the use of HFCs in air conditioners and refrigerators, replacing CFCs.</w:t>
      </w:r>
    </w:p>
    <w:p>
      <w:pPr>
        <w:spacing w:before="0" w:after="0"/>
      </w:pPr>
      <w:r>
        <w:rPr>
          <w:rFonts w:ascii="Noto Serif Devanagari" w:hAnsi="Noto Serif Devanagari" w:cs="Noto Serif Devanagari"/>
        </w:rPr>
        <w:t xml:space="preserve">	(अंतरराष्ट्रीय पर्यावरण संधियों का पदानुक्रम परीक्षा में अत्यंत महत्वपूर्ण है। वियना कन्वेंशन (1985) के तहत मॉन्ट्रियल प्रोटोकॉल 1987 में हस्ताक्षरित हुआ, जिसे विश्व का सबसे सफल पर्यावरण समझौता माना जाता है क्योंकि इसने 99% ओजोन क्षयकारी रसायनों को हटा दिया। क्योटो प्रोटोकॉल ने विकसित देशों पर कानूनी बाध्यकारी कटौती लगाई (साझा परंतु विभेदित जिम्मेदारियां - CBDR)। पेरिस समझौते (2015) में सभी देशों ने स्वैच्छिक 'राष्ट्रीय स्तर पर निर्धारित योगदान' (NDCs) प्रस्तुत किए। किगाली संशोधन (2016) ने मॉन्ट्रियल प्रोटोकॉल का विस्तार कर एयर कंडीशनर व फ्रिज में CFCs के स्थान पर आए HFCs को चरणबद्ध रूप से 80-85% तक कम करने का कानूनी लक्ष्य तय किया।)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Q107.	Consider the following statements regarding the scientific parameters of water pollution:</w:t>
        <w:br/>
        <w:t xml:space="preserve"/>
        <w:br/>
        <w:t xml:space="preserve">A. Biological oxygen demand (BOD) is the amount of dissolved oxygen (DO) required by aerobic microorganisms to decompose organic matter present in water.</w:t>
        <w:br/>
        <w:t xml:space="preserve">B. The more organic pollution there is in water, the higher its BOD value and the lower the level of dissolved oxygen (DO).</w:t>
        <w:br/>
        <w:t xml:space="preserve">C. Chemical Oxygen Demand (COD) measures the oxygen required for the chemical oxidation of both biodegradable and non-degradable organic matter in water.</w:t>
        <w:br/>
        <w:t xml:space="preserve">D. The BOD of clean drinking water should generally be less than 1 ppm, while the BOD of highly polluted sewage water can range from 100-400 ppm.</w:t>
      </w:r>
    </w:p>
    <w:p>
      <w:pPr>
        <w:spacing w:before="0" w:after="0"/>
      </w:pPr>
      <w:r>
        <w:rPr>
          <w:rFonts w:ascii="Noto Serif Devanagari" w:hAnsi="Noto Serif Devanagari" w:cs="Noto Serif Devanagari"/>
        </w:rPr>
        <w:t xml:space="preserve">	(जल प्रदूषण के वैज्ञानिक मापदंडों (Water Quality Parameters) के संबंध में निम्नलिखित कथनों पर विचार कीजिए:</w:t>
        <w:br/>
        <w:t xml:space="preserve"/>
        <w:br/>
        <w:t xml:space="preserve">A. जैविक ऑक्सीजन मांग (BOD) जल में उपस्थित कार्बनिक पदार्थों को अपघटित करने हेतु वायवीय सूक्ष्मजीवों द्वारा आवश्यक घुलित ऑक्सीजन (DO) की मात्रा है।</w:t>
        <w:br/>
        <w:t xml:space="preserve">B. जल में कार्बनिक प्रदूषण जितना अधिक होगा, उसका BOD मान उतना ही अधिक होगा और घुलित ऑक्सीजन (DO) का स्तर उतना ही कम हो जाएगा।</w:t>
        <w:br/>
        <w:t xml:space="preserve">C. रासायनिक ऑक्सीजन मांग (COD) जल में जैव-अपघटनीय और गैर-अपघटनीय दोनों प्रकार के कार्बनिक पदार्थों के रासायनिक ऑक्सीकरण हेतु आवश्यक ऑक्सीजन को मापती है।</w:t>
        <w:br/>
        <w:t xml:space="preserve">D. पीने के स्वच्छ जल की BOD सामान्यतः 1 ppm से कम होनी चाहिए, जबकि अत्यधिक प्रदूषित सीवेज जल की BOD 100-400 ppm तक हो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DO, BOD and COD are primary indicators in aquatic pollution assessment. Dissolved oxygen (DO) in normal healthy water should be 8-10 mg/L (ppm); If DO falls below 4 ppm then aquatic fish start dying. When sewage waste gets mixed with water, bacteria use up all the dissolved oxygen in its decomposition, which increases BOD. In COD test potassium dichromate (K2Cr2O7) is used in acidic medium, hence COD value is always higher than BOD as it measures oxidation of even harsh industrial chemicals. High BOD suffocates aquatic life in water.</w:t>
      </w:r>
    </w:p>
    <w:p>
      <w:pPr>
        <w:spacing w:before="0" w:after="0"/>
      </w:pPr>
      <w:r>
        <w:rPr>
          <w:rFonts w:ascii="Noto Serif Devanagari" w:hAnsi="Noto Serif Devanagari" w:cs="Noto Serif Devanagari"/>
        </w:rPr>
        <w:t xml:space="preserve">	(जलीय प्रदूषण मूल्यांकन में DO, BOD और COD प्राथमिक सूचक हैं। सामान्य स्वस्थ जल में घुलित ऑक्सीजन (DO) 8-10 mg/L (ppm) होनी चाहिए; यदि DO 4 ppm से नीचे गिरती है तो जलीय मछलियाँ मरने लगती हैं। जब सीवेज का अपशिष्ट जल में मिलता है, तो बैक्टीरिया उसके अपघटन में सारी घुलित ऑक्सीजन खर्च कर देते हैं, जिससे BOD बढ़ जाती है। COD परीक्षण में अम्लीय माध्यम में पोटेशियम डाइक्रोमेट (K2Cr2O7) का उपयोग किया जाता है, अतः COD का मान हमेशा BOD से अधिक होता है क्योंकि यह कठोर औद्योगिक रसायनों का भी ऑक्सीकरण मापता है। उच्च BOD जल में जलीय जीवन का दम घोंट देती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Q108.	Correctly match the famous human diseases caused by heavy metal contamination:</w:t>
        <w:br/>
        <w:t xml:space="preserve">सूची-I:</w:t>
        <w:br/>
        <w:t xml:space="preserve">A. Minamata Disease</w:t>
        <w:br/>
        <w:t xml:space="preserve">B. Itai-Itai Disease</w:t>
        <w:br/>
        <w:t xml:space="preserve">C. Blue Baby Syndrome (Methemoglobinemia)</w:t>
        <w:br/>
        <w:t xml:space="preserve">D. Black Foot Disease</w:t>
        <w:br/>
        <w:t xml:space="preserve">सूची-II:</w:t>
        <w:br/>
        <w:t xml:space="preserve">1. Excess of nitrate (NO3-) in drinking water, due to which hemoglobin loses oxygen transport capacity</w:t>
        <w:br/>
        <w:t xml:space="preserve">2. Mercury (Methyl Severe destruction of the nervous system due to consumption of fish contaminated with mercury.</w:t>
        <w:br/>
        <w:t xml:space="preserve">3. Damage to skin and blood vessels due to long-term toxic contamination of groundwater with arsenic.</w:t>
        <w:br/>
        <w:t xml:space="preserve">4. Brittle bones and severe joint pain due to consumption of cadmium-tainted water and rice.</w:t>
      </w:r>
    </w:p>
    <w:p>
      <w:pPr>
        <w:spacing w:before="0" w:after="0"/>
      </w:pPr>
      <w:r>
        <w:rPr>
          <w:rFonts w:ascii="Noto Serif Devanagari" w:hAnsi="Noto Serif Devanagari" w:cs="Noto Serif Devanagari"/>
        </w:rPr>
        <w:t xml:space="preserve">	(भारी धातुओं के संदूषण से होने वाले प्रसिद्ध मानव रोगों का सही मिलान कीजिए:</w:t>
        <w:br/>
        <w:t xml:space="preserve">सूची-I:</w:t>
        <w:br/>
        <w:t xml:space="preserve">A. मिनामाटा रोग (Minamata Disease)</w:t>
        <w:br/>
        <w:t xml:space="preserve">B. इटाई-इटाई रोग (Itai-Itai Disease)</w:t>
        <w:br/>
        <w:t xml:space="preserve">C. ब्लू बेबी सिंड्रोम (Methemoglobinemia)</w:t>
        <w:br/>
        <w:t xml:space="preserve">D. ब्लैक फुट रोग (Black Foot Disease)</w:t>
        <w:br/>
        <w:t xml:space="preserve">सूची-II:</w:t>
        <w:br/>
        <w:t xml:space="preserve">1. पीने के पानी में नाइट्रेट (NO3-) की अधिकता, जिससे हीमोग्लोबिन ऑक्सीजन परिवहन क्षमता खो देता है</w:t>
        <w:br/>
        <w:t xml:space="preserve">2. पारे (Methyl Mercury) से संदूषित मछलियों के सेवन से तंत्रिका तंत्र का गंभीर विनाश</w:t>
        <w:br/>
        <w:t xml:space="preserve">3. भूमिगत जल में आर्सेनिक (Arsenic) के दीर्घकालिक विषाक्त संदूषण से त्वचा व रक्त वाहिकाओं की क्षति</w:t>
        <w:br/>
        <w:t xml:space="preserve">4. कैडमियम (Cadmium) युक्त जल व चावल के सेवन से हड्डियों का भुरभुरा होना व तीव्र जोड़ों का दर्द)</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B-4, C-1, D-3 (A-2, B-4, C-1, D-3)</w:t>
      </w:r>
    </w:p>
    <w:p>
      <w:pPr>
        <w:spacing w:before="0" w:after="0"/>
      </w:pPr>
      <w:r>
        <w:rPr>
          <w:rFonts w:ascii="Noto Serif Devanagari" w:hAnsi="Noto Serif Devanagari" w:cs="Noto Serif Devanagari"/>
        </w:rPr>
        <w:t xml:space="preserve">(B)	A-4, B-2, C-1, D-3 (A-4, B-2, C-1, D-3)</w:t>
      </w:r>
    </w:p>
    <w:p>
      <w:pPr>
        <w:spacing w:before="0" w:after="0"/>
      </w:pPr>
      <w:r>
        <w:rPr>
          <w:rFonts w:ascii="Noto Serif Devanagari" w:hAnsi="Noto Serif Devanagari" w:cs="Noto Serif Devanagari"/>
        </w:rPr>
        <w:t xml:space="preserve">(C)	A-2, B-1, C-4, D-3 (A-2, B-1, C-4, D-3)</w:t>
      </w:r>
    </w:p>
    <w:p>
      <w:pPr>
        <w:spacing w:before="0" w:after="0"/>
      </w:pPr>
      <w:r>
        <w:rPr>
          <w:rFonts w:ascii="Noto Serif Devanagari" w:hAnsi="Noto Serif Devanagari" w:cs="Noto Serif Devanagari"/>
        </w:rPr>
        <w:t xml:space="preserve">(D)	A-3, B-4, C-2, D-1 (A-3, B-4,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Water contamination by industrial wastes has caused historical epidemics. In 1956, fish eating industrial waste containing methyl mercury in Minamata Bay, Japan, caused paralysis, blindness, and death in humans. Cadmium mining waste in Toyama Prefecture, Japan, caused 'itai-itai' (ouch-ouch) disease causing osteomalacia and kidney failure. In many districts of Rajasthan and Bihar, excessive nitrate in groundwater converts hemoglobin in the blood of infants into methemoglobin, causing the body to turn blue (blue baby syndrome). Arsenic contamination of groundwater in the Ganges Delta of West Bengal and Bangladesh causes foot ulcers and gangrene (black foot disease). In Nagaur-Ajmer of Rajasthan, there is a problem of 'hump strip' (fluorosis) due to excess fluoride in water.</w:t>
      </w:r>
    </w:p>
    <w:p>
      <w:pPr>
        <w:spacing w:before="0" w:after="0"/>
      </w:pPr>
      <w:r>
        <w:rPr>
          <w:rFonts w:ascii="Noto Serif Devanagari" w:hAnsi="Noto Serif Devanagari" w:cs="Noto Serif Devanagari"/>
        </w:rPr>
        <w:t xml:space="preserve">	(औद्योगिक अपशिष्टों द्वारा जल संदूषण से ऐतिहासिक महामारियां हुई हैं। 1956 में जापान की मिनामाटा खाड़ी में मिथाइल मरकरी युक्त औद्योगिक कचरा खाने वाली मछलियों से मनुष्यों में पक्षाघात, अंधापन व मृत्यु हुई। जापान के तोयामा प्रांत में कैडमियम खनन अपशिष्ट से 'इटाई-इटाई' (आउच-आउच) रोग हुआ जिससे ऑस्टियोमलेशिया और गुर्दे खराब हुए। राजस्थान व बिहार के कई जिलों में भूजल में अत्यधिक नाइट्रेट शिशुओं के रक्त में हीमोग्लोबिन को मेथेमोग्लोबिन में बदल देता है जिससे शरीर नीला पड़ जाता है (ब्लू बेबी सिंड्रोम)। पश्चिम बंगाल और बांग्लादेश के गंगा डेल्टा में भूमिगत जल में आर्सेनिक संदूषण से पैरों में छाले और गैंग्रीन (ब्लैक फुट रोग) उत्पन्न होता है। राजस्थान के नागौर-अजमेर में पानी में फ्लोराइड की अधिकता से 'कूबड़ पट्टी' (फ्लोरोसिस) की समस्या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Q109.	Consider the following statements with reference to Environmental Impact Assessment (EIA):</w:t>
        <w:br/>
        <w:t xml:space="preserve"/>
        <w:br/>
        <w:t xml:space="preserve">A. EIA is the legal process of pre-assessing the potential environmental, social and health impacts of any major development project (dam, mine, highway, industry) before starting it.</w:t>
        <w:br/>
        <w:t xml:space="preserve">B. EIA in India was first notified in 1994 under the Environment (Protection) Act, 1986 and as amended in 2006.</w:t>
        <w:br/>
        <w:t xml:space="preserve">C. The four main stages of the EIA process are Screening, Scoping, Public Consultation and Appraisal.</w:t>
        <w:br/>
        <w:t xml:space="preserve">D. Category-A projects are given environmental clearance by the State Level Impact Assessment Authority (SEIAA) and category-B projects are given environmental clearance by the Union Environment Ministry.</w:t>
      </w:r>
    </w:p>
    <w:p>
      <w:pPr>
        <w:spacing w:before="0" w:after="0"/>
      </w:pPr>
      <w:r>
        <w:rPr>
          <w:rFonts w:ascii="Noto Serif Devanagari" w:hAnsi="Noto Serif Devanagari" w:cs="Noto Serif Devanagari"/>
        </w:rPr>
        <w:t xml:space="preserve">	(पर्यावरणीय प्रभाव आकलन (Environmental Impact Assessment - EIA) के संदर्भ में निम्नलिखित कथनों पर विचार कीजिए:</w:t>
        <w:br/>
        <w:t xml:space="preserve"/>
        <w:br/>
        <w:t xml:space="preserve">A. EIA किसी भी बड़ी विकास परियोजना (बांध, खदान, राजमार्ग, उद्योग) को शुरू करने से पहले उसके संभावित पर्यावरणीय, सामाजिक व स्वास्थ्य प्रभावों का पूर्व-आकलन करने की वैधानिक प्रक्रिया है।</w:t>
        <w:br/>
        <w:t xml:space="preserve">B. भारत में EIA को पर्यावरण (संरक्षण) अधिनियम, 1986 के तहत पहली बार 1994 में तथा संशोधित रूप से 2006 में अधिसूचित किया गया था।</w:t>
        <w:br/>
        <w:t xml:space="preserve">C. EIA प्रक्रिया के चार मुख्य चरण- स्क्रीनिंग (Screening), स्कोपिंग (Scoping), जन सुनवाई (Public Consultation) और मूल्यांकन (Appraisal) हैं।</w:t>
        <w:br/>
        <w:t xml:space="preserve">D. श्रेणी-A की परियोजनाओं को राज्य स्तरीय प्रभाव आकलन प्राधिकरण (SEIAA) द्वारा तथा श्रेणी-B को केंद्रीय पर्यावरण मंत्रालय द्वारा पर्यावरण स्वीकृति दी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EIA is a key tool of sustainable development which works on the principle of 'prevention is better than cure'. Under MoEFCC's 2006 notification, projects are divided into two categories: Category-A (high-impact national level projects such as large nuclear plants, national highways, mega ports) whose environmental assessment is conducted by the Expert Appraisal Committee (EAC) of the Central Government (MoEFCC); and Category-B (State level projects) which are appraised by the State Level Authority (SEIAA); Hence, the order of authorities is written reversely in statement D. Public hearing is an essential democratic stage to record the objections of the affected local people.</w:t>
      </w:r>
    </w:p>
    <w:p>
      <w:pPr>
        <w:spacing w:before="0" w:after="0"/>
      </w:pPr>
      <w:r>
        <w:rPr>
          <w:rFonts w:ascii="Noto Serif Devanagari" w:hAnsi="Noto Serif Devanagari" w:cs="Noto Serif Devanagari"/>
        </w:rPr>
        <w:t xml:space="preserve">	(EIA संधारणीय विकास का एक प्रमुख उपकरण है जो 'निवारण उपचार से बेहतर है' के सिद्धांत पर कार्य करता है। MoEFCC की 2006 की अधिसूचना के तहत परियोजनाओं को दो श्रेणियों में बांटा गया है: श्रेणी-A (अत्यधिक प्रभाव वाली राष्ट्रीय स्तर की परियोजनाएं जैसे बड़े परमाणु संयंत्र, राष्ट्रीय राजमार्ग, मेगा पोर्ट्स) जिनका पर्यावरण मूल्यांकन केंद्र सरकार (MoEFCC) की विशेषज्ञ मूल्यांकन समिति (EAC) द्वारा किया जाता है; तथा श्रेणी-B (राज्य स्तर की परियोजनाएं) जिनका मूल्यांकन राज्य स्तरीय प्राधिकरण (SEIAA) करता है; अतः प्राधिकारियों का क्रम कथन D में उल्टा लिखा गया है। जन सुनवाई प्रभावित स्थानीय जनता की आपत्तियां दर्ज करने का अनिवार्य लोकतांत्रिक चरण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Q110.	Consider the following statements in the context of desertification and global initiatives to control it:</w:t>
        <w:br/>
        <w:t xml:space="preserve"/>
        <w:br/>
        <w:t xml:space="preserve">A. Desertification means not only the expansion of natural deserts, but also land degradation in arid, semi-arid and sub-humid areas due to human activities and climate changes.</w:t>
        <w:br/>
        <w:t xml:space="preserve">B. The 'United Nations Convention to Combat Desertification' (UNCCD) is the only legally binding international environmental agreement established directly from Agenda-21 of the Rio Earth Summit (1992) in 1994.</w:t>
        <w:br/>
        <w:t xml:space="preserve">C. India has pledged to achieve 'Land Degradation Neutrality (LDN)' by restoring 26 million hectares of degraded/degraded land by 2030.</w:t>
        <w:br/>
        <w:t xml:space="preserve">D. The Aravalli mountain range acts as a natural physical barrier to prevent the eastward spread of the Thar Desert in Rajasthan.</w:t>
      </w:r>
    </w:p>
    <w:p>
      <w:pPr>
        <w:spacing w:before="0" w:after="0"/>
      </w:pPr>
      <w:r>
        <w:rPr>
          <w:rFonts w:ascii="Noto Serif Devanagari" w:hAnsi="Noto Serif Devanagari" w:cs="Noto Serif Devanagari"/>
        </w:rPr>
        <w:t xml:space="preserve">	(मरुस्थलीकरण (Desertification) एवं इसके नियंत्रण हेतु वैश्विक पहलों के संदर्भ में निम्नलिखित कथनों पर विचार कीजिए:</w:t>
        <w:br/>
        <w:t xml:space="preserve"/>
        <w:br/>
        <w:t xml:space="preserve">A. मरुस्थलीकरण का तात्पर्य केवल प्राकृतिक रेगिस्तानों का विस्तार नहीं, बल्कि मानवीय गतिविधियों व जलवायु परिवर्तनों से शुष्क, अर्ध-शुष्क व उप-आर्द्र क्षेत्रों में भूमि का निम्नीकरण (Land Degradation) है।</w:t>
        <w:br/>
        <w:t xml:space="preserve">B. 'संयुक्त राष्ट्र मरुस्थलीकरण रोकथाम अभिसमय' (UNCCD) 1994 में रियो पृथ्वी शिखर सम्मेलन (1992) के सीधे एजेंडा-21 से स्थापित एकमात्र कानूनी रूप से बाध्यकारी अंतरराष्ट्रीय पर्यावरण समझौता है।</w:t>
        <w:br/>
        <w:t xml:space="preserve">C. भारत ने 2030 तक 26 मिलियन हेक्टेयर बंजर/निम्नीकृत भूमि को पुनर्बहाल कर 'भूमि क्षरण तटस्थता' (Land Degradation Neutrality - LDN) हासिल करने का संकल्प लिया है।</w:t>
        <w:br/>
        <w:t xml:space="preserve">D. राजस्थान में थार मरुस्थल के पूर्व की ओर प्रसार को रोकने में अरावली पर्वतमाला एक प्राकृतिक भौतिक अवरोधक का कार्य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UNCCD (Headquarters: Bonn, Germany) is one of the three main pillars of the Rio Convention (UNFCCC, CBD, UNCCD). According to the 'Desertification and Land Degradation Atlas' released by ISRO, about 29.7% of the total geographical area of ​​India is a victim of land degradation in some form or the other, which includes more than 60% of the land area of ​​Rajasthan. At the UNCCD COP-14 held in New Delhi in 2019, Prime Minister Narendra Modi had announced to increase India's LDN target from 21 to 26 million hectares. Due to illegal felling and mining of Aravalli, the desert sand is moving towards the eastern plains (Jaipur, Alwar, Dausa), for the protection of which 'Great Green Wall of India' (Aravalli Green Wall Project from Gujarat to Delhi) has been started.</w:t>
      </w:r>
    </w:p>
    <w:p>
      <w:pPr>
        <w:spacing w:before="0" w:after="0"/>
      </w:pPr>
      <w:r>
        <w:rPr>
          <w:rFonts w:ascii="Noto Serif Devanagari" w:hAnsi="Noto Serif Devanagari" w:cs="Noto Serif Devanagari"/>
        </w:rPr>
        <w:t xml:space="preserve">	(UNCCD (मुख्यालय: बॉन, जर्मनी) रियो कन्वेंशन के तीन प्रमुख स्तंभों (UNFCCC, CBD, UNCCD) में से एक है। इसरो द्वारा जारी 'डेजर्टिफिकेशन एंड लैंड डिग्रेडेशन एटलस' के अनुसार भारत के कुल भौगोलिक क्षेत्रफल का लगभग 29.7% भाग किसी न किसी रूप में भूमि क्षरण का शिकार है, जिसमें राजस्थान का 60% से अधिक भूभाग शामिल है। 2019 में नई दिल्ली में आयोजित UNCCD COP-14 में प्रधानमंत्री नरेंद्र मोदी ने भारत के LDN लक्ष्य को 21 से बढ़ाकर 26 मिलियन हेक्टेयर करने की घोषणा की थी। अरावली की अवैध कटाई और खनन से मरुस्थल की रेत पूर्वी मैदानों (जयपुर, अलवर, दौसा) की ओर बढ़ रही है, जिसके संरक्षण हेतु 'ग्रेट ग्रीन वॉल ऑफ इंडिया' (गुजरात से दिल्ली तक अरावली ग्रीन वॉल प्रोजेक्ट) शुरू किया गया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Q111.	Match correctly the 8 National Missions of India's National Action Plan on Climate Change (NAPCC) and their main objectives:</w:t>
        <w:br/>
        <w:t xml:space="preserve">सूची-I:</w:t>
        <w:br/>
        <w:t xml:space="preserve">A. National Solar Mission</w:t>
        <w:br/>
        <w:t xml:space="preserve">B. National Enhanced Energy Efficiency Mission (NMEEE)</w:t>
        <w:br/>
        <w:t xml:space="preserve">C. National Water Mission</w:t>
        <w:br/>
        <w:t xml:space="preserve">D. National Green India Mission</w:t>
        <w:br/>
        <w:t xml:space="preserve">सूची-II:</w:t>
        <w:br/>
        <w:t xml:space="preserve">1. Increasing energy efficiency in energy-intensive industries through 'Perform, Achieve and Trade' (PAT) mechanism.</w:t>
        <w:br/>
        <w:t xml:space="preserve">2. To increase forest cover and tree cover by 5 million hectares and improve the quality of forest ecosystem.</w:t>
        <w:br/>
        <w:t xml:space="preserve">3. To improve water use efficiency by 20% and to conserve and recharge water resources.</w:t>
        <w:br/>
        <w:t xml:space="preserve">4. To make the country a global solar energy center by rapidly expanding solar energy production capacity.</w:t>
      </w:r>
    </w:p>
    <w:p>
      <w:pPr>
        <w:spacing w:before="0" w:after="0"/>
      </w:pPr>
      <w:r>
        <w:rPr>
          <w:rFonts w:ascii="Noto Serif Devanagari" w:hAnsi="Noto Serif Devanagari" w:cs="Noto Serif Devanagari"/>
        </w:rPr>
        <w:t xml:space="preserve">	(जलवायु परिवर्तन पर भारत की राष्ट्रीय कार्य योजना (NAPCC) के 8 राष्ट्रीय मिशनों और उनके मुख्य लक्ष्यों का सही मिलान कीजिए:</w:t>
        <w:br/>
        <w:t xml:space="preserve">सूची-I:</w:t>
        <w:br/>
        <w:t xml:space="preserve">A. राष्ट्रीय सौर मिशन (National Solar Mission)</w:t>
        <w:br/>
        <w:t xml:space="preserve">B. राष्ट्रीय संवर्धित ऊर्जा दक्षता मिशन (NMEEE)</w:t>
        <w:br/>
        <w:t xml:space="preserve">C. राष्ट्रीय जल मिशन (National Water Mission)</w:t>
        <w:br/>
        <w:t xml:space="preserve">D. राष्ट्रीय हरित भारत मिशन (Green India Mission)</w:t>
        <w:br/>
        <w:t xml:space="preserve">सूची-II:</w:t>
        <w:br/>
        <w:t xml:space="preserve">1. 'परफॉर्म, अचीव एंड ट्रेड' (PAT) तंत्र के माध्यम से ऊर्जा-गहन उद्योगों में ऊर्जा दक्षता बढ़ाना</w:t>
        <w:br/>
        <w:t xml:space="preserve">2. वनावरण व वृक्षावरण में 5 मिलियन हेक्टेयर की वृद्धि करना और वन पारिस्थितिकी तंत्र की गुणवत्ता सुधारना</w:t>
        <w:br/>
        <w:t xml:space="preserve">3. जल उपयोग दक्षता में 20% का सुधार करना और जल संसाधनों का संरक्षण व पुनर्भरण</w:t>
        <w:br/>
        <w:t xml:space="preserve">4. सौर ऊर्जा उत्पादन क्षमता का तीव्र विस्तार कर देश को वैश्विक सौर ऊर्जा केंद्र बनाना)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A-4, B-1, C-3, D-2 (A-4, B-1, C-3, D-2)</w:t>
      </w:r>
    </w:p>
    <w:p>
      <w:pPr>
        <w:spacing w:before="0" w:after="0"/>
      </w:pPr>
      <w:r>
        <w:rPr>
          <w:rFonts w:ascii="Noto Serif Devanagari" w:hAnsi="Noto Serif Devanagari" w:cs="Noto Serif Devanagari"/>
        </w:rPr>
        <w:t xml:space="preserve">(B)	A-1, B-4, C-3, D-2 (A-1, B-4, C-3, D-2)</w:t>
      </w:r>
    </w:p>
    <w:p>
      <w:pPr>
        <w:spacing w:before="0" w:after="0"/>
      </w:pPr>
      <w:r>
        <w:rPr>
          <w:rFonts w:ascii="Noto Serif Devanagari" w:hAnsi="Noto Serif Devanagari" w:cs="Noto Serif Devanagari"/>
        </w:rPr>
        <w:t xml:space="preserve">(C)	A-4, B-3, C-1, D-2 (A-4, B-3, C-1, D-2)</w:t>
      </w:r>
    </w:p>
    <w:p>
      <w:pPr>
        <w:spacing w:before="0" w:after="0"/>
      </w:pPr>
      <w:r>
        <w:rPr>
          <w:rFonts w:ascii="Noto Serif Devanagari" w:hAnsi="Noto Serif Devanagari" w:cs="Noto Serif Devanagari"/>
        </w:rPr>
        <w:t xml:space="preserve">(D)	A-2, B-1, C-4, D-3 (A-2, B-1, C-4,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Launched on 30 June 2008, the NAPCC is India's comprehensive policy framework for climate change adaptation and mitigation. It has 8 missions: (1) National Solar Mission (formation of ISAs and Grid Solar Capacity), (2) NMEEE (Energy Savings Certificate to Industries through PAT Scheme), (3) Sustainable Habitat Mission (Green Buildings, Waste Management), (4) National Water Mission (20% water efficiency improvement), (5) Himalayan Ecosystem Sustainable Mission (glaciation monitoring), (6) Green India Mission (5 million hectares of additional forests), (7) Sustainable Agriculture Mission (climate-resilient). Varieties, Soil Health), and (8) Climate Change Strategic Knowledge Mission (Scientific Research under DST).</w:t>
      </w:r>
    </w:p>
    <w:p>
      <w:pPr>
        <w:spacing w:before="0" w:after="0"/>
      </w:pPr>
      <w:r>
        <w:rPr>
          <w:rFonts w:ascii="Noto Serif Devanagari" w:hAnsi="Noto Serif Devanagari" w:cs="Noto Serif Devanagari"/>
        </w:rPr>
        <w:t xml:space="preserve">	(30 जून 2008 को शुरू की गई NAPCC जलवायु परिवर्तन अनुकूलन और शमन हेतु भारत का व्यापक नीतिगत ढांचा है। इसके 8 मिशन हैं: (1) राष्ट्रीय सौर मिशन (ISA का गठन व ग्रिड सौर क्षमता), (2) NMEEE (PAT योजना द्वारा उद्योगों को ऊर्जा बचत प्रमाण-पत्र), (3) सतत पर्यावास मिशन (ग्रीन बिल्डिंग्स, अपशिष्ट प्रबंधन), (4) राष्ट्रीय जल मिशन (20% जल दक्षता सुधार), (5) हिमालयी पारिस्थितिकी तंत्र सतत मिशन (हिमनद निगरानी), (6) हरित भारत मिशन (5 मिलियन हेक्टेयर अतिरिक्त वन), (7) सतत कृषि मिशन (जलवायु-सहिष्णु किस्में, मृदा स्वास्थ्य), तथा (8) जलवायु परिवर्तन रणनीतिक ज्ञान मिशन (DST के अधीन वैज्ञानिक अनुसंधान)।)</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Q112.	Consider the following statements in the context of 'Mission LiFE' (Lifestyle for Environment) and India's 'Panchamrit' climate goals (COP26/COP28):</w:t>
        <w:br/>
        <w:t xml:space="preserve"/>
        <w:br/>
        <w:t xml:space="preserve">A. Mission LiFE was launched by Prime Minister Narendra Modi at COP26 (Glasgow, 2021) to encourage environment-friendly individual behavior and the 'Pro-Planet People' (P3) movement.</w:t>
        <w:br/>
        <w:t xml:space="preserve">B. India aims to increase its non-fossil energy capacity to 500 GW by 2030.</w:t>
        <w:br/>
        <w:t xml:space="preserve">C. India has made a long-term commitment to achieve 'net-zero' carbon emissions by 2070.</w:t>
        <w:br/>
        <w:t xml:space="preserve">D. India has pledged to reduce the emissions intensity of its economy (carbon intensity of GDP) by 45% from 2005 levels by 2030.</w:t>
      </w:r>
    </w:p>
    <w:p>
      <w:pPr>
        <w:spacing w:before="0" w:after="0"/>
      </w:pPr>
      <w:r>
        <w:rPr>
          <w:rFonts w:ascii="Noto Serif Devanagari" w:hAnsi="Noto Serif Devanagari" w:cs="Noto Serif Devanagari"/>
        </w:rPr>
        <w:t xml:space="preserve">	('मिशन LiFE' (Lifestyle for Environment) एवं भारत के 'पंचामृत' जलवायु लक्ष्यों (COP26/COP28) के संदर्भ में निम्नलिखित कथनों पर विचार कीजिए:</w:t>
        <w:br/>
        <w:t xml:space="preserve"/>
        <w:br/>
        <w:t xml:space="preserve">A. मिशन LiFE की शुरुआत प्रधानमंत्री नरेंद्र मोदी द्वारा COP26 (ग्लासगो, 2021) में पर्यावरण-अनुकूल व्यक्तिगत व्यवहार और 'प्रो-प्लैनेट पीपल' (P3) आंदोलन हेतु की गई थी।</w:t>
        <w:br/>
        <w:t xml:space="preserve">B. भारत ने 2030 तक अपनी गैर-जीवाश्म ऊर्जा क्षमता को 500 GW तक पहुँचाने का लक्ष्य रखा है।</w:t>
        <w:br/>
        <w:t xml:space="preserve">C. भारत ने वर्ष 2070 तक 'शुद्ध-शून्य' (Net-Zero) कार्बन उत्सर्जन हासिल करने की दीर्घकालिक प्रतिबद्धता व्यक्त की है।</w:t>
        <w:br/>
        <w:t xml:space="preserve">D. भारत ने 2030 तक अपनी अर्थव्यवस्था की उत्सर्जन तीव्रता (GDP की कार्बन तीव्रता) को 2005 के स्तर से 45% कम करने का संकल्प लिया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India's Panchamrit (Five Nectar Elements) climate targets reflect the leadership of developing countries on the global stage: (1) 500 GW of non-fossil fuel based electricity capacity by 2030, (2) 50% of electricity needs to be met by renewable energy by 2030, (3) Reduction of total projected carbon emissions by 1 billion tonnes by 2030, (4) Reduction of carbon emission intensity of the economy by 45% by 2030. (Revised NDC), and (5) Net Zero by the year 2070. Driven by NITI Aayog and MoEFCC, Mission LiFE is a people's movement focused on water conservation, energy saving, abandonment of single-use plastics and adoption of circular economy in individual lifestyle.</w:t>
      </w:r>
    </w:p>
    <w:p>
      <w:pPr>
        <w:spacing w:before="0" w:after="0"/>
      </w:pPr>
      <w:r>
        <w:rPr>
          <w:rFonts w:ascii="Noto Serif Devanagari" w:hAnsi="Noto Serif Devanagari" w:cs="Noto Serif Devanagari"/>
        </w:rPr>
        <w:t xml:space="preserve">	(भारत के पंचामृत (Five Nectar Elements) जलवायु लक्ष्य विश्व पटल पर विकासशील देशों के नेतृत्व को दर्शाते हैं: (1) 2030 तक 500 GW गैर-जीवाश्म ईंधन आधारित बिजली क्षमता, (2) 2030 तक 50% बिजली जरूरतें नवीकरणीय ऊर्जा से पूरी करना, (3) 2030 तक कुल अनुमानित कार्बन उत्सर्जन में 1 अरब टन की कटौती, (4) 2030 तक अर्थव्यवस्था की कार्बन उत्सर्जन तीव्रता में 45% की कमी (संशोधित NDC), तथा (5) वर्ष 2070 तक शून्य शुद्ध कार्बन उत्सर्जन (Net Zero)। नीति आयोग और MoEFCC द्वारा संचालित मिशन LiFE व्यक्तिगत जीवनशैली में जल संरक्षण, ऊर्जा बचत, एकल-उपयोग प्लास्टिक के त्याग और चक्रीय अर्थव्यवस्था (Circular Economy) को अपनाने पर केंद्रित जन-आंदोलन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Q113.	Consider the following statements with reference to bio-indicators and environmental pollution sensitivity:</w:t>
        <w:br/>
        <w:t xml:space="preserve"/>
        <w:br/>
        <w:t xml:space="preserve">A. Lichen (Lichen – symbiotic form of algae and fungus) is a natural bio-indicator that is extremely sensitive to sulfur dioxide (SO2) air pollution.</w:t>
        <w:br/>
        <w:t xml:space="preserve">B. Lichens never grow in polluted industrial and high SO2 areas.</w:t>
        <w:br/>
        <w:t xml:space="preserve">C. Daphnia (water flea) and stonefly larvae survive only in extremely clean and oxygen-rich water.</w:t>
        <w:br/>
        <w:t xml:space="preserve">D. Pseudomonas bacteria and Tubifex worms are indicators of clean water and die immediately in polluted water.</w:t>
      </w:r>
    </w:p>
    <w:p>
      <w:pPr>
        <w:spacing w:before="0" w:after="0"/>
      </w:pPr>
      <w:r>
        <w:rPr>
          <w:rFonts w:ascii="Noto Serif Devanagari" w:hAnsi="Noto Serif Devanagari" w:cs="Noto Serif Devanagari"/>
        </w:rPr>
        <w:t xml:space="preserve">	(जैव-संकेतकों (Bio-indicators) एवं पर्यावरण प्रदूषण संवेदनशीलता के संदर्भ में निम्नलिखित कथनों पर विचार कीजिए:</w:t>
        <w:br/>
        <w:t xml:space="preserve"/>
        <w:br/>
        <w:t xml:space="preserve">A. लाइकेन (Lichen - शैवाल व कवक का सहजीवी रूप) सल्फर डाइऑक्साइड (SO2) वायु प्रदूषण के प्रति अत्यंत संवेदनशील प्राकृतिक जैव-सूचक हैं।</w:t>
        <w:br/>
        <w:t xml:space="preserve">B. प्रदूषित औद्योगिक और उच्च SO2 वाले क्षेत्रों में लाइकेन कभी नहीं उगते हैं।</w:t>
        <w:br/>
        <w:t xml:space="preserve">C. डैफ़निया (Daphnia / जल पिस्सू) और स्टोनफ्लाई लार्वा केवल अत्यधिक स्वच्छ और ऑक्सीजन-युक्त जल में ही जीवित रहते हैं।</w:t>
        <w:br/>
        <w:t xml:space="preserve">D. स्यूडोमोनास जीवाणु और ट्यूबीफेक्स कृमि स्वच्छ जल के संकेतक हैं और प्रदूषित जल में तुरंत मर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Bioindicators are living species whose presence, absence or health status directly indicate the quality of the environment. Lichens do not have a cuticle, so they absorb gases directly from the air; If SO2 levels increase even slightly, their chlorophyll is destroyed and they die (so they are indicators of clean air). Daphnia, trout fish and stonefly larvae are found only in unpolluted waters with high dissolved oxygen. Pseudomonas, E. coli and Tubifex (sludge worm/blood worm) grow in abundance in dirty sewage water with low oxygen and high organic pollution, hence they are pollution indicators, not clean water.</w:t>
      </w:r>
    </w:p>
    <w:p>
      <w:pPr>
        <w:spacing w:before="0" w:after="0"/>
      </w:pPr>
      <w:r>
        <w:rPr>
          <w:rFonts w:ascii="Noto Serif Devanagari" w:hAnsi="Noto Serif Devanagari" w:cs="Noto Serif Devanagari"/>
        </w:rPr>
        <w:t xml:space="preserve">	(जैव-सूचक वे सजीव प्रजातियां हैं जिनकी उपस्थिति, अनुपस्थिति या स्वास्थ्य स्थिति सीधे पर्यावरण की गुणवत्ता का संकेत देती है। लाइकेन में क्यूटिकल नहीं होता, अतः वे वायु से सीधे गैसें सोखते हैं; SO2 का स्तर थोड़ा सा भी बढ़ने पर उनका क्लोरोफिल नष्ट हो जाता है और वे मर जाते हैं (अतः वे स्वच्छ हवा के सूचक हैं)। डैफ़निया, ट्राउट मछली और स्टोनफ्लाई लार्वा केवल उच्च घुलित ऑक्सीजन वाले अप्रदूषित जल में पाए जाते हैं। स्यूडोमोनास, ई. कोलाई और ट्यूबीफेक्स (स्लज वर्म / ब्लड वर्म) कम ऑक्सीजन और अत्यधिक कार्बनिक प्रदूषण वाले गंदे सीवेज जल में प्रचुरता से पनपते हैं, अतः वे जल प्रदूषण (Pollution indicators) के सूचक हैं, न कि स्वच्छ जल के।)</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Q114.	Consider the following statements with reference to e-waste and plastic waste management rules:</w:t>
        <w:br/>
        <w:t xml:space="preserve"/>
        <w:br/>
        <w:t xml:space="preserve">A. Highly toxic heavy metals like lead, mercury, cadmium and brominated flame retardants are found in e-waste.</w:t>
        <w:br/>
        <w:t xml:space="preserve">B. Under 'Extended Producer Responsibility' (EPR), electronic and plastic manufacturers have been given the legal responsibility to recycle the products sold by them at the end of their life cycle.</w:t>
        <w:br/>
        <w:t xml:space="preserve">C. The Government of India imposed a complete ban on the manufacture, sale and use of 'single-use plastics' (SUP) identified as having low utility and high waste potential across the country from July 1, 2022.</w:t>
        <w:br/>
        <w:t xml:space="preserve">D. 100% of the total e-waste generated in India is recycled by formal and scientific recycling plants only.</w:t>
      </w:r>
    </w:p>
    <w:p>
      <w:pPr>
        <w:spacing w:before="0" w:after="0"/>
      </w:pPr>
      <w:r>
        <w:rPr>
          <w:rFonts w:ascii="Noto Serif Devanagari" w:hAnsi="Noto Serif Devanagari" w:cs="Noto Serif Devanagari"/>
        </w:rPr>
        <w:t xml:space="preserve">	(ई-कचरा (E-Waste) एवं प्लास्टिक अपशिष्ट प्रबंधन नियमों के संदर्भ में निम्नलिखित कथनों पर विचार कीजिए:</w:t>
        <w:br/>
        <w:t xml:space="preserve"/>
        <w:br/>
        <w:t xml:space="preserve">A. ई-अपशिष्ट में सीसा (Lead), पारा (Mercury), कैडमियम और ब्रोमिनेटेड फ्लेम रिटार्डेंट्स जैसी अत्यधिक विषैली भारी धातुएं पाई जाती हैं।</w:t>
        <w:br/>
        <w:t xml:space="preserve">B. 'विस्तारित उत्पादक उत्तरदायित्व' (Extended Producer Responsibility - EPR) के तहत इलेक्ट्रॉनिक व प्लास्टिक निर्माताओं को उनके द्वारा बेचे गए उत्पादों के जीवन-चक्र समाप्ति पर पुनर्चक्रण (Recycling) का कानूनी दायित्व दिया गया है।</w:t>
        <w:br/>
        <w:t xml:space="preserve">C. भारत सरकार ने 1 जुलाई 2022 से देश भर में कम उपयोगिता और उच्च अपशिष्ट क्षमता वाले चिह्नित 'एकल-उपयोग प्लास्टिक' (SUP) के निर्माण, बिक्री व उपयोग पर पूर्ण प्रतिबंध लगाया।</w:t>
        <w:br/>
        <w:t xml:space="preserve">D. भारत में उत्पन्न होने वाले कुल ई-कचरे का 100% औपचारिक व वैज्ञानिक रीसाइक्लिंग संयंत्रों द्वारा ही पुनर्चक्रित किया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India is the third largest e-waste producer in the world after China and America. Lead in e-waste (in CRT monitors) destroys the nervous system, cadmium damages the kidneys and mercury causes brain damage. The environment ministry's e-waste management rules 2022 and plastics rules 2021 mandate the EPR mechanism under which brand owners have to submit online certificates of recycling of plastic packaging and electronics. Currently, about 80-85% of the total e-waste in India is handled by the unorganized scrap sector in an informal and unscientific manner (by burning in acid furnaces) which causes serious air and soil pollution; The share of the formal sector is only 15-20%.</w:t>
      </w:r>
    </w:p>
    <w:p>
      <w:pPr>
        <w:spacing w:before="0" w:after="0"/>
      </w:pPr>
      <w:r>
        <w:rPr>
          <w:rFonts w:ascii="Noto Serif Devanagari" w:hAnsi="Noto Serif Devanagari" w:cs="Noto Serif Devanagari"/>
        </w:rPr>
        <w:t xml:space="preserve">	(भारत विश्व में चीन और अमेरिका के बाद तीसरा सबसे बड़ा ई-कचरा उत्पादक देश है। ई-कचरे में मौजूद लेड (CRT मॉनिटर में) तंत्रिका तंत्र को नष्ट करता है, कैडमियम गुर्दों को खराब करता है और पारा मस्तिष्क क्षति करता है। पर्यावरण मंत्रालय के ई-कचरा प्रबंधन नियम 2022 और प्लास्टिक नियम 2021 EPR तंत्र को अनिवार्य बनाते हैं जिसके तहत ब्रांड मालिकों को प्लास्टिक पैकेजिंग और इलेक्ट्रॉनिक्स के पुनर्चक्रण का ऑनलाइन प्रमाणपत्र प्रस्तुत करना होता है। वर्तमान में भारत के कुल ई-कचरे का लगभग 80-85% असंगठित कबाड़ी क्षेत्र द्वारा अनौपचारिक व अवैज्ञानिक तरीके से (अम्ल भट्टी में जलाकर) संभाला जाता है जिससे गंभीर वायु व मृदा प्रदूषण होता है; औपचारिक क्षेत्र का हिस्सा केवल 15-20% 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Q115.	Consider the following statements in the context of carbon cycle, carbon sequestration and carbon credits:</w:t>
        <w:br/>
        <w:t xml:space="preserve"/>
        <w:br/>
        <w:t xml:space="preserve">A. Carbon sequestration is the process of removing CO2 from the atmosphere and storing it safely in forests, soils, geological formations or oceans over long periods of time.</w:t>
        <w:br/>
        <w:t xml:space="preserve">B. 'Blue Carbon' is the carbon absorbed and stored by coastal and marine ecosystems (mangroves, seagrass, salt marshes).</w:t>
        <w:br/>
        <w:t xml:space="preserve">C. 'Carbon Capture and Storage' (CCS) technology involves capturing CO2 from industrial chimneys at high pressure in underground oil/gas reservoirs or deep saline aquifers.</w:t>
        <w:br/>
        <w:t xml:space="preserve">D. The value of 1 Carbon Credit is equal to the reduction in 1 kg CO2 emissions.</w:t>
      </w:r>
    </w:p>
    <w:p>
      <w:pPr>
        <w:spacing w:before="0" w:after="0"/>
      </w:pPr>
      <w:r>
        <w:rPr>
          <w:rFonts w:ascii="Noto Serif Devanagari" w:hAnsi="Noto Serif Devanagari" w:cs="Noto Serif Devanagari"/>
        </w:rPr>
        <w:t xml:space="preserve">	(कार्बन चक्र, कार्बन पृथक्करण (Carbon Sequestration) एवं कार्बन क्रेडिट्स के संदर्भ में निम्नलिखित कथनों पर विचार कीजिए:</w:t>
        <w:br/>
        <w:t xml:space="preserve"/>
        <w:br/>
        <w:t xml:space="preserve">A. कार्बन पृथक्करण वायुमंडल से CO2 को अलग करके लंबे समय तक वनों, मिट्टी, भूगर्भीय संरचनाओं या महासागरों में सुरक्षित रूप से जमा करने की प्रक्रिया है।</w:t>
        <w:br/>
        <w:t xml:space="preserve">B. 'ब्लू कार्बन' (Blue Carbon) तटीय और समुद्री पारिस्थितिक तंत्रों (मैंग्रोव, समुद्री घास, लवणीय दलदल) द्वारा अवशोषित और संचित कार्बन को कहा जाता है।</w:t>
        <w:br/>
        <w:t xml:space="preserve">C. 'कार्बन कैप्चर एंड स्टोरेज' (CCS) तकनीक में औद्योगिक चिमनियों से CO2 को अलग कर उच्च दाब पर भूमिगत तेल/गैस भंडारों या गहरे सेलाइन एक्विफर्स में दबा दिया जाता है।</w:t>
        <w:br/>
        <w:t xml:space="preserve">D. 1 कार्बन क्रेडिट (Carbon Credit) का मूल्य 1 किलोग्राम CO2 उत्सर्जन में की गई कमी के बराबर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Carbon sinks have a central role in global warming mitigation. Forests and plants store 'green carbon' through photosynthesis. Mangroves and seagrass beds sequester 3-5 times more carbon per hectare than terrestrial forests, 10 times faster, in coastal sediments for centuries, so-called 'blue carbon'. CCS technology absorbs up to 90% of CO2 directly from power plants and injects it underground at a depth of 1-2 km. A carbon credit is a tradable permit or certificate that entitles the holder to emit or remove from the atmosphere 1 metric ton (1,000 kg) of CO2 or its equivalent greenhouse gas; 1 credit = 1 tonne of CO2e, not 1 kilogram.</w:t>
      </w:r>
    </w:p>
    <w:p>
      <w:pPr>
        <w:spacing w:before="0" w:after="0"/>
      </w:pPr>
      <w:r>
        <w:rPr>
          <w:rFonts w:ascii="Noto Serif Devanagari" w:hAnsi="Noto Serif Devanagari" w:cs="Noto Serif Devanagari"/>
        </w:rPr>
        <w:t xml:space="preserve">	(ग्लोबल वार्मिंग शमन में कार्बन सिंक की केंद्रीय भूमिका है। वन और पादप प्रकाश-संश्लेषण द्वारा 'ग्रीन कार्बन' संचित करते हैं। मैंग्रोव और समुद्री घास स्थल स्थलीय वनों की तुलना में प्रति हेक्टेयर 10 गुना तेजी से और 3-5 गुना अधिक कार्बन को तटीय गाद में सदियों तक दबाए रखते हैं जिसे 'ब्लू कार्बन' कहते हैं। CCS तकनीक सीधे बिजलीघरों से 90% तक CO2 सोखकर 1-2 किमी गहराई में भूगर्भ में इंजेक्ट करती है। कार्बन क्रेडिट एक व्यापार योग्य परमिट या प्रमाणपत्र है जो धारक को 1 मीट्रिक टन (1,000 किलोग्राम) CO2 या उसके समतुल्य ग्रीनहाउस गैस उत्सर्जित करने या वातावरण से हटाने का अधिकार देता है; 1 क्रेडिट = 1 टन CO2e होता है, न कि 1 किलोग्राम।)</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Q116.	In ecology, what is the transition zone present between two different plant communities or ecosystems (such as forests and grasslands) called?</w:t>
      </w:r>
    </w:p>
    <w:p>
      <w:pPr>
        <w:spacing w:before="0" w:after="0"/>
      </w:pPr>
      <w:r>
        <w:rPr>
          <w:rFonts w:ascii="Noto Serif Devanagari" w:hAnsi="Noto Serif Devanagari" w:cs="Noto Serif Devanagari"/>
        </w:rPr>
        <w:t xml:space="preserve">	(पारिस्थितिकी में दो अलग-अलग पादप समुदायों या पारिस्थितिक तंत्रों (जैसे वन और घास के मैदान) के मध्य उपस्थित संक्रांतिका या संक्रमण क्षेत्र (Transition Zone) को क्या कहा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Niche (निकेत (Niche))</w:t>
      </w:r>
    </w:p>
    <w:p>
      <w:pPr>
        <w:spacing w:before="0" w:after="0"/>
      </w:pPr>
      <w:r>
        <w:rPr>
          <w:rFonts w:ascii="Noto Serif Devanagari" w:hAnsi="Noto Serif Devanagari" w:cs="Noto Serif Devanagari"/>
        </w:rPr>
        <w:t xml:space="preserve">(B)	Ecotone (इकोटोन (Ecotone))</w:t>
      </w:r>
    </w:p>
    <w:p>
      <w:pPr>
        <w:spacing w:before="0" w:after="0"/>
      </w:pPr>
      <w:r>
        <w:rPr>
          <w:rFonts w:ascii="Noto Serif Devanagari" w:hAnsi="Noto Serif Devanagari" w:cs="Noto Serif Devanagari"/>
        </w:rPr>
        <w:t xml:space="preserve">(C)	Biome (बायोम (Biome))</w:t>
      </w:r>
    </w:p>
    <w:p>
      <w:pPr>
        <w:spacing w:before="0" w:after="0"/>
      </w:pPr>
      <w:r>
        <w:rPr>
          <w:rFonts w:ascii="Noto Serif Devanagari" w:hAnsi="Noto Serif Devanagari" w:cs="Noto Serif Devanagari"/>
        </w:rPr>
        <w:t xml:space="preserve">(D)	Habitat (आवास (Habitat))</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An ecotone is a transitional junction between two different biomes or ecosystems (e.g. mangroves – the junction of terrestrial and marine; wetlands; river mouths/estuary). The biggest feature of the ecotone is that the number and population density of species is found to be higher here compared to the two surrounding ecosystems – this biological phenomenon is called 'Core Effect' and the species found there are called 'Edge Species'. 'Niche' refers to a species' specific functional role and use of resources in an ecosystem, while biome is a large climate-based regional ecological unit.</w:t>
      </w:r>
    </w:p>
    <w:p>
      <w:pPr>
        <w:spacing w:before="0" w:after="0"/>
      </w:pPr>
      <w:r>
        <w:rPr>
          <w:rFonts w:ascii="Noto Serif Devanagari" w:hAnsi="Noto Serif Devanagari" w:cs="Noto Serif Devanagari"/>
        </w:rPr>
        <w:t xml:space="preserve">	('इकोटोन' (Ecotone) दो भिन्न बायोम या पारिस्थितिक तंत्रों के बीच का संक्रमणकालीन मिलन क्षेत्र होता है (उदा. मैंग्रोव-स्थलीय व समुद्री का संगम; दलदली भूमि; नदी का मुहाना/एश्चुअरी)। इकोटोन की सबसे बड़ी विशेषता यह है कि यहाँ दोनों आस-पास के पारिस्थितिक तंत्रों की तुलना में प्रजातियों की संख्या और जनसंख्या घनत्व अधिक पाया जाता है- इस जैविक परिघटना को 'कोर प्रभाव' (Edge Effect) तथा वहाँ पाई जाने वाली प्रजातियों को 'एज स्पीशीज़' (Edge Species) कहा जाता है। 'निकेत' किसी प्रजाति की पारिस्थितिक तंत्र में विशिष्ट कार्यात्मक भूमिका और संसाधनों के उपयोग को दर्शाता है, जबकि बायोम एक विशाल जलवायु-आधारित क्षेत्रीय पारिस्थितिकी इकाई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Q117.	Consider the following statements regarding the stages of ecological succession:</w:t>
        <w:br/>
        <w:t xml:space="preserve"/>
        <w:br/>
        <w:t xml:space="preserve">A. Primary succession begins in places where there were never any living organisms or soil before (e.g. bare rock, new lava flows).</w:t>
        <w:br/>
        <w:t xml:space="preserve">B. Secondary succession occurs in those places where the previous biological community has been destroyed by natural disaster (fire, flood, deforestation).</w:t>
        <w:br/>
        <w:t xml:space="preserve">C. Lichens and mosses mainly form the 'pioneer community' that initiates the primary succession on bare rock.</w:t>
        <w:br/>
        <w:t xml:space="preserve">D. The stable, self-sufficient and environmentally balanced final biological community established at the end of succession is called 'Climax Community'.</w:t>
      </w:r>
    </w:p>
    <w:p>
      <w:pPr>
        <w:spacing w:before="0" w:after="0"/>
      </w:pPr>
      <w:r>
        <w:rPr>
          <w:rFonts w:ascii="Noto Serif Devanagari" w:hAnsi="Noto Serif Devanagari" w:cs="Noto Serif Devanagari"/>
        </w:rPr>
        <w:t xml:space="preserve">	(पारिस्थितिक अनुक्रमण (Ecological Succession) के चरणों के संदर्भ में निम्नलिखित कथनों पर विचार कीजिए:</w:t>
        <w:br/>
        <w:t xml:space="preserve"/>
        <w:br/>
        <w:t xml:space="preserve">A. प्राथमिक अनुक्रमण (Primary Succession) उन स्थानों पर शुरू होता है जहाँ पहले कभी कोई सजीव या मिट्टी नहीं थी (जैसे नग्न चट्टान, नया लावा प्रवाह)।</w:t>
        <w:br/>
        <w:t xml:space="preserve">B. द्वितीयक अनुक्रमण (Secondary Succession) उन स्थानों पर होता है जहाँ पूर्ववर्ती जैविक समुदाय प्राकृतिक आपदा (आग, बाढ़, वनों की कटाई) से नष्ट हो गया हो।</w:t>
        <w:br/>
        <w:t xml:space="preserve">C. नग्न चट्टान पर प्राथमिक अनुक्रमण की शुरुआत करने वाले 'अग्रणी समुदाय' (Pioneer Community) के रूप में मुख्य रूप से लाइकेन (Lichen) और मॉस आते हैं।</w:t>
        <w:br/>
        <w:t xml:space="preserve">D. अनुक्रमण के अंत में स्थापित होने वाला स्थिर, आत्मनिर्भर और पर्यावरण से संतुलित अंतिम जैविक समुदाय 'चरम समुदाय' (Climax Community) कहलाता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Ecological succession is a predictable and gradual change in the composition of species in a given geographic area over time. Primary succession is extremely slow (hundreds to thousands of years) because soils are first formed from weathering of rocks and organic acids secreted by lichens. Secondary succession is relatively rapid because soil and some seeds/propagative organs are already present. The successively changing intermediate communities are called 'seral stages' (lichen → moss → herb → shrub → forest), culminating in the formation of a terminal community (e.g. stable oak-sal forest).</w:t>
      </w:r>
    </w:p>
    <w:p>
      <w:pPr>
        <w:spacing w:before="0" w:after="0"/>
      </w:pPr>
      <w:r>
        <w:rPr>
          <w:rFonts w:ascii="Noto Serif Devanagari" w:hAnsi="Noto Serif Devanagari" w:cs="Noto Serif Devanagari"/>
        </w:rPr>
        <w:t xml:space="preserve">	(पारिस्थितिक अनुक्रमण समय के साथ किसी निश्चित भौगोलिक क्षेत्र में प्रजातियों की संरचना में होने वाला पूर्वानुमेय और क्रमिक परिवर्तन है। प्राथमिक अनुक्रमण अत्यधिक धीमा होता है (सैकड़ों से हज़ारों वर्ष) क्योंकि इसमें चट्टानों के अपक्षय (Weathering) और लाइकेनों द्वारा स्रावित कार्बनिक अम्लों से पहले मिट्टी का निर्माण होता है। द्वितीयक अनुक्रमण अपेक्षाकृत बहुत तेज होता है क्योंकि वहाँ पहले से मिट्टी और कुछ बीज/प्रवर्धन अंग मौजूद रहते हैं। क्रमिक रूप से बदलने वाले मध्यवर्ती समुदायों को 'क्रमकी अवस्थाएं' (Seral Stages: लाइकेन → मॉस → शाक → झाड़ी → वन) कहा जाता है, जो अंततः चरम समुदाय (जैसे स्थिर ओक-साल वन) के निर्माण पर समाप्त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Q118.	Consider the following statements with reference to Biogeochemical Cycles:</w:t>
        <w:br/>
        <w:t xml:space="preserve"/>
        <w:br/>
        <w:t xml:space="preserve">A. In nitrogen fixation, atmospheric N2 is converted into ammonia by Rhizobium bacteria (in the roots of legume plants) and blue-green algae.</w:t>
        <w:br/>
        <w:t xml:space="preserve">B. In the process of nitrification, Nitrosomonas bacteria convert ammonia into nitrite (NO2-) and Nitrobacter converts it into nitrate (NO3-).</w:t>
        <w:br/>
        <w:t xml:space="preserve">C. In the denitrification process, Pseudomonas and Thiobacillus bacteria convert soil nitrate back into free nitrogen gas and release it into the atmosphere.</w:t>
        <w:br/>
        <w:t xml:space="preserve">D. Phosphorus cycle is a gaseous cycle whose main natural store is the air of the atmosphere.</w:t>
      </w:r>
    </w:p>
    <w:p>
      <w:pPr>
        <w:spacing w:before="0" w:after="0"/>
      </w:pPr>
      <w:r>
        <w:rPr>
          <w:rFonts w:ascii="Noto Serif Devanagari" w:hAnsi="Noto Serif Devanagari" w:cs="Noto Serif Devanagari"/>
        </w:rPr>
        <w:t xml:space="preserve">	(जैव-रासायनिक चक्रों (Biogeochemical Cycles) के संदर्भ में निम्नलिखित कथनों पर विचार कीजिए:</w:t>
        <w:br/>
        <w:t xml:space="preserve"/>
        <w:br/>
        <w:t xml:space="preserve">A. नाइट्रोजन स्थिरीकरण (Nitrogen Fixation) में वायुमंडलीय N2 को राइजोबियम जीवाणु (दलहनी पौधों की जड़ों में) और नील-हरित शैवाल अमोनिया में बदलते हैं।</w:t>
        <w:br/>
        <w:t xml:space="preserve">B. नाइट्रीकरण (Nitrification) प्रक्रिया में नाइट्रोसोमोनास जीवाणु अमोनिया को नाइट्राइट (NO2-) में और नाइट्रोबैक्टर उसे नाइट्रेट (NO3-) में बदलते हैं।</w:t>
        <w:br/>
        <w:t xml:space="preserve">C. विनाइट्रीकरण (Denitrification) प्रक्रिया में स्यूडोमोनास और थायोबैसिलस जीवाणु मिट्टी के नाइट्रेट को वापस स्वतंत्र नाइट्रोजन गैस में बदलकर वायुमंडल में छोड़ते हैं।</w:t>
        <w:br/>
        <w:t xml:space="preserve">D. फॉस्फोरस चक्र एक गैसीय चक्र है जिसका मुख्य प्राकृतिक भंडार वायुमंडल की हवा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Nutrients move cyclically between the environment and living organisms through geobiochemical cycles. Despite there being 78% N2 in the atmosphere, plants cannot take it directly. In biological nitrogen fixation, ammonia is formed by nitrogenase enzymes. By nitrification it becomes nitrate which can be absorbed by plants. Completes the denitrification cycle by converting excess nitrate into N2 gas and returning it to air. The phosphorus cycle is a sedimentary cycle, not a gaseous cycle; The main natural store of phosphorus is the rocks of the earth's crust (phosphate minerals), which are weathered and dissolved in soil and water and absorbed by plants; Phosphorus is not found in gas form in the atmosphere.</w:t>
      </w:r>
    </w:p>
    <w:p>
      <w:pPr>
        <w:spacing w:before="0" w:after="0"/>
      </w:pPr>
      <w:r>
        <w:rPr>
          <w:rFonts w:ascii="Noto Serif Devanagari" w:hAnsi="Noto Serif Devanagari" w:cs="Noto Serif Devanagari"/>
        </w:rPr>
        <w:t xml:space="preserve">	(पोषक तत्व भू-जैव-रासायनिक चक्रों द्वारा पर्यावरण और सजीवों के बीच चक्रीय रूप से घूमते हैं। वायुमंडल में 78% N2 होने के बावजूद पौधे इसे सीधे नहीं ले सकते। जैविक नाइट्रोजन स्थिरीकरण में नाइट्रोजनेज एंजाइम द्वारा अमोनिया बनती है। नाइट्रीकरण द्वारा यह पौधों के ग्रहण करने योग्य नाइट्रेट बनती है। विनाइट्रीकरण चक्र को पूर्ण करते हुए अतिरिक्त नाइट्रेट को N2 गैस में बदलकर हवा में लौटाता है। फॉस्फोरस चक्र एक अवसादी चक्र (Sedimentary Cycle) है, न कि गैसीय चक्र; फॉस्फोरस का मुख्य प्राकृतिक भंडार पृथ्वी की भूपर्पटी की चट्टानें (फॉस्फेट खनिज) हैं, जो अपक्षय से मृदा और जल में घुलकर पादपों द्वारा अवशोषित होती हैं; वायुमंडल में फॉस्फोरस गैस रूप में नहीं पाया जाता।)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Q119.	Consider the following statements with reference to the status, depletion and restoration of the ozone layer:</w:t>
        <w:br/>
        <w:t xml:space="preserve"/>
        <w:br/>
        <w:t xml:space="preserve">A. The 'ozone shield' located at an altitude of 15 to 35 km in the stratosphere absorbs the harmful ultraviolet-B (UV-B) rays of the sun.</w:t>
        <w:br/>
        <w:t xml:space="preserve">B. A single chlorine (Cl) atom released from chlorofluorocarbons (CFCs) can catalytically destroy a million molecules of ozone (O3).</w:t>
        <w:br/>
        <w:t xml:space="preserve">C. The thickness of the ozone layer is measured in 'Dobson Unit - DU'; The normal concentration is 300 DU and anything below 220 DU is called an 'ozone hole'.</w:t>
        <w:br/>
        <w:t xml:space="preserve">D. Ozone hole formation over Antarctica is most evident due to chlorine activation in polar stratospheric clouds (PSCs) and in the spring.</w:t>
      </w:r>
    </w:p>
    <w:p>
      <w:pPr>
        <w:spacing w:before="0" w:after="0"/>
      </w:pPr>
      <w:r>
        <w:rPr>
          <w:rFonts w:ascii="Noto Serif Devanagari" w:hAnsi="Noto Serif Devanagari" w:cs="Noto Serif Devanagari"/>
        </w:rPr>
        <w:t xml:space="preserve">	(ओजोन परत (Ozone Layer) की स्थिति, क्षरण एवं पुनर्बहाली के संदर्भ में निम्नलिखित कथनों पर विचार कीजिए:</w:t>
        <w:br/>
        <w:t xml:space="preserve"/>
        <w:br/>
        <w:t xml:space="preserve">A. समताप मंडल (Stratosphere) में 15 से 35 किमी की ऊंचाई पर स्थित 'ओजोन ढाल' सूर्य की हानिकारक पराबैंगनी-B (UV-B) किरणों को अवशोषित करती है।</w:t>
        <w:br/>
        <w:t xml:space="preserve">B. क्लोरोफ्लोरोकार्बन (CFCs) से मुक्त होने वाला एक अकेला क्लोरीन (Cl) परमाणु ओजोन (O3) के एक लाख अणुओं को उत्प्रेरकीय रूप से नष्ट कर सकता है।</w:t>
        <w:br/>
        <w:t xml:space="preserve">C. ओजोन परत की मोटाई को 'डॉबसन यूनिट' (Dobson Unit - DU) में मापा जाता है; सामान्य सांद्रता 300 DU होती है और 220 DU से कम होने पर उसे 'ओजोन छिद्र' कहा जाता है।</w:t>
        <w:br/>
        <w:t xml:space="preserve">D. अंटार्कटिका के ऊपर ओजोन छिद्र का निर्माण ध्रुवीय समतापमंडलीय बादलों (PSCs) और वसंत ऋतु में क्लोरीन सक्रियण के कारण सबसे स्पष्ट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Ozone (O3) is continuously formed and broken down in the stratosphere through the Chapman cycle. When CFCs released from refrigerants and aerosols reach the stratosphere, UV rays strip them of highly active chlorine free radicals (Cl) which convert ozone into oxygen and cycle over and over again, remaining unchanged. Special 'Polar Stratospheric Clouds' (PSCs) formed in Antarctica due to extreme cold (-80°C) provide a surface for the conversion of inactive chlorine nitrate and HCl into active chlorine. Due to global compliance with the Montreal Protocol 1987, the ozone layer is recovering rapidly and is expected to be restored to pre-1980 levels over Antarctica by 2066 according to the United Nations Environment Program (UNEP 2023 report).</w:t>
      </w:r>
    </w:p>
    <w:p>
      <w:pPr>
        <w:spacing w:before="0" w:after="0"/>
      </w:pPr>
      <w:r>
        <w:rPr>
          <w:rFonts w:ascii="Noto Serif Devanagari" w:hAnsi="Noto Serif Devanagari" w:cs="Noto Serif Devanagari"/>
        </w:rPr>
        <w:t xml:space="preserve">	(ओजोन (O3) चैपमैन चक्र द्वारा समताप मंडल में निरंतर बनती और टूटती रहती है। जब रेफ्रिजरेंट और एरोसोल से निकले CFCs समताप मंडल में पहुँचते हैं, तो UV किरणें उनसे अत्यधिक सक्रिय क्लोरीन मुक्त मूलक (Cl) अलग कर देती हैं जो ओजोन को ऑक्सीजन में बदलता है और स्वयं अपरिवर्तित रहकर बार-बार चक्र चलाता है। अंटार्कटिका में अत्यधिक ठंड (-80°C) के कारण बनने वाले विशेष 'ध्रुवीय समतापमंडलीय बादल' (PSCs) क्लोरीन नाइट्रेट और HCl की निष्क्रिय अवस्था को सक्रिय क्लोरीन में बदलने का धरातल देते हैं। मॉन्ट्रियल प्रोटोकॉल 1987 के वैश्विक अनुपालन के कारण संयुक्त राष्ट्र पर्यावरण कार्यक्रम (UNEP 2023 रिपोर्ट) के अनुसार ओजोन परत तेजी से ठीक हो रही है और 2066 तक अंटार्कटिका के ऊपर इसके 1980 के पूर्व-स्तर पर बहाल होने की आशा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Q120.	Correctly match the atmospheric pollutants and their major sources/environmental impacts:</w:t>
        <w:br/>
        <w:t xml:space="preserve">सूची-I:</w:t>
        <w:br/>
        <w:t xml:space="preserve">A. Carbon monoxide (CO)</w:t>
        <w:br/>
        <w:t xml:space="preserve">B. Sulfur dioxide (SO2)</w:t>
        <w:br/>
        <w:t xml:space="preserve">C. Particulate matter (PM</w:t>
        <w:br/>
        <w:t xml:space="preserve">D. Chlorofluorocarbons (CFCs)</w:t>
        <w:br/>
        <w:t xml:space="preserve">सूची-II:</w:t>
        <w:br/>
        <w:t xml:space="preserve">2. 5)</w:t>
        <w:br/>
        <w:t xml:space="preserve">1. Coal-based thermal power plants and oil refineries (causing acid rain and respiratory diseases)</w:t>
        <w:br/>
        <w:t xml:space="preserve">2. Old refrigerators, ACs and foams Blowing agents (depletion of stratospheric ozone layer)</w:t>
        <w:br/>
        <w:t xml:space="preserve">3. Incomplete combustion of fossil fuels in vehicles and furnaces (formation of carboxyhemoglobin in blood)</w:t>
        <w:br/>
        <w:t xml:space="preserve">4. Smoke of vehicles, stubble burning and construction dust (deep penetration into the alveoli of the lungs)</w:t>
      </w:r>
    </w:p>
    <w:p>
      <w:pPr>
        <w:spacing w:before="0" w:after="0"/>
      </w:pPr>
      <w:r>
        <w:rPr>
          <w:rFonts w:ascii="Noto Serif Devanagari" w:hAnsi="Noto Serif Devanagari" w:cs="Noto Serif Devanagari"/>
        </w:rPr>
        <w:t xml:space="preserve">	(वायुमंडलीय प्रदूषकों एवं उनके प्रमुख स्रोतों/पर्यावरणीय प्रभावों का सही मिलान कीजिए:</w:t>
        <w:br/>
        <w:t xml:space="preserve">सूची-I:</w:t>
        <w:br/>
        <w:t xml:space="preserve">A. कार्बन मोनोऑक्साइड (CO)</w:t>
        <w:br/>
        <w:t xml:space="preserve">B. सल्फर डाइऑक्साइड (SO2)</w:t>
        <w:br/>
        <w:t xml:space="preserve">C. पर्टिकुलेट मैटर (PM</w:t>
        <w:br/>
        <w:t xml:space="preserve">D. क्लोरोफ्लोरोकार्बन (CFCs)</w:t>
        <w:br/>
        <w:t xml:space="preserve">सूची-II:</w:t>
        <w:br/>
        <w:t xml:space="preserve">2. 5)</w:t>
        <w:br/>
        <w:t xml:space="preserve">1. कोयला आधारित ताप विद्युत गृह एवं तेल रिफाइनरियां (अम्ल वर्षा व श्वसन रोग कारक)</w:t>
        <w:br/>
        <w:t xml:space="preserve">2. पुराने रेफ्रिजरेटर, एसी व फोम ब्लोइंग एजेंट (समतापमंडलीय ओजोन परत का क्षरण)</w:t>
        <w:br/>
        <w:t xml:space="preserve">3. वाहनों और भट्टियों में जीवाश्म ईंधन का अपूर्ण दहन (रक्त में कार्बोक्सीहीमोग्लोबिन निर्माण)</w:t>
        <w:br/>
        <w:t xml:space="preserve">4. वाहनों का धुआं, पराली दहन व निर्माण धूल (फेफड़ों की वायुकोष्ठिका में गहराई तक प्रवेश))</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B-1, C-4, D-2 (A-3, B-1, C-4, D-2)</w:t>
      </w:r>
    </w:p>
    <w:p>
      <w:pPr>
        <w:spacing w:before="0" w:after="0"/>
      </w:pPr>
      <w:r>
        <w:rPr>
          <w:rFonts w:ascii="Noto Serif Devanagari" w:hAnsi="Noto Serif Devanagari" w:cs="Noto Serif Devanagari"/>
        </w:rPr>
        <w:t xml:space="preserve">(B)	A-1, B-3, C-4, D-2 (A-1, B-3, C-4, D-2)</w:t>
      </w:r>
    </w:p>
    <w:p>
      <w:pPr>
        <w:spacing w:before="0" w:after="0"/>
      </w:pPr>
      <w:r>
        <w:rPr>
          <w:rFonts w:ascii="Noto Serif Devanagari" w:hAnsi="Noto Serif Devanagari" w:cs="Noto Serif Devanagari"/>
        </w:rPr>
        <w:t xml:space="preserve">(C)	A-3, B-4, C-1, D-2 (A-3, B-4, C-1, D-2)</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Carbon monoxide is a colorless and odorless 'silent killer' gas whose affinity for binding to hemoglobin is 200 times greater than that of oxygen; It produces carboxyhemoglobin and causes hypoxia and death by suffocation of the tissues. SO2 released from thermal plants causes bronchitis and acid rain. PM2.5 (particles smaller than 2.5 micrometers) are inhaled directly into the bloodstream and alveoli of the lungs, causing heart disease and lung cancer. CFCs (Freon gases) are extremely stable chemically which do not break down in the lower troposphere but reach the stratosphere and destroy the ozone layer.</w:t>
      </w:r>
    </w:p>
    <w:p>
      <w:pPr>
        <w:spacing w:before="0" w:after="0"/>
      </w:pPr>
      <w:r>
        <w:rPr>
          <w:rFonts w:ascii="Noto Serif Devanagari" w:hAnsi="Noto Serif Devanagari" w:cs="Noto Serif Devanagari"/>
        </w:rPr>
        <w:t xml:space="preserve">	(कार्बन मोनोऑक्साइड एक रंगहीन व गंधहीन 'मूक हत्यारा' गैस है जिसकी हीमोग्लोबिन से जुड़ने की बंधुता (affinity) ऑक्सीजन से 200 गुना अधिक होती है; यह कार्बोक्सीहीमोग्लोबिन बनाकर ऊतकों में हाइपोक्सिया व दम घोंटकर मृत्यु का कारण बनती है। SO2 तापीय संयंत्रों से निकलकर ब्रोंकाइटिस और अम्ल वर्षा करती है। PM2.5 (2.5 माइक्रोमीटर से छोटे कण) सांस के साथ सीधे रक्तप्रवाह और फेफड़ों के एल्वियोली में समा जाते हैं जिससे हृदय रोग और फेफड़ों का कैंसर होता है। CFCs (फ्रीन गैसें) रासायनिक रूप से अत्यंत स्थिर होती हैं जो निचले क्षोभमंडल में नहीं टूटतीं बल्कि समताप मंडल में जाकर ओजोन परत को नष्ट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Q121.	Consider the following statements with reference to Levels of Biodiversity and Diversity Indices:</w:t>
        <w:br/>
        <w:t xml:space="preserve"/>
        <w:br/>
        <w:t xml:space="preserve">A. Alpha Diversity measures the diversity of species within a specific habitat or local community.</w:t>
        <w:br/>
        <w:t xml:space="preserve">B. Beta Diversity measures the rate of change or variation in the composition of species as they move from one habitat to another.</w:t>
        <w:br/>
        <w:t xml:space="preserve">C. Gamma Diversity provides an overall measure of total species richness across a large geographic area or biome.</w:t>
        <w:br/>
        <w:t xml:space="preserve">D. The value of beta diversity is always exactly equal to the average of alpha and gamma diversity.</w:t>
      </w:r>
    </w:p>
    <w:p>
      <w:pPr>
        <w:spacing w:before="0" w:after="0"/>
      </w:pPr>
      <w:r>
        <w:rPr>
          <w:rFonts w:ascii="Noto Serif Devanagari" w:hAnsi="Noto Serif Devanagari" w:cs="Noto Serif Devanagari"/>
        </w:rPr>
        <w:t xml:space="preserve">	(जैव विविधता के स्तरों (Levels of Biodiversity) एवं मापन सूचकांकों (Diversity Indices) के संदर्भ में निम्नलिखित कथनों पर विचार कीजिए:</w:t>
        <w:br/>
        <w:t xml:space="preserve"/>
        <w:br/>
        <w:t xml:space="preserve">A. अल्फा विविधता (Alpha Diversity) किसी एक विशिष्ट आवास या स्थानीय समुदाय के भीतर प्रजातियों की विविधता को मापती है।</w:t>
        <w:br/>
        <w:t xml:space="preserve">B. बीटा विविधता (Beta Diversity) एक पर्यावास से दूसरे पर्यावास में जाने पर प्रजातियों की संरचना में होने वाले बदलाव या भिन्नता की दर को मापती है।</w:t>
        <w:br/>
        <w:t xml:space="preserve">C. गामा विविधता (Gamma Diversity) एक संपूर्ण बड़े भौगोलिक क्षेत्र या बायोम में कुल प्रजाति समृद्धि का समग्र मापन करती है।</w:t>
        <w:br/>
        <w:t xml:space="preserve">D. बीटा विविधता का मान हमेशा अल्फा और गामा विविधता के औसत के ठीक बराबर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Robert Whittaker (1960) classified biodiversity measurements into three levels: alpha (the number of species in a single habitat at a local scale), beta (the turnover or movement of species between two different habitats or environmental gradients), and gamma (the overall diversity at the large landscape level, determined by the combination of alpha and beta). This is not an arithmetic average, but a ratio of species variation between ecosystems. Biodiversity occurs at three main levels: genetic diversity (gene diversity within a single species such as 50,000 varieties of rice), species diversity (different species) and ecological diversity (deserts, rainforests, mangroves, etc.).</w:t>
      </w:r>
    </w:p>
    <w:p>
      <w:pPr>
        <w:spacing w:before="0" w:after="0"/>
      </w:pPr>
      <w:r>
        <w:rPr>
          <w:rFonts w:ascii="Noto Serif Devanagari" w:hAnsi="Noto Serif Devanagari" w:cs="Noto Serif Devanagari"/>
        </w:rPr>
        <w:t xml:space="preserve">	(रॉबर्ट व्हिटेकर (1960) ने जैव विविधता मापन को तीन स्तरों में वर्गीकृत किया: अल्फा (स्थानीय स्तर पर एक ही आवास में प्रजातियों की संख्या), बीटा (दो अलग-अलग आवासों या पर्यावरणीय ढालों के बीच प्रजातियों का टर्नओवर या विस्थापन), तथा गामा (विशाल भू-दृश्य स्तर पर संपूर्ण विविधता, जो अल्फा और बीटा के संयोजन से तय होती है)। यह कोई अंकगणितीय औसत नहीं है, बल्कि पारिस्थितिक प्रणालियों के बीच प्रजाति भिन्नता का अनुपात है। जैव विविधता तीन मुख्य स्तरों पर पाई जाती है: आनुवंशिक विविधता (एक ही प्रजाति के भीतर जीन विविधता जैसे चावल की 50,000 किस्में), प्रजातीय विविधता (विभिन्न प्रजातियां) और पारिस्थितिक विविधता (रेगिस्तान, वर्षावन, मैंग्रोव आदि)।)</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Q122.	Correctly match the global Biodiversity Hotspots and their location in India:</w:t>
        <w:br/>
        <w:t xml:space="preserve">सूची-I:</w:t>
        <w:br/>
        <w:t xml:space="preserve">A. Western Ghats and Sri Lanka Hotspot</w:t>
        <w:br/>
        <w:t xml:space="preserve">B. Indo-Burma Hotspot</w:t>
        <w:br/>
        <w:t xml:space="preserve">C. Himalayan Hotspot</w:t>
        <w:br/>
        <w:t xml:space="preserve">D. Sundaland Hotspot</w:t>
        <w:br/>
        <w:t xml:space="preserve">सूची-II:</w:t>
        <w:br/>
        <w:t xml:space="preserve">1. Andaman and Nicobar Islands of India (especially Great Nicobar)</w:t>
        <w:br/>
        <w:t xml:space="preserve">2. Entire North-Eastern India (Assam, Arunachal, Meghalaya, Mizoram etc.)</w:t>
        <w:br/>
        <w:t xml:space="preserve">3. Sahyadri mountain range from Gujarat to Kerala (highly endemic amphibians and plants)</w:t>
        <w:br/>
        <w:t xml:space="preserve">4. Entire Indian Himalayan region (from Jammu and Kashmir to Arunachal)</w:t>
      </w:r>
    </w:p>
    <w:p>
      <w:pPr>
        <w:spacing w:before="0" w:after="0"/>
      </w:pPr>
      <w:r>
        <w:rPr>
          <w:rFonts w:ascii="Noto Serif Devanagari" w:hAnsi="Noto Serif Devanagari" w:cs="Noto Serif Devanagari"/>
        </w:rPr>
        <w:t xml:space="preserve">	(वैश्विक जैव विविधता हॉटस्पॉट्स (Biodiversity Hotspots) और भारत में उनकी अवस्थिति का सही मिलान कीजिए:</w:t>
        <w:br/>
        <w:t xml:space="preserve">सूची-I:</w:t>
        <w:br/>
        <w:t xml:space="preserve">A. पश्चिमी घाट एवं श्रीलंका हॉटस्पॉट</w:t>
        <w:br/>
        <w:t xml:space="preserve">B. इंडो-बर्मा हॉटस्पॉट</w:t>
        <w:br/>
        <w:t xml:space="preserve">C. हिमालय हॉटस्पॉट</w:t>
        <w:br/>
        <w:t xml:space="preserve">D. सुंडालैंड हॉटस्पॉट (Sundaland)</w:t>
        <w:br/>
        <w:t xml:space="preserve">सूची-II:</w:t>
        <w:br/>
        <w:t xml:space="preserve">1. भारत के अंडमान और निकोबार द्वीप समूह (विशेषकर ग्रेट निकोबार)</w:t>
        <w:br/>
        <w:t xml:space="preserve">2. संपूर्ण उत्तर-पूर्वी भारत (असम, अरुणाचल, मेघालय, मिजोरम आदि)</w:t>
        <w:br/>
        <w:t xml:space="preserve">3. गुजरात से केरल तक की सह्याद्रि पर्वतमाला (अत्यधिक स्थानिक उभयचर व पादप)</w:t>
        <w:br/>
        <w:t xml:space="preserve">4. संपूर्ण भारतीय हिमालयी क्षेत्र (जम्मू-कश्मीर से लेकर अरुणाचल तक))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B-2, C-4, D-1 (A-3, B-2, C-4, D-1)</w:t>
      </w:r>
    </w:p>
    <w:p>
      <w:pPr>
        <w:spacing w:before="0" w:after="0"/>
      </w:pPr>
      <w:r>
        <w:rPr>
          <w:rFonts w:ascii="Noto Serif Devanagari" w:hAnsi="Noto Serif Devanagari" w:cs="Noto Serif Devanagari"/>
        </w:rPr>
        <w:t xml:space="preserve">(B)	A-2, B-3, C-4, D-1 (A-2, B-3, C-4, D-1)</w:t>
      </w:r>
    </w:p>
    <w:p>
      <w:pPr>
        <w:spacing w:before="0" w:after="0"/>
      </w:pPr>
      <w:r>
        <w:rPr>
          <w:rFonts w:ascii="Noto Serif Devanagari" w:hAnsi="Noto Serif Devanagari" w:cs="Noto Serif Devanagari"/>
        </w:rPr>
        <w:t xml:space="preserve">(C)	A-3, B-4, C-2, D-1 (A-3, B-4, C-2, D-1)</w:t>
      </w:r>
    </w:p>
    <w:p>
      <w:pPr>
        <w:spacing w:before="0" w:after="0"/>
      </w:pPr>
      <w:r>
        <w:rPr>
          <w:rFonts w:ascii="Noto Serif Devanagari" w:hAnsi="Noto Serif Devanagari" w:cs="Noto Serif Devanagari"/>
        </w:rPr>
        <w:t xml:space="preserve">(D)	A-4, B-2, C-1, D-3 (A-4, B-2, C-1,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Under the hotspot concept proposed by Norman Myers (1988), two conditions are necessary for an area to become a hotspot: (1) at least 1,500 endemic vascular plants (0.5% of global species) are found there, and (2) at least 70% of its original primary habitat has been destroyed. There are a total of 36 hotspots in the world, of which 4 extend partially into India: (1) the Western Ghats (lion-tailed macaque, Nilgiri tahr), (2) the Himalayas (snow leopard, red panda), (3) Indo-Burma (north-east India), and (4) Sundaland (India's Nicobar Islands are part of it).</w:t>
      </w:r>
    </w:p>
    <w:p>
      <w:pPr>
        <w:spacing w:before="0" w:after="0"/>
      </w:pPr>
      <w:r>
        <w:rPr>
          <w:rFonts w:ascii="Noto Serif Devanagari" w:hAnsi="Noto Serif Devanagari" w:cs="Noto Serif Devanagari"/>
        </w:rPr>
        <w:t xml:space="preserve">	(नॉर्मन मायर्स (1988) द्वारा दी गई हॉटस्पॉट अवधारणा के तहत किसी क्षेत्र को हॉटस्पॉट बनने हेतु 2 शर्तें आवश्यक हैं: (1) वहाँ कम से कम 1,500 स्थानिक संवहनी पौधे (0.5% वैश्विक प्रजातियां) पाए जाते हों, तथा (2) उसके मूल प्राथमिक प्राकृतिक आवास का कम से कम 70% भाग नष्ट हो चुका हो। विश्व में कुल 36 हॉटस्पॉट्स हैं, जिनमें से 4 भारत में आंशिक रूप से विस्तृत हैं: (1) पश्चिमी घाट (शेर-पूंछ मकाक, नीलगिरि तहर), (2) हिमालय (हिम तेंदुआ, लाल पांडा), (3) इंडो-बर्मा (उत्तर-पूर्व भारत), और (4) सुंडालैंड (भारत का निकोबार द्वीप समूह इसका हिस्सा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Q123.	Consider the following statements regarding in-situ and ex-situ conservation of biodiversity:</w:t>
        <w:br/>
        <w:t xml:space="preserve"/>
        <w:br/>
        <w:t xml:space="preserve">A. In in-situ conservation, endangered organisms are protected along with their entire ecosystem in their natural habitat (e.g. national park, wildlife sanctuary, biosphere reserve).</w:t>
        <w:br/>
        <w:t xml:space="preserve">B. Ex-situ conservation involves placing endangered animals/plants outside their natural habitat in a specially protected man-made place (e.g. zoo, botanical garden, gene bank).</w:t>
        <w:br/>
        <w:t xml:space="preserve">C. In cryopreservation, gametes and tissues are preserved alive indefinitely in liquid nitrogen at a temperature of -196°</w:t>
        <w:br/>
        <w:t xml:space="preserve">D. 'Sacred Groves' is an example of ex-situ conservation.</w:t>
      </w:r>
    </w:p>
    <w:p>
      <w:pPr>
        <w:spacing w:before="0" w:after="0"/>
      </w:pPr>
      <w:r>
        <w:rPr>
          <w:rFonts w:ascii="Noto Serif Devanagari" w:hAnsi="Noto Serif Devanagari" w:cs="Noto Serif Devanagari"/>
        </w:rPr>
        <w:t xml:space="preserve">	(जैव विविधता के स्व-स्थाने (In-situ) एवं बाह्य-स्थाने (Ex-situ) संरक्षण के संबंध में निम्नलिखित कथनों पर विचार कीजिए:</w:t>
        <w:br/>
        <w:t xml:space="preserve"/>
        <w:br/>
        <w:t xml:space="preserve">A. स्व-स्थाने (In-situ) संरक्षण में संकटग्रस्त जीवों को उनके प्राकृतिक आवास में ही संपूर्ण पारिस्थितिकी तंत्र सहित संरक्षित किया जाता है (उदा. राष्ट्रीय उद्यान, वन्यजीव अभयारण्य, बायोस्फीयर रिजर्व)।</w:t>
        <w:br/>
        <w:t xml:space="preserve">B. बाह्य-स्थाने (Ex-situ) संरक्षण में संकटग्रस्त जीवों/पादपों को उनके प्राकृतिक आवास से बाहर विशेष सुरक्षात्मक मानव-निर्मित स्थान पर रखा जाता है (उदा. चिड़ियाघर, वानस्पतिक उद्यान, जीन बैंक)।</w:t>
        <w:br/>
        <w:t xml:space="preserve">C. क्रायोप्रिजर्वेशन (Cryopreservation) में युग्मकों और ऊतकों को -196°C तापमान पर तरल नाइट्रोजन में अनिश्चित काल हेतु जीवित अवस्था में सुरक्षित रखा जाता है।</w:t>
        <w:br/>
        <w:t xml:space="preserve">D. 'पवित्र उपवन' (Sacred Groves / ओरण) बाह्य-स्थाने (Ex-situ) संरक्षण का एक उदाहरण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In-situ is the most ideal approach in conservation strategies where the natural evolution process of the species continues; There are 106 national parks, 573 wildlife sanctuaries and 18 biosphere reserves in India. Traditional 'Oran' or Sacred Groves in Rajasthan are protected natural forests associated with religious faith that are excellent indigenous examples of in-situ conservation, not ex-situ. In ex-situ, when a species is on the verge of extinction, its seeds are kept in seed banks, genes are kept in cryopreservation (liquid nitrogen at -196°C) or animals are kept in zoological parks for captive breeding.</w:t>
      </w:r>
    </w:p>
    <w:p>
      <w:pPr>
        <w:spacing w:before="0" w:after="0"/>
      </w:pPr>
      <w:r>
        <w:rPr>
          <w:rFonts w:ascii="Noto Serif Devanagari" w:hAnsi="Noto Serif Devanagari" w:cs="Noto Serif Devanagari"/>
        </w:rPr>
        <w:t xml:space="preserve">	(संरक्षण रणनीतियों में इन-सिटू सबसे आदर्श तरीका है जहाँ प्रजातियों की प्राकृतिक विकास प्रक्रिया जारी रहती है; भारत में 106 राष्ट्रीय उद्यान, 573 वन्यजीव अभयारण्य और 18 बायोस्फीयर रिजर्व हैं। राजस्थान में पारंपरिक 'ओरण' या देववन (Sacred Groves) धार्मिक आस्था से जुड़े संरक्षित प्राकृतिक जंगल हैं जो इन-सिटू संरक्षण के उत्कृष्ट स्वदेशी उदाहरण हैं, न कि एक्स-सिटू। एक्स-सिटू में जब कोई प्रजाति विलुप्त होने की कगार पर हो तो उसके बीजों को बीज बैंक (Seed Bank) में, जीन को क्रायोप्रिजर्वेशन (-196°C पर लिक्विड नाइट्रोजन) में या जंतुओं को कैप्टिव ब्रीडिंग हेतु जूलॉजिकल पार्क में रखा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Q124.	Correctly match the endangered categories of the IUCN Red List and their standard meanings:</w:t>
        <w:br/>
        <w:t xml:space="preserve">सूची-I:</w:t>
        <w:br/>
        <w:t xml:space="preserve">A. Extinct (EX)</w:t>
        <w:br/>
        <w:t xml:space="preserve">B. Extinct in the Wild (EW)</w:t>
        <w:br/>
        <w:t xml:space="preserve">C. Critically Endangered (CR)</w:t>
        <w:br/>
        <w:t xml:space="preserve">D. Endangered (EN)</w:t>
        <w:br/>
        <w:t xml:space="preserve">सूची-II:</w:t>
        <w:br/>
        <w:t xml:space="preserve">1. The species survives only in artificial enclosures/zoos or in cultivation, natural Extinct from the wild</w:t>
        <w:br/>
        <w:t xml:space="preserve">2. The last surviving individual of the species is dead and beyond doubt</w:t>
        <w:br/>
        <w:t xml:space="preserve">3. Population decline of 50-70% in the last 10 years or extremely high extinction risk in the wild</w:t>
        <w:br/>
        <w:t xml:space="preserve">4. Population decline of 80-90% in the last 10 years or immediate extremely serious risk of extinction in the wild (e.g. Great Indian Bustard)</w:t>
      </w:r>
    </w:p>
    <w:p>
      <w:pPr>
        <w:spacing w:before="0" w:after="0"/>
      </w:pPr>
      <w:r>
        <w:rPr>
          <w:rFonts w:ascii="Noto Serif Devanagari" w:hAnsi="Noto Serif Devanagari" w:cs="Noto Serif Devanagari"/>
        </w:rPr>
        <w:t xml:space="preserve">	(आईयूसीएन (IUCN) की रेड लिस्ट की संकटग्रस्त श्रेणियों और उनके मानक अर्थों का सही मिलान कीजिए:</w:t>
        <w:br/>
        <w:t xml:space="preserve">सूची-I:</w:t>
        <w:br/>
        <w:t xml:space="preserve">A. विलुप्त (Extinct - EX)</w:t>
        <w:br/>
        <w:t xml:space="preserve">B. वन-विलुप्त (Extinct in the Wild - EW)</w:t>
        <w:br/>
        <w:t xml:space="preserve">C. गंभीर रूप से संकटग्रस्त (Critically Endangered - CR)</w:t>
        <w:br/>
        <w:t xml:space="preserve">D. संकटग्रस्त (Endangered - EN)</w:t>
        <w:br/>
        <w:t xml:space="preserve">सूची-II:</w:t>
        <w:br/>
        <w:t xml:space="preserve">1. प्रजाति केवल कृत्रिम बाड़ों/चिड़ियाघरों या खेती में ही जीवित है, प्राकृतिक वनों में समाप्त हो चुकी है</w:t>
        <w:br/>
        <w:t xml:space="preserve">2. प्रजाति का अंतिम जीवित व्यष्टि भी मर चुका है और कोई संदेह नहीं बचा</w:t>
        <w:br/>
        <w:t xml:space="preserve">3. पिछले 10 वर्षों में आबादी में 50-70% की कमी या जंगल में अत्यंत उच्च विलुप्ति जोखिम</w:t>
        <w:br/>
        <w:t xml:space="preserve">4. पिछले 10 वर्षों में आबादी में 80-90% की तीव्र गिरावट या जंगल में विलुप्त होने का तात्कालिक अत्यधिक गंभीर जोखिम (उदा. ग्रेट इंडियन बस्टर्ड))</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C-4, D-3 (A-1, B-2, C-4, D-3)</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'Red Data Book', established in 1964 by the International Union for Conservation of Nature (IUCN, established 1948, headquarters Gland-Switzerland) is a barometer of global biodiversity. 9 categories: (1) EX (e.g. dodo, Tasmanian wolf), (2) EW, (3) CR (e.g. Great Indian Bustard, Alligator, Siberian Crane), (4) EN (e.g. Asiatic lion, tiger, Ganges dolphin), (5) VU (Vulnerable), (6) NT (Near Endangered), (7) LC (Least Concern), (8) DD (Data Deficient) and (9) NE (Not Assessed). The number of species falling in CR category is very limited (adult number is less than 50) and special projects are run for their immediate conservation.</w:t>
      </w:r>
    </w:p>
    <w:p>
      <w:pPr>
        <w:spacing w:before="0" w:after="0"/>
      </w:pPr>
      <w:r>
        <w:rPr>
          <w:rFonts w:ascii="Noto Serif Devanagari" w:hAnsi="Noto Serif Devanagari" w:cs="Noto Serif Devanagari"/>
        </w:rPr>
        <w:t xml:space="preserve">	(अंतरराष्ट्रीय प्रकृति संरक्षण संघ (IUCN, स्थापना 1948, मुख्यालय ग्लैंड-स्विट्जरलैंड) द्वारा 1964 में स्थापित 'रेड डेटा बुक' वैश्विक जैव विविधता का बैरोमीटर है। 9 श्रेणियां: (1) EX (जैसे डोडो, तस्मानियाई भेड़िया), (2) EW, (3) CR (जैसे ग्रेट इंडियन बस्टर्ड, घड़ियाल, साइबेरियन क्रेन), (4) EN (जैसे एशियाई शेर, बाघ, गंगा डॉल्फिन), (5) VU (सुभेद्य), (6) NT (निकट संकटग्रस्त), (7) LC (कम चिंताजनक), (8) DD (डेटा अभाव) और (9) NE (अमूल्यांकित)। CR श्रेणी में आने वाली प्रजातियों की संख्या अत्यंत सीमित (वयस्क संख्या 50 से कम) होती है और उनके तत्काल संरक्षण हेतु विशेष परियोजनाएं चलाई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Q125.	Consider the following statements with reference to Ramsar Convention and Ramsar Wetlands of Rajasthan:</w:t>
        <w:br/>
        <w:t xml:space="preserve"/>
        <w:br/>
        <w:t xml:space="preserve">A. Ramsar Convention is an international treaty signed in 1971 at Ramsar city of Iran for the conservation and wise use of wetlands.</w:t>
        <w:br/>
        <w:t xml:space="preserve">B. Rajasthan currently has two Ramsar sites of international importance – Keoladeo National Park (Bharatpur, 1981) and Sambhar Lake (Jaipur/Nagaur, 1990).</w:t>
        <w:br/>
        <w:t xml:space="preserve">C. 'Montreux Record' is a list of those Ramsar sites where technological development, pollution or human intervention are causing negative changes in the ecological pattern.</w:t>
        <w:br/>
        <w:t xml:space="preserve">D. 'Keoladev National Park' of Rajasthan is a place in India which was never included in the Montreux records.</w:t>
      </w:r>
    </w:p>
    <w:p>
      <w:pPr>
        <w:spacing w:before="0" w:after="0"/>
      </w:pPr>
      <w:r>
        <w:rPr>
          <w:rFonts w:ascii="Noto Serif Devanagari" w:hAnsi="Noto Serif Devanagari" w:cs="Noto Serif Devanagari"/>
        </w:rPr>
        <w:t xml:space="preserve">	(रामसर कन्वेंशन (Ramsar Convention) एवं राजस्थान की रामसर आर्द्रभूमियों (Wetlands) के संदर्भ में निम्नलिखित कथनों पर विचार कीजिए:</w:t>
        <w:br/>
        <w:t xml:space="preserve"/>
        <w:br/>
        <w:t xml:space="preserve">A. रामसर कन्वेंशन 1971 में ईरान के रामसर शहर में आर्द्रभूमियों के संरक्षण और विवेकपूर्ण उपयोग हेतु हस्ताक्षरित एक अंतरराष्ट्रीय संधि है।</w:t>
        <w:br/>
        <w:t xml:space="preserve">B. राजस्थान में वर्तमान में दो अंतरराष्ट्रीय महत्व की रामसर साइट्स हैं- केवलादेव राष्ट्रीय उद्यान (भरतपुर, 1981) और सांभर झील (जयपुर/नागौर, 1990)।</w:t>
        <w:br/>
        <w:t xml:space="preserve">C. 'मोंट्रेक्स रिकॉर्ड' (Montreux Record) उन रामसर स्थलों की सूची है जहाँ तकनीकी विकास, प्रदूषण या मानवीय हस्तक्षेप से पारिस्थितिक स्वरूप में नकारात्मक बदलाव आ रहे हैं।</w:t>
        <w:br/>
        <w:t xml:space="preserve">D. राजस्थान का 'केवलादेव राष्ट्रीय उद्यान' भारत का ऐसा स्थल है जो कभी मोंट्रेक्स रिकॉर्ड में शामिल नहीं किया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Wetlands are called 'Kidneys of Nature' because they provide water purification and flood control. India joined the Ramsar Convention on 1 February 1982 and there are more than 80 Ramsar sites in the country (Tamil Nadu has the highest number). Keoladeo Ghana Bird Sanctuary was listed in the 'Montreux Record' in 1990 due to lack of water supply and ecological degradation (only 2 sites in India are included in it: Keoladeo and Loktak Lake in Manipur; while Chilka Lake was delisted in 2002 after successful restoration). Sambhar Lake is the largest inland brackish water lake in India and is a major breeding ground for flamingo birds.</w:t>
      </w:r>
    </w:p>
    <w:p>
      <w:pPr>
        <w:spacing w:before="0" w:after="0"/>
      </w:pPr>
      <w:r>
        <w:rPr>
          <w:rFonts w:ascii="Noto Serif Devanagari" w:hAnsi="Noto Serif Devanagari" w:cs="Noto Serif Devanagari"/>
        </w:rPr>
        <w:t xml:space="preserve">	(आर्द्रभूमियों को 'प्रकृति के गुर्दे' (Kidneys of Nature) कहा जाता है क्योंकि ये जल शोधन और बाढ़ नियंत्रण करती हैं। भारत 1 फरवरी 1982 को रामसर कन्वेंशन में शामिल हुआ और देश में 80 से अधिक रामसर स्थल हैं (तमिलनाडु में सर्वाधिक)। केवलादेव घाना पक्षी विहार को जल आपूर्ति की कमी और पारिस्थितिक क्षरण के कारण 1990 में 'मोंट्रेक्स रिकॉर्ड' में दर्ज किया गया था (भारत के केवल 2 स्थल इसमें हैं: केवलादेव और मणिपुर की लोकतक झील; जबकि चिल्का झील को सफल सुधार के बाद 2002 में इस खतरे की सूची से बाहर निकाल दिया गया था)। सांभर झील भारत की सबसे बड़ी अंतर्देशीय खारे पानी की झील है जो फ्लेमिंगो पक्षियों का प्रमुख प्रजनन स्थल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Q126.	Consider the following statements with reference to wildlife conservation of Rajasthan and 'Project Tiger':</w:t>
        <w:br/>
        <w:t xml:space="preserve"/>
        <w:br/>
        <w:t xml:space="preserve">A. Project Tiger was started on 1 April 1973 from Jim Corbett National Park (Uttarakhand).</w:t>
        <w:br/>
        <w:t xml:space="preserve">B. There are 5 tiger reserves in Rajasthan: Ranthambore (Sawai Madhopur), Sariska (Alwar), Mukundara Hills (Kota), Ramgarh Vishdhari (Bundi) and Dholpur-Karauli.</w:t>
        <w:br/>
        <w:t xml:space="preserve">C. 'Ramgarh Vishdhari' is the 52nd tiger reserve of India and the fourth of Rajasthan.</w:t>
        <w:br/>
        <w:t xml:space="preserve">D. Rajasthan's 'National Desert Park' (Jaisalmer-Barmer) is the largest wildlife sanctuary of the state in terms of area, which is the refuge of 'Godavan' (Great Indian Bustard).</w:t>
      </w:r>
    </w:p>
    <w:p>
      <w:pPr>
        <w:spacing w:before="0" w:after="0"/>
      </w:pPr>
      <w:r>
        <w:rPr>
          <w:rFonts w:ascii="Noto Serif Devanagari" w:hAnsi="Noto Serif Devanagari" w:cs="Noto Serif Devanagari"/>
        </w:rPr>
        <w:t xml:space="preserve">	(राजस्थान के वन्यजीव संरक्षण एवं 'प्रोजेक्ट टाइगर' के संदर्भ में निम्नलिखित कथनों पर विचार कीजिए:</w:t>
        <w:br/>
        <w:t xml:space="preserve"/>
        <w:br/>
        <w:t xml:space="preserve">A. प्रोजेक्ट टाइगर 1 अप्रैल 1973 को जिम कॉर्बेट राष्ट्रीय उद्यान (उत्तराखंड) से शुरू किया गया था।</w:t>
        <w:br/>
        <w:t xml:space="preserve">B. राजस्थान में 5 टाइगर रिजर्व हैं: रणथंभौर (सवाई माधोपुर), सरिस्का (अलवर), मुकुंदरा हिल्स (कोटा), रामगढ़ विषधारी (बूंदी) और धौलपुर-करौली।</w:t>
        <w:br/>
        <w:t xml:space="preserve">C. 'रामगढ़ विषधारी' भारत का 52वां और राजस्थान का चौथा टाइगर रिजर्व है।</w:t>
        <w:br/>
        <w:t xml:space="preserve">D. राजस्थान का 'राष्ट्रीय मरु उद्यान' (जैसलमेर-बाड़मेर) क्षेत्रफल की दृष्टि से राज्य का सबसे बड़ा वन्यजीव अभयारण्य है, जो 'गोडावण' (Great Indian Bustard) की शरणस्थली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There are more than 55 tiger reserves in India under the National Tiger Conservation Authority (NTCA) and 75% of the world's wild tigers are in India. Rajasthan has a rich history of tiger conservation: Ranthambore (1973), Sariska (1978), Mukundara Hills (2013), Ramgarh Vishdhari (2022, on the banks of river Mej in Bundi) and the recent Dholpur-Karauli (54th National Tiger Reserve in 2023). The National Desert Park (DNP, 3,162 sq km) extends across the Thar Desert where Rajasthan's state bird, the Godavon (IUCN: Critically Endangered), breeds safely in the Sevan grass; 'Akal Wood Fossil Park' of the Jurassic period is also located here.</w:t>
      </w:r>
    </w:p>
    <w:p>
      <w:pPr>
        <w:spacing w:before="0" w:after="0"/>
      </w:pPr>
      <w:r>
        <w:rPr>
          <w:rFonts w:ascii="Noto Serif Devanagari" w:hAnsi="Noto Serif Devanagari" w:cs="Noto Serif Devanagari"/>
        </w:rPr>
        <w:t xml:space="preserve">	(राष्ट्रीय बाघ संरक्षण प्राधिकरण (NTCA) के तहत भारत में 55 से अधिक टाइगर रिजर्व हैं और दुनिया के 75% जंगली बाघ भारत में हैं। राजस्थान में बाघ संरक्षण का इतिहास समृद्ध है: रणथंभौर (1973), सरिस्का (1978), मुकुंदरा हिल्स (2013), रामगढ़ विषधारी (2022, बूंदी में मेज नदी के किनारे) और हालिया धौलपुर-करौली (2023 में 54वां राष्ट्रीय टाइगर रिजर्व)। राष्ट्रीय मरु उद्यान (DNP, 3,162 वर्ग किमी) थार रेगिस्तान में फैला है जहाँ सेवण घास में राजस्थान का राज्य पक्षी गोडावण (IUCN: Critically Endangered) सुरक्षित प्रजनन करता है; यहाँ जुरासिक काल का 'आकल वुड फॉसिल पार्क' भी स्थित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Q127.	Match the correct UN Sustainable Development Goals (SDGs 2030) and their related topics:</w:t>
        <w:br/>
        <w:t xml:space="preserve">सूची-I:</w:t>
        <w:br/>
        <w:t xml:space="preserve">A. SDG-3</w:t>
        <w:br/>
        <w:t xml:space="preserve">B. SDG-6</w:t>
        <w:br/>
        <w:t xml:space="preserve">C. SDG-7</w:t>
        <w:br/>
        <w:t xml:space="preserve">D. SDG-13</w:t>
        <w:br/>
        <w:t xml:space="preserve">सूची-II:</w:t>
        <w:br/>
        <w:t xml:space="preserve">1. Clean Water &amp; Sanitation</w:t>
        <w:br/>
        <w:t xml:space="preserve">2. Affordable &amp; Clean Energy</w:t>
        <w:br/>
        <w:t xml:space="preserve">3. Good Health &amp; Well-Being)</w:t>
        <w:br/>
        <w:t xml:space="preserve">4. Climate Action – Climate Change Mitigation</w:t>
      </w:r>
    </w:p>
    <w:p>
      <w:pPr>
        <w:spacing w:before="0" w:after="0"/>
      </w:pPr>
      <w:r>
        <w:rPr>
          <w:rFonts w:ascii="Noto Serif Devanagari" w:hAnsi="Noto Serif Devanagari" w:cs="Noto Serif Devanagari"/>
        </w:rPr>
        <w:t xml:space="preserve">	(संयुक्त राष्ट्र के 'सतत विकास लक्ष्यों' (Sustainable Development Goals - SDGs 2030) और उनके संबंधित विषयों का सही मिलान कीजिए:</w:t>
        <w:br/>
        <w:t xml:space="preserve">सूची-I:</w:t>
        <w:br/>
        <w:t xml:space="preserve">A. SDG-3</w:t>
        <w:br/>
        <w:t xml:space="preserve">B. SDG-6</w:t>
        <w:br/>
        <w:t xml:space="preserve">C. SDG-7</w:t>
        <w:br/>
        <w:t xml:space="preserve">D. SDG-13</w:t>
        <w:br/>
        <w:t xml:space="preserve">सूची-II:</w:t>
        <w:br/>
        <w:t xml:space="preserve">1. स्वच्छ जल एवं स्वच्छता (Clean Water &amp; Sanitation)</w:t>
        <w:br/>
        <w:t xml:space="preserve">2. सस्ती, विश्वसनीय एवं स्वच्छ ऊर्जा (Affordable &amp; Clean Energy)</w:t>
        <w:br/>
        <w:t xml:space="preserve">3. उत्तम स्वास्थ्य एवं खुशहाली (Good Health &amp; Well-Being)</w:t>
        <w:br/>
        <w:t xml:space="preserve">4. जलवायु कार्रवाई (Climate Action - जलवायु परिवर्तन शमन))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B-1, C-2, D-4 (A-3, B-1, C-2, D-4)</w:t>
      </w:r>
    </w:p>
    <w:p>
      <w:pPr>
        <w:spacing w:before="0" w:after="0"/>
      </w:pPr>
      <w:r>
        <w:rPr>
          <w:rFonts w:ascii="Noto Serif Devanagari" w:hAnsi="Noto Serif Devanagari" w:cs="Noto Serif Devanagari"/>
        </w:rPr>
        <w:t xml:space="preserve">(B)	A-1, B-3, C-2, D-4 (A-1, B-3, C-2, D-4)</w:t>
      </w:r>
    </w:p>
    <w:p>
      <w:pPr>
        <w:spacing w:before="0" w:after="0"/>
      </w:pPr>
      <w:r>
        <w:rPr>
          <w:rFonts w:ascii="Noto Serif Devanagari" w:hAnsi="Noto Serif Devanagari" w:cs="Noto Serif Devanagari"/>
        </w:rPr>
        <w:t xml:space="preserve">(C)	A-3, B-2, C-1, D-4 (A-3, B-2, C-1, D-4)</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2030 Agenda, adopted by the United Nations General Assembly in 2015, consists of 17 Sustainable Development Goals (SDGs) and 169 sub-goals. Major SDGs: SDG-1 (Zero Poverty), SDG-2 (End Hunger), SDG-3 (Health and Well-being), SDG-4 (Quality Education), SDG-5 (Gender Equality), SDG-6 (Clean Water and Sanitation), SDG-7 (Clean Energy), SDG-8 (Economic Growth and Work), SDG-9 (Industry and Innovation), SDG-10 (Reduction of Inequality), SDG-11 (Sustainable Cities), SDG-12 (Responsible Consumption), SDG-13 (Climate Action), SDG-14 (Aquatic Life), SDG-15 (Terrestrial Life/Life on Land), SDG-16 (Peace, Justice and Strong Institutions), and SDG-17 (Global Partnership for the Goals). NITI Aayog measures the progress of states by releasing 'SDG India Index' every year.</w:t>
      </w:r>
    </w:p>
    <w:p>
      <w:pPr>
        <w:spacing w:before="0" w:after="0"/>
      </w:pPr>
      <w:r>
        <w:rPr>
          <w:rFonts w:ascii="Noto Serif Devanagari" w:hAnsi="Noto Serif Devanagari" w:cs="Noto Serif Devanagari"/>
        </w:rPr>
        <w:t xml:space="preserve">	(2015 में संयुक्त राष्ट्र महासभा द्वारा अपनाए गए 2030 एजेंडा में 17 सतत विकास लक्ष्य (SDGs) और 169 उप-लक्ष्य शामिल हैं। प्रमुख SDGs: SDG-1 (शून्य गरीबी), SDG-2 (भुखमरी समाप्ति), SDG-3 (स्वास्थ्य व कल्याण), SDG-4 (गुणवत्तापूर्ण शिक्षा), SDG-5 (लैंगिक समानता), SDG-6 (स्वच्छ जल व स्वच्छता), SDG-7 (स्वच्छ ऊर्जा), SDG-8 (आर्थिक वृद्धि व कार्य), SDG-9 (उद्योग व नवाचार), SDG-10 (असमानता में कमी), SDG-11 (टिकाऊ शहर), SDG-12 (जिम्मेदार उपभोग), SDG-13 (जलवायु कार्रवाई), SDG-14 (जलीय जीवन), SDG-15 (स्थलीय जीवन / भूमि पर जीवन), SDG-16 (शांति, न्याय व सुदृढ़ संस्थाएं), तथा SDG-17 (लक्ष्यों हेतु वैश्विक भागीदारी)। नीति आयोग प्रतिवर्ष 'SDG इंडिया इंडेक्स' जारी कर राज्यों की प्रगति मापता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Q128.	Consider the following statements with reference to Rajasthan's energy scenario and solar/wind energy development:</w:t>
        <w:br/>
        <w:t xml:space="preserve"/>
        <w:br/>
        <w:t xml:space="preserve">A. Rajasthan ranks first in solar energy production capacity in the country, with more than 325 sunny days and high solar radiation.</w:t>
        <w:br/>
        <w:t xml:space="preserve">B. 'Bhadla Solar Park' (Phalodi/Jodhpur) is among the world's largest single-site solar parks with a capacity of 2,245 MW.</w:t>
        <w:br/>
        <w:t xml:space="preserve">C. The Government of Rajasthan released the 'Rajasthan Solar Energy Policy' in 2019, which aimed to achieve 30 GW (30,000 MW) of solar capacity.</w:t>
        <w:br/>
        <w:t xml:space="preserve">D. There is no center for power generation from nuclear energy in Rajasthan.</w:t>
      </w:r>
    </w:p>
    <w:p>
      <w:pPr>
        <w:spacing w:before="0" w:after="0"/>
      </w:pPr>
      <w:r>
        <w:rPr>
          <w:rFonts w:ascii="Noto Serif Devanagari" w:hAnsi="Noto Serif Devanagari" w:cs="Noto Serif Devanagari"/>
        </w:rPr>
        <w:t xml:space="preserve">	(राजस्थान के ऊर्जा परिदृश्य एवं सौर/पवन ऊर्जा विकास के संदर्भ में निम्नलिखित कथनों पर विचार कीजिए:</w:t>
        <w:br/>
        <w:t xml:space="preserve"/>
        <w:br/>
        <w:t xml:space="preserve">A. राजस्थान देश में सौर ऊर्जा उत्पादन क्षमता में प्रथम स्थान पर है, जहाँ 325 से अधिक धूप वाले दिन और उच्च सौर विकिरण उपलब्ध है।</w:t>
        <w:br/>
        <w:t xml:space="preserve">B. 'भड़ला सोलर पार्क' (फलोदी/जोधपुर) 2,245 मेगावाट क्षमता के साथ विश्व के सबसे बड़े एकल-स्थान सौर पार्कों में शामिल है।</w:t>
        <w:br/>
        <w:t xml:space="preserve">C. राजस्थान सरकार ने 2019 में 'राजस्थान सौर ऊर्जा नीति' जारी की थी, जिसका लक्ष्य 30 GW (30,000 MW) सौर क्षमता हासिल करना था।</w:t>
        <w:br/>
        <w:t xml:space="preserve">D. राजस्थान में परमाणु ऊर्जा से बिजली उत्पादन का कोई केंद्र मौजूद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Rajasthan is the renewable energy hub of India, with a total installed solar capacity of more than 20 GW. Huge ultra mega solar power projects are installed at Bhadla (Jodhpur/Phalodi), Nokh (Jaisalmer) and Fatehgarh. Jaisalmer, Barmer and Pratapgarh are also leaders in wind energy. 'Rajasthan Atomic Power Station' (RAPS) is located at Rawatbhata in Chittorgarh district in Rajasthan, which is India's first Pressurized Heavy Water Reactor (PHWR) based nuclear power plant established in collaboration with Canada, hence statement D is false. Under the Green Energy Corridor Project of the Central Government, solar/wind energy of Western Rajasthan is being connected to the national grid.</w:t>
      </w:r>
    </w:p>
    <w:p>
      <w:pPr>
        <w:spacing w:before="0" w:after="0"/>
      </w:pPr>
      <w:r>
        <w:rPr>
          <w:rFonts w:ascii="Noto Serif Devanagari" w:hAnsi="Noto Serif Devanagari" w:cs="Noto Serif Devanagari"/>
        </w:rPr>
        <w:t xml:space="preserve">	(राजस्थान भारत का नवीकरणीय ऊर्जा हब है, जिसकी कुल स्थापित सौर क्षमता 20 GW से अधिक है। भड़ला (जोधपुर/फलोदी), नोख (जैसलमेर) और फतेहगढ़ में विशाल अल्ट्रा मेगा सोलर पावर प्रोजेक्ट्स स्थापित हैं। पवन ऊर्जा में भी जैसलमेर, बाड़मेर और प्रतापगढ़ अग्रणी हैं। राजस्थान में चित्तौड़गढ़ जिले के रावतभाटा में 'राजस्थान परमाणु ऊर्जा स्टेशन' (RAPS) स्थित है, जो कनाडा के सहयोग से स्थापित भारत का पहला प्रेशराइज्ड हैवी वाटर रिएक्टर (PHWR) आधारित परमाणु ऊर्जा संयंत्र है, अतः कथन D असत्य है। केंद्र सरकार की ग्रीन एनर्जी कॉरिडोर परियोजना के तहत पश्चिमी राजस्थान की सौर/पवन ऊर्जा को राष्ट्रीय ग्रिड से जोड़ा जा रहा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Q129.	Consider the following statements with reference to the goals and components of the 'National Green Hydrogen Mission':</w:t>
        <w:br/>
        <w:t xml:space="preserve"/>
        <w:br/>
        <w:t xml:space="preserve">A. The mission was approved by the Union Cabinet in January 2023 with an outlay of ₹19,744 crore.</w:t>
        <w:br/>
        <w:t xml:space="preserve">B. It aims to develop at least 5 million metric tonnes (MMT) of green hydrogen production capacity in India by 2030.</w:t>
        <w:br/>
        <w:t xml:space="preserve">C. Green hydrogen is produced by electrolysis of water using renewable electricity such as solar or wind.</w:t>
        <w:br/>
        <w:t xml:space="preserve">D. Financial incentives are provided for electrolyzer manufacturing and green hydrogen production under the 'SIGHT' (Strategic Interventions for Green Hydrogen Transition) programme.</w:t>
      </w:r>
    </w:p>
    <w:p>
      <w:pPr>
        <w:spacing w:before="0" w:after="0"/>
      </w:pPr>
      <w:r>
        <w:rPr>
          <w:rFonts w:ascii="Noto Serif Devanagari" w:hAnsi="Noto Serif Devanagari" w:cs="Noto Serif Devanagari"/>
        </w:rPr>
        <w:t xml:space="preserve">	('राष्ट्रीय हरित हाइड्रोजन मिशन' (National Green Hydrogen Mission) के लक्ष्यों एवं घटकों के संदर्भ में निम्नलिखित कथनों पर विचार कीजिए:</w:t>
        <w:br/>
        <w:t xml:space="preserve"/>
        <w:br/>
        <w:t xml:space="preserve">A. इस मिशन को जनवरी 2023 में ₹19,744 करोड़ के परिव्यय के साथ केंद्रीय मंत्रिमंडल द्वारा मंजूरी दी गई थी।</w:t>
        <w:br/>
        <w:t xml:space="preserve">B. इसका लक्ष्य 2030 तक भारत में प्रति वर्ष कम से कम 5 मिलियन मीट्रिक टन (MMT) ग्रीन हाइड्रोजन उत्पादन क्षमता विकसित करना है।</w:t>
        <w:br/>
        <w:t xml:space="preserve">C. ग्रीन हाइड्रोजन का उत्पादन सौर या पवन जैसी नवीकरणीय बिजली का उपयोग करके जल के इलेक्ट्रोलीसिस (Water Electrolysis) द्वारा किया जाता है।</w:t>
        <w:br/>
        <w:t xml:space="preserve">D. 'SIGHT' (Strategic Interventions for Green Hydrogen Transition) कार्यक्रम के तहत इलेक्ट्रोलाइज़र विनिर्माण और ग्रीन हाइड्रोजन उत्पादन हेतु वित्तीय प्रोत्साहन दिए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Green hydrogen is the clean fuel of the future that is the only viable solution to decarbonize heavy industries (steel, fertilizers, refineries) and heavy transportation. Gray hydrogen is produced from natural gas (high CO2 emissions), blue hydrogen from natural gas + CCS, while green hydrogen is produced from the electrolysis of water (2H2O → 2H2 + O2) by 100% zero-emission renewable energy. The Government of India mission aims to attract investments of ₹8 lakh crore, create 6 lakh new jobs and reduce annual CO2 emissions by about 50 MMT by 2030. Rajasthan has the potential to become the lowest cost green hydrogen producing state in the country due to its vast and cheap solar energy.</w:t>
      </w:r>
    </w:p>
    <w:p>
      <w:pPr>
        <w:spacing w:before="0" w:after="0"/>
      </w:pPr>
      <w:r>
        <w:rPr>
          <w:rFonts w:ascii="Noto Serif Devanagari" w:hAnsi="Noto Serif Devanagari" w:cs="Noto Serif Devanagari"/>
        </w:rPr>
        <w:t xml:space="preserve">	(ग्रीन हाइड्रोजन भविष्य का स्वच्छ ईंधन है जो भारी उद्योगों (इस्पात, उर्वरक, रिफाइनरी) और भारी परिवहन को डीकार्बोनाइज़ करने का एकमात्र व्यवहार्य उपाय है। ग्रे हाइड्रोजन प्राकृतिक गैस से (उच्च CO2 उत्सर्जन), ब्लू हाइड्रोजन प्राकृतिक गैस + CCS से, जबकि ग्रीन हाइड्रोजन 100% शून्य-उत्सर्जन नवीकरणीय ऊर्जा द्वारा जल (2H2O → 2H2 + O2) के विद्युत-अपघटन से बनती है। भारत सरकार का मिशन 2030 तक ₹8 लाख करोड़ का निवेश आकर्षित करने, 6 लाख नई नौकरियां सृजित करने तथा लगभग 50 MMT वार्षिक CO2 उत्सर्जन कम करने का लक्ष्य रखता है। राजस्थान अपनी विशाल और सस्ती सौर ऊर्जा के कारण देश में सबसे कम लागत पर ग्रीन हाइड्रोजन उत्पादक राज्य बनने की क्षमता रखता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Q130.	According to the India Forest Status Report (ISFR) 2021, what percentage of the total geographical area of ​​Rajasthan (3,42,239 sq km) is the actual 'Forest Cover'?</w:t>
      </w:r>
    </w:p>
    <w:p>
      <w:pPr>
        <w:spacing w:before="0" w:after="0"/>
      </w:pPr>
      <w:r>
        <w:rPr>
          <w:rFonts w:ascii="Noto Serif Devanagari" w:hAnsi="Noto Serif Devanagari" w:cs="Noto Serif Devanagari"/>
        </w:rPr>
        <w:t xml:space="preserve">	(भारत वन स्थिति रिपोर्ट (ISFR) 2021 के अनुसार, राजस्थान के कुल भौगोलिक क्षेत्रफल (3,42,239 वर्ग किमी) के कितने प्रतिशत भाग पर वास्तविक 'वनावरण' (Forest Cover) पाया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4.87% (4.87%)</w:t>
      </w:r>
    </w:p>
    <w:p>
      <w:pPr>
        <w:spacing w:before="0" w:after="0"/>
      </w:pPr>
      <w:r>
        <w:rPr>
          <w:rFonts w:ascii="Noto Serif Devanagari" w:hAnsi="Noto Serif Devanagari" w:cs="Noto Serif Devanagari"/>
        </w:rPr>
        <w:t xml:space="preserve">(B)	9.60% (9.60%)</w:t>
      </w:r>
    </w:p>
    <w:p>
      <w:pPr>
        <w:spacing w:before="0" w:after="0"/>
      </w:pPr>
      <w:r>
        <w:rPr>
          <w:rFonts w:ascii="Noto Serif Devanagari" w:hAnsi="Noto Serif Devanagari" w:cs="Noto Serif Devanagari"/>
        </w:rPr>
        <w:t xml:space="preserve">(C)	7.48% (7.48%)</w:t>
      </w:r>
    </w:p>
    <w:p>
      <w:pPr>
        <w:spacing w:before="0" w:after="0"/>
      </w:pPr>
      <w:r>
        <w:rPr>
          <w:rFonts w:ascii="Noto Serif Devanagari" w:hAnsi="Noto Serif Devanagari" w:cs="Noto Serif Devanagari"/>
        </w:rPr>
        <w:t xml:space="preserve">(D)	3.16% (3.16%)</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Status of Rajasthan according to ISFR 2021 released on biennial basis by Forest Survey of India (FSI, Dehradun): The 'Recorded Forest Area' (RFA) of the state is 32,864.62 sq km which is 9.60% of the total geographical area. But the actual satellite-based forest cover is 16,654.96 sq km, which is only 4.87% of the total area of ​​the state (of which 0.02% is very dense, 1.28% medium dense and 3.57% open forest). Apart from this, tree cover is 8,733 square km (2.55%). In Rajasthan, the district with maximum forest area is Udaipur and the district with minimum forest area is Churu.</w:t>
      </w:r>
    </w:p>
    <w:p>
      <w:pPr>
        <w:spacing w:before="0" w:after="0"/>
      </w:pPr>
      <w:r>
        <w:rPr>
          <w:rFonts w:ascii="Noto Serif Devanagari" w:hAnsi="Noto Serif Devanagari" w:cs="Noto Serif Devanagari"/>
        </w:rPr>
        <w:t xml:space="preserve">	(भारतीय वन सर्वेक्षण (FSI, देहरादून) द्वारा द्विवार्षिक आधार पर जारी ISFR 2021 के अनुसार राजस्थान की स्थिति: राज्य का 'अभिलेखित वन क्षेत्र' (Recorded Forest Area - RFA) 32,864.62 वर्ग किमी है जो कुल भौगोलिक क्षेत्रफल का 9.60% है। परंतु वास्तविक उपग्रह-आधारित 'वनावरण' (Forest Cover) 16,654.96 वर्ग किमी है, जो राज्य के कुल क्षेत्रफल का मात्र 4.87% है (जिसमें 0.02% अत्यंत सघन, 1.28% मध्यम सघन और 3.57% खुला वन है)। इसके अतिरिक्त वृक्षावरण (Tree Cover) 8,733 वर्ग किमी (2.55%) है। राजस्थान में सर्वाधिक वन क्षेत्र वाला जिला उदयपुर तथा न्यूनतम वन क्षेत्र वाला जिला चूरू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Q131.	Consider the following statements with reference to the Conservation Reserves of Rajasthan and recent environmental developments:</w:t>
        <w:br/>
        <w:t xml:space="preserve"/>
        <w:br/>
        <w:t xml:space="preserve">A. 'Rankhar' (Jalore) is the 16th conservation reserve of Rajasthan, which was notified for the conservation of Indian Wild Ass.</w:t>
        <w:br/>
        <w:t xml:space="preserve">B. 'Sorsan' (Baran), 'Hamirgarh' (Bhilwara) and 'Kheechan' (for Phalodi-Kuranja birds) are the new protected areas of the state.</w:t>
        <w:br/>
        <w:t xml:space="preserve">C. The state tree of Rajasthan is 'Khejri' (Prosopis cineraria) and the state flower is 'Rohira' (Tecomella undulata).</w:t>
        <w:br/>
        <w:t xml:space="preserve">D. No medicinal or endangered plant is found in the desert ecosystem in Rajasthan.</w:t>
      </w:r>
    </w:p>
    <w:p>
      <w:pPr>
        <w:spacing w:before="0" w:after="0"/>
      </w:pPr>
      <w:r>
        <w:rPr>
          <w:rFonts w:ascii="Noto Serif Devanagari" w:hAnsi="Noto Serif Devanagari" w:cs="Noto Serif Devanagari"/>
        </w:rPr>
        <w:t xml:space="preserve">	(राजस्थान के संरक्षित क्षेत्रों (Conservation Reserves) एवं हालिया पर्यावरणीय विकास के संदर्भ में निम्नलिखित कथनों पर विचार कीजिए:</w:t>
        <w:br/>
        <w:t xml:space="preserve"/>
        <w:br/>
        <w:t xml:space="preserve">A. 'रणखार' (जालौर) राजस्थान का 16वां कंजर्वेशन रिजर्व है, जिसे जंगली गधों (Indian Wild Ass) के संरक्षण हेतु अधिसूचित किया गया था।</w:t>
        <w:br/>
        <w:t xml:space="preserve">B. 'सोरसन' (बारां), 'हमीरगढ़' (भीलवाड़ा) और 'खीचन' (फलोदी - कुरंजा पक्षियों हेतु) राज्य के नए संरक्षित क्षेत्र हैं।</w:t>
        <w:br/>
        <w:t xml:space="preserve">C. राजस्थान का राज्य वृक्ष 'खेजड़ी' (Prosopis cineraria) तथा राज्य पुष्प 'रोहिड़ा' (Tecomella undulata) है।</w:t>
        <w:br/>
        <w:t xml:space="preserve">D. राजस्थान में मरुस्थलीय पारिस्थितिकी तंत्र में किसी भी प्रकार का औषधीय या संकटग्रस्त पौधा नहीं पाया जाता।)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More than 30 conservation reserves have been notified in Rajasthan under the Wildlife Protection Act 1972. 'Rankhar' located in Chitalwana tehsil of Jalore is the natural corridor of wild donkeys coming from the Rann of Kutch in Gujarat. 'Kheechan' village of Phalodi has become the world famous first bird conservation reserve for the winter shelter of Kuranja (Demoiselle Crane), a migratory bird coming from Siberia and Mongolia. In 1983, Khejri was declared the state tree (Kalpavriksha/Shami of Thar) and Rohira was declared the state flower (Teak of Marwar). The Thar Desert is the richest desert in the world in terms of biodiversity where valuable medicinal plants like Google (Commiphora wightii), Shankhapushpi, Ashwagandha and Phog are found.</w:t>
      </w:r>
    </w:p>
    <w:p>
      <w:pPr>
        <w:spacing w:before="0" w:after="0"/>
      </w:pPr>
      <w:r>
        <w:rPr>
          <w:rFonts w:ascii="Noto Serif Devanagari" w:hAnsi="Noto Serif Devanagari" w:cs="Noto Serif Devanagari"/>
        </w:rPr>
        <w:t xml:space="preserve">	(राजस्थान में वन्यजीव संरक्षण अधिनियम 1972 के तहत 30 से अधिक कंजर्वेशन रिजर्व अधिसूचित हो चुके हैं। जालौर की चितलवाना तहसील स्थित 'रणखार' गुजरात के कच्छ के रण से आने वाले जंगली गधों का प्राकृतिक गलियारा है। फलोदी का 'खीचन' गांव साइबेरिया और मंगोलिया से आने वाले प्रवासी पक्षी कुरंजा (डेमोइसल क्रेन) के शीतकालीन आश्रय हेतु विश्व प्रसिद्ध पहला पक्षी कंजर्वेशन रिजर्व बना है। 1983 में खेजड़ी को राज्य वृक्ष (थार का कल्पवृक्ष / शमी) व रोहिड़ा को राज्य पुष्प (मारवाड़ का सागवान) घोषित किया गया था। थार मरुस्थल जैव-विविधता की दृष्टि से दुनिया का सबसे समृद्ध रेगिस्तान है जहाँ गूगल (Commiphora wightii), शंखपुष्पी, अश्वगंधा और फोग जैसी बहुमूल्य औषधीय वनस्पतियां पाई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Q132.	Consider the following statements regarding the classification and characteristics of renewable energy versus non-renewable energy resources:</w:t>
        <w:br/>
        <w:t xml:space="preserve"/>
        <w:br/>
        <w:t xml:space="preserve">A. Fossil fuels (coal, petroleum, natural gas) and nuclear fuels (uranium, thorium) are non-renewable (exhaustible) energy resources.</w:t>
        <w:br/>
        <w:t xml:space="preserve">B. Solar energy, wind energy, geothermal energy, tidal energy and biomass energy are renewable energy sources.</w:t>
        <w:br/>
        <w:t xml:space="preserve">C. 'Puga Valley' of Ladakh and 'Manikaran' of Himachal Pradesh are major geothermal energy potential areas in India.</w:t>
        <w:br/>
        <w:t xml:space="preserve">D. 'Muppandal' wind power farm in Tamil Nadu is the largest installed wind power plant cluster in India.</w:t>
      </w:r>
    </w:p>
    <w:p>
      <w:pPr>
        <w:spacing w:before="0" w:after="0"/>
      </w:pPr>
      <w:r>
        <w:rPr>
          <w:rFonts w:ascii="Noto Serif Devanagari" w:hAnsi="Noto Serif Devanagari" w:cs="Noto Serif Devanagari"/>
        </w:rPr>
        <w:t xml:space="preserve">	(नवीकरणीय ऊर्जा बनाम गैर-नवीकरणीय ऊर्जा संसाधनों के वर्गीकरण एवं विशेषताओं के संबंध में निम्नलिखित कथनों पर विचार कीजिए:</w:t>
        <w:br/>
        <w:t xml:space="preserve"/>
        <w:br/>
        <w:t xml:space="preserve">A. जीवाश्म ईंधन (कोयला, पेट्रोलियम, प्राकृतिक गैस) और परमाणु ईंधन (यूरेनियम, थोरियम) गैर-नवीकरणीय (समाप्य) ऊर्जा संसाधन हैं।</w:t>
        <w:br/>
        <w:t xml:space="preserve">B. सौर ऊर्जा, पवन ऊर्जा, भू-तापीय ऊर्जा (Geothermal), ज्वारीय ऊर्जा (Tidal) और बायोमास ऊर्जा नवीकरणीय (अक्षय) ऊर्जा स्रोत हैं।</w:t>
        <w:br/>
        <w:t xml:space="preserve">C. भारत में लद्दाख की 'पूगा घाटी' और हिमाचल प्रदेश का 'मणिकर्ण' प्रमुख भू-तापीय ऊर्जा संभावित क्षेत्र हैं।</w:t>
        <w:br/>
        <w:t xml:space="preserve">D. तमिलनाडु का 'मुप्पंदल' पवन ऊर्जा फार्म भारत का सबसे बड़ा स्थापित पवन ऊर्जा संयंत्र समूह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Non-renewable resources are limited in nature and take millions of years to regenerate, whereas renewable resources are continuously regenerated by natural cycles and have zero/minimal carbon emissions. Nuclear energy is considered non-renewable because it is based on the fission of minerals (uranium/thorium), although it is clean (CO2 free). In geothermal energy, steam is generated from the heat of the Earth's internal magma to run a turbine; ONGC is setting up a 1 MW experimental geothermal project in Puga Valley (Ladakh). Muppandal Wind Farm (1,500 MW) in Tamil Nadu is India's largest wind energy hub, harnessing the strong winds of the Palghat Pass of the Western Ghats.</w:t>
      </w:r>
    </w:p>
    <w:p>
      <w:pPr>
        <w:spacing w:before="0" w:after="0"/>
      </w:pPr>
      <w:r>
        <w:rPr>
          <w:rFonts w:ascii="Noto Serif Devanagari" w:hAnsi="Noto Serif Devanagari" w:cs="Noto Serif Devanagari"/>
        </w:rPr>
        <w:t xml:space="preserve">	(गैर-नवीकरणीय संसाधन प्रकृति में सीमित हैं और उनके पुनर्निर्माण में लाखों वर्ष लगते हैं, जबकि नवीकरणीय संसाधन प्राकृतिक चक्रों द्वारा निरंतर पुनः उत्पन्न होते हैं और शून्य/न्यूनतम कार्बन उत्सर्जन करते हैं। परमाणु ऊर्जा खनिजों (यूरेनियम/थोरियम) के विखंडन पर आधारित होने के कारण गैर-नवीकरणीय मानी जाती है यद्यपि यह स्वच्छ (CO2 रहित) है। भू-तापीय ऊर्जा में पृथ्वी के आंतरिक मैग्मा की ऊष्मा से भाप बनाकर टरबाइन चलाई जाती है; ONGC पूगा घाटी (लद्दाख) में 1 MW की प्रायोगिक भू-तापीय परियोजना स्थापित कर रही है। तमिलनाडु का मुप्पंदल विंड फार्म (1,500 MW) पश्चिमी घाट की पालघाट दर्रे की तेज हवाओं का उपयोग कर भारत का सबसे बड़ा पवन ऊर्जा हब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Q133.	Correctly match the various energy conversion systems and their main working components/locations:</w:t>
        <w:br/>
        <w:t xml:space="preserve">सूची-I:</w:t>
        <w:br/>
        <w:t xml:space="preserve">A. Solar PV Cell</w:t>
        <w:br/>
        <w:t xml:space="preserve">B. Geothermal Power Plant</w:t>
        <w:br/>
        <w:t xml:space="preserve">C. Tidal Power Plant</w:t>
        <w:br/>
        <w:t xml:space="preserve">D. Nuclear Power Plant (Nuclear Reactor)</w:t>
        <w:br/>
        <w:t xml:space="preserve">सूची-II:</w:t>
        <w:br/>
        <w:t xml:space="preserve">1. Manikaran (Himachal Pradesh) and Tatapani (Chhattisgarh)</w:t>
        <w:br/>
        <w:t xml:space="preserve">2. Gulf of Khambhat and Kutch. Gulf (Gujarat)</w:t>
        <w:br/>
        <w:t xml:space="preserve">3. Semiconductor silicon p-n junction (direct conversion of light energy into electricity)</w:t>
        <w:br/>
        <w:t xml:space="preserve">4. Rawatbhata (Rajasthan) and Kudankulam (Tamil Nadu)</w:t>
      </w:r>
    </w:p>
    <w:p>
      <w:pPr>
        <w:spacing w:before="0" w:after="0"/>
      </w:pPr>
      <w:r>
        <w:rPr>
          <w:rFonts w:ascii="Noto Serif Devanagari" w:hAnsi="Noto Serif Devanagari" w:cs="Noto Serif Devanagari"/>
        </w:rPr>
        <w:t xml:space="preserve">	(विभिन्न ऊर्जा रूपांतरण प्रणालियों और उनके प्रमुख कार्यशील घटकों/स्थानों का सही मिलान कीजिए:</w:t>
        <w:br/>
        <w:t xml:space="preserve">सूची-I:</w:t>
        <w:br/>
        <w:t xml:space="preserve">A. फोटोवोल्टाइक सेल (Solar PV Cell)</w:t>
        <w:br/>
        <w:t xml:space="preserve">B. भू-तापीय ऊर्जा केंद्र (Geothermal Plant)</w:t>
        <w:br/>
        <w:t xml:space="preserve">C. ज्वारीय ऊर्जा संयंत्र (Tidal Power)</w:t>
        <w:br/>
        <w:t xml:space="preserve">D. परमाणु ऊर्जा संयंत्र (Nuclear Reactor)</w:t>
        <w:br/>
        <w:t xml:space="preserve">सूची-II:</w:t>
        <w:br/>
        <w:t xml:space="preserve">1. मणिकर्ण (हिमाचल प्रदेश) एवं तातापानी (छत्तीसगढ़)</w:t>
        <w:br/>
        <w:t xml:space="preserve">2. खंभात की खाड़ी व कच्छ की खाड़ी (गुजरात)</w:t>
        <w:br/>
        <w:t xml:space="preserve">3. अर्धचालक सिलिकॉन पी-एन जंक्शन (प्रकाश ऊर्जा का सीधे विद्युत में रूपांतरण)</w:t>
        <w:br/>
        <w:t xml:space="preserve">4. रावतभाटा (राजस्थान) एवं कुडनकुलम (तमिलनाडु))</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B-1, C-2, D-4 (A-3, B-1, C-2, D-4)</w:t>
      </w:r>
    </w:p>
    <w:p>
      <w:pPr>
        <w:spacing w:before="0" w:after="0"/>
      </w:pPr>
      <w:r>
        <w:rPr>
          <w:rFonts w:ascii="Noto Serif Devanagari" w:hAnsi="Noto Serif Devanagari" w:cs="Noto Serif Devanagari"/>
        </w:rPr>
        <w:t xml:space="preserve">(B)	A-1, B-3, C-2, D-4 (A-1, B-3, C-2, D-4)</w:t>
      </w:r>
    </w:p>
    <w:p>
      <w:pPr>
        <w:spacing w:before="0" w:after="0"/>
      </w:pPr>
      <w:r>
        <w:rPr>
          <w:rFonts w:ascii="Noto Serif Devanagari" w:hAnsi="Noto Serif Devanagari" w:cs="Noto Serif Devanagari"/>
        </w:rPr>
        <w:t xml:space="preserve">(C)	A-3, B-2, C-1, D-4 (A-3, B-2, C-1, D-4)</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Solar cells work on the photoelectric effect where solar photons collide with the silicon junction and release electron-hole pairs. Geothermal energy uses underground heat from hot springs and hydrothermal reservoirs (Manikaran, Tatapani, Puga Valley). In tidal energy, the difference in water level (tidal range) between high and low tides coming into the sea due to the gravity of the moon is used to rotate turbines by building barrages at the mouths of bays (huge potential in Kutch and Gulf of Khambhat in Gujarat and Sundarbans in West Bengal). In nuclear power plants, large amounts of heat is generated from controlled uranium-235 fission to drive steam turbines (Russian VVER-1000 reactors are in operation at Kudankulam).</w:t>
      </w:r>
    </w:p>
    <w:p>
      <w:pPr>
        <w:spacing w:before="0" w:after="0"/>
      </w:pPr>
      <w:r>
        <w:rPr>
          <w:rFonts w:ascii="Noto Serif Devanagari" w:hAnsi="Noto Serif Devanagari" w:cs="Noto Serif Devanagari"/>
        </w:rPr>
        <w:t xml:space="preserve">	(सौर सेल प्रकाश-विद्युत प्रभाव (Photovoltaic effect) पर कार्य करता है जहाँ सौर फोटॉन सिलिकॉन जंक्शन से टकराकर इलेक्ट्रॉन-होल युग्म मुक्त करते हैं। भू-तापीय ऊर्जा में गर्म झरनों और हाइड्रोथर्मल भंडारों (मणिकर्ण, तातापानी, पूगा घाटी) की भूगर्भीय ऊष्मा प्रयुक्त होती है। ज्वारीय ऊर्जा में चंद्रमा के गुरुत्वाकर्षण से समुद्र में आने वाले उच्च व निम्न ज्वार के बीच जल स्तर के अंतर (Tidal Range) से खाड़ियों के मुहाने पर बैराज बनाकर टरबाइन घुमाई जाती है (गुजरात की कच्छ व खंभात की खाड़ी और पश्चिम बंगाल के सुंदरवन में भारी क्षमता)। परमाणु ऊर्जा संयंत्रों में नियंत्रित यूरेनियम-235 विखंडन से भारी मात्रा में ऊष्मा उत्पन्न कर भाप टरबाइन चलाई जाती है (कुडनकुलम में रूसी VVER-1000 रिएक्टर कार्यरत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Q134.	Consider the following statements in the context of ecological balance, food web and 'keystone species':</w:t>
        <w:br/>
        <w:t xml:space="preserve"/>
        <w:br/>
        <w:t xml:space="preserve">A. A keystone species is a species that has a disproportionate impact on the shape and balance of an ecosystem compared to its biomass or number.</w:t>
        <w:br/>
        <w:t xml:space="preserve">B. The extinction of a keystone species from an ecosystem can lead to the collapse of the entire ecosystem (e.g. apex predators such as tigers, sea otters, fig trees).</w:t>
        <w:br/>
        <w:t xml:space="preserve">C. Conservation of 'umbrella species' naturally leads to conservation of many other coexisting species of the same habitat (e.g. tiger, elephant).</w:t>
        <w:br/>
        <w:t xml:space="preserve">D. The more interconnected food chains are between different species in a food web, the more unstable and fragile the ecosystem will be.</w:t>
      </w:r>
    </w:p>
    <w:p>
      <w:pPr>
        <w:spacing w:before="0" w:after="0"/>
      </w:pPr>
      <w:r>
        <w:rPr>
          <w:rFonts w:ascii="Noto Serif Devanagari" w:hAnsi="Noto Serif Devanagari" w:cs="Noto Serif Devanagari"/>
        </w:rPr>
        <w:t xml:space="preserve">	(पारिस्थितिक संतुलन, खाद्य जाल (Food Web) एवं 'कीस्टोन प्रजातियों' (Keystone Species) के संदर्भ में निम्नलिखित कथनों पर विचार कीजिए:</w:t>
        <w:br/>
        <w:t xml:space="preserve"/>
        <w:br/>
        <w:t xml:space="preserve">A. कीस्टोन प्रजाति वह प्रजाति है जिसका पारिस्थितिक तंत्र के स्वरूप और संतुलन पर उसकी जैवभार या संख्या की तुलना में अत्यधिक आनुपातिक प्रभाव होता है।</w:t>
        <w:br/>
        <w:t xml:space="preserve">B. किसी पारिस्थितिक तंत्र से कीस्टोन प्रजाति के विलुप्त होने पर संपूर्ण पारिस्थितिक तंत्र का पतन हो सकता है (उदा. शीर्ष शिकारी जैसे बाघ, समुद्री ऊदबिलाव, अंजीर का पेड़)।</w:t>
        <w:br/>
        <w:t xml:space="preserve">C. 'अम्ब्रेला प्रजाति' (Umbrella Species) का संरक्षण करने से स्वाभाविक रूप से उसी आवास की कई अन्य सहवर्ती प्रजातियों का भी स्वतः संरक्षण हो जाता है (उदा. बाघ, हाथी)।</w:t>
        <w:br/>
        <w:t xml:space="preserve">D. खाद्य जाल में विभिन्न प्रजातियों के बीच जितनी अधिक अंतर्संबंधित खाद्य श्रृंखलाएं होंगी, पारिस्थितिक तंत्र उतना ही अधिक अस्थिर और नाजुक होगा।)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Keystone species, discovered by Robert Penn (1969), are the building blocks of an ecosystem; For example, fig trees in tropical rain forests bear fruits throughout the year and keep birds and monkeys alive in times of famine. In the sea, sea otters prevent kelp forests from being destroyed by eating sea urchins. Umbrella species demand large areas; Therefore, by protecting the habitat of 1 tiger under Project Tiger, thousands of herbivores, insects, birds and plants are protected. Complexity in food webs and multiple interconnectedness of trophic levels makes ecosystems more resilient (rather than unstable), because a predator can survive by switching to another option if one prey item becomes scarce.</w:t>
      </w:r>
    </w:p>
    <w:p>
      <w:pPr>
        <w:spacing w:before="0" w:after="0"/>
      </w:pPr>
      <w:r>
        <w:rPr>
          <w:rFonts w:ascii="Noto Serif Devanagari" w:hAnsi="Noto Serif Devanagari" w:cs="Noto Serif Devanagari"/>
        </w:rPr>
        <w:t xml:space="preserve">	(रॉबर्ट पेन (1969) द्वारा खोजी गई कीस्टोन प्रजाति पारिस्थितिकी तंत्र का आधार स्तंभ होती है; जैसे उष्णकटिबंधीय वर्षावनों में अंजीर के वृक्ष साल भर फल देकर अकाल के समय पक्षियों और बंदरों को जीवित रखते हैं। समुद्र में सी-ओटर (ऊदबिलाव) सी-अर्चिन को खाकर केल्प वनों को नष्ट होने से बचाते हैं। अम्ब्रेला प्रजातियां बड़े क्षेत्रफल की मांग करती हैं; अतः प्रोजेक्ट टाइगर के तहत 1 बाघ के आवास को सुरक्षित करने से हज़ारों शाकाहारी जीव, कीट, पक्षी और पादप संरक्षित हो जाते हैं। खाद्य जाल में जटिलता और पोषण स्तरों का बहु-विकल्पी जुड़ाव पारिस्थितिक तंत्र को अधिक स्थिर (Resilient) बनाता है (अस्थिर नहीं), क्योंकि एक शिकार कम होने पर शिकारी दूसरे विकल्प पर जीवित रह सकता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Q135.	Consider the following statements in the historical context of traditional community environmental protection and Chipko/Khejdli movement:</w:t>
        <w:br/>
        <w:t xml:space="preserve"/>
        <w:br/>
        <w:t xml:space="preserve">A. In 1730 AD, 363 Vishnoi men and women under the leadership of Amrita Devi Vishnoi in Khejdli village of Jodhpur sacrificed their lives to save the Khejdli trees.</w:t>
        <w:br/>
        <w:t xml:space="preserve">B. 'Amrita Devi Vishnoi National Wildlife Conservation Award' is given by the Government of India for unparalleled courage in wildlife conservation.</w:t>
        <w:br/>
        <w:t xml:space="preserve">C. 'Chipko Movement' was started in 1973 under the leadership of Gaura Devi, Sunderlal Bahuguna and Chandi Prasad Bhatt to stop deforestation in Chamoli district (Reni village) of Uttarakhand.</w:t>
        <w:br/>
        <w:t xml:space="preserve">D. 'Appiko Movement' was a South Indian movement launched in 1983 to save forests on the lines of Chipko movement in the Western Ghats region of Karnataka.</w:t>
      </w:r>
    </w:p>
    <w:p>
      <w:pPr>
        <w:spacing w:before="0" w:after="0"/>
      </w:pPr>
      <w:r>
        <w:rPr>
          <w:rFonts w:ascii="Noto Serif Devanagari" w:hAnsi="Noto Serif Devanagari" w:cs="Noto Serif Devanagari"/>
        </w:rPr>
        <w:t xml:space="preserve">	(पारंपरिक सामुदायिक पर्यावरण संरक्षण एवं चिपको/खेजड़ली आंदोलन के ऐतिहासिक संदर्भ में निम्नलिखित कथनों पर विचार कीजिए:</w:t>
        <w:br/>
        <w:t xml:space="preserve"/>
        <w:br/>
        <w:t xml:space="preserve">A. 1730 ई. में जोधपुर के खेजड़ली गांव में अमृता देवी विश्नोई के नेतृत्व में 363 विश्नोई नर-नारियों ने खेजड़ी के पेड़ों को बचाने हेतु अपने प्राणों का बलिदान दिया था।</w:t>
        <w:br/>
        <w:t xml:space="preserve">B. भारत सरकार द्वारा वन्यजीव संरक्षण में अद्वितीय साहस हेतु 'अमृता देवी विश्नोई राष्ट्रीय वन्यजीव संरक्षण पुरस्कार' प्रदान किया जाता है।</w:t>
        <w:br/>
        <w:t xml:space="preserve">C. 'चिपको आंदोलन' 1973 में उत्तराखंड के चमोली जिले (रेणी गांव) में वनों की कटाई रोकने हेतु गौरा देवी, सुंदरलाल बहुगुणा और चंडी प्रसाद भट्ट के नेतृत्व में शुरू हुआ था।</w:t>
        <w:br/>
        <w:t xml:space="preserve">D. 'एपिको आंदोलन' (Appiko Movement) 1983 में कर्नाटक के पश्चिमी घाट क्षेत्र में चिपको आंदोलन की तर्ज पर वनों को बचाने हेतु चलाया गया दक्षिण भारतीय आंदोलन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roots of environmental protection in India are linked to centuries-old public consciousness and public faith. The 29 rules of Vishnoi Samaj propounded by Saint Jambhoji include the rule of 'Jeeva daya palani, runkh lilo na ghawe' (not cutting green trees); The sacrifice of 363 people, including Amrita Devi and her 3 daughters, to save trees from King Abhay Singh's soldiers in 1730 is the most unique sacrifice in world environmental history. Inspired by this, in 1973, 'Chipko Movement' was started in Garhwal to protect trees by clinging to them, whose pioneer Sunderlal Bahuguna gave the slogan 'ecology is permanent economy'. In 1983, under the leadership of Pandurang Hegde, the 'Epico' (Kannada meaning: to embrace) movement was launched in Uttara Kannada, Karnataka, which saved the evergreen forests of the Western Ghats.</w:t>
      </w:r>
    </w:p>
    <w:p>
      <w:pPr>
        <w:spacing w:before="0" w:after="0"/>
      </w:pPr>
      <w:r>
        <w:rPr>
          <w:rFonts w:ascii="Noto Serif Devanagari" w:hAnsi="Noto Serif Devanagari" w:cs="Noto Serif Devanagari"/>
        </w:rPr>
        <w:t xml:space="preserve">	(भारत में पर्यावरण संरक्षण की जड़ें सदियों पुरानी जन-चेतना और लोक-आस्था से जुड़ी हैं। संत जांभोजी द्वारा प्रवर्तित विश्नोई समाज के 29 नियमों में 'जीव दया पालणी, रूंख लीलो न घावे' (हरे पेड़ नहीं काटना) का नियम शामिल है; 1730 में राजा अभयसिंह के सैनिकों से पेड़ों को बचाने हेतु अमृता देवी और उनकी 3 बेटियों सहित 363 लोगों का बलिदान विश्व पर्यावरण इतिहास का सबसे अद्वितीय बलिदान है। इसी से प्रेरित होकर 1973 में गढ़वाल में पेड़ों से चिपककर उनकी रक्षा का 'चिपको आंदोलन' चला जिसके प्रणेता सुंदरलाल बहुगुणा ने नारा दिया 'ecology is permanent economy'। 1983 में पांडुरंग हेगड़े के नेतृत्व में कर्नाटक के उत्तर कन्नड़ में 'एपिको' (कन्नड़ में अर्थ: आलिंगन करना) आंदोलन चला जिसने पश्चिमी घाट के सदाबहार वनों को बचाया।)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Q136.	Consider the following statements with reference to global biodiversity agreements - CBD and 'Kunming-Montreal Global Biodiversity Framework' (2022):</w:t>
        <w:br/>
        <w:t xml:space="preserve"/>
        <w:br/>
        <w:t xml:space="preserve">A. The 'Convention on Biological Diversity' (CBD), signed at the 1992 Rio Earth Summit, has three main goals - conservation of biodiversity, sustainable use of its components, and fair and equitable sharing of benefits from genetic resources (ABS).</w:t>
        <w:br/>
        <w:t xml:space="preserve">B. There are two important protocols under the CBD: 'Cartagena Protocol' (Biosecurity, 2000) and 'Nagoya Protocol' (Benefit Sharing, 2010).</w:t>
        <w:br/>
        <w:t xml:space="preserve">C. Under the 'Kunming-Montreal Framework' (COP15, 2022), a global target of '30x30' has been set, according to which at least 30% of the Earth's land and 30% of the oceans have to be conserved by 2030.</w:t>
        <w:br/>
        <w:t xml:space="preserve">D. In India, the 'Biological Diversity Act' was passed in 2002, under which NBAs are established at the national level, SBBs at the state level and BMCs (Biodiversity Management Committees) at the village level.</w:t>
      </w:r>
    </w:p>
    <w:p>
      <w:pPr>
        <w:spacing w:before="0" w:after="0"/>
      </w:pPr>
      <w:r>
        <w:rPr>
          <w:rFonts w:ascii="Noto Serif Devanagari" w:hAnsi="Noto Serif Devanagari" w:cs="Noto Serif Devanagari"/>
        </w:rPr>
        <w:t xml:space="preserve">	(वैश्विक जैव विविधता समझौतों- सीबीडी (CBD) एवं 'कुनमिंग-मॉन्ट्रियल ग्लोबल बायोडायवर्सिटी फ्रेमवर्क' (2022) के संदर्भ में निम्नलिखित कथनों पर विचार कीजिए:</w:t>
        <w:br/>
        <w:t xml:space="preserve"/>
        <w:br/>
        <w:t xml:space="preserve">A. 'जैविक विविधता पर अभिसमय' (CBD) 1992 के रियो पृथ्वी सम्मेलन में हस्ताक्षरित हुआ, जिसके तीन मुख्य लक्ष्य- जैव विविधता का संरक्षण, इसके घटकों का सतत उपयोग, तथा आनुवंशिक संसाधनों से लाभों का निष्पक्ष व न्यायसंगत बंटवारा (ABS) हैं।</w:t>
        <w:br/>
        <w:t xml:space="preserve">B. CBD के तहत दो महत्वपूर्ण प्रोटोकॉल हैं: 'कार्टाजेना प्रोटोकॉल' (जैव सुरक्षा, 2000) तथा 'नागोया प्रोटोकॉल' (लाभ साझाकरण, 2010)।</w:t>
        <w:br/>
        <w:t xml:space="preserve">C. 'कुनमिंग-मॉन्ट्रियल फ्रेमवर्क' (COP15, 2022) के तहत '30x30' का वैश्विक लक्ष्य तय किया गया है, जिसके अनुसार 2030 तक पृथ्वी के कम से कम 30% स्थल और 30% महासागरों को संरक्षित करना है।</w:t>
        <w:br/>
        <w:t xml:space="preserve">D. भारत में 'जैविक विविधता अधिनियम' 2002 में पारित किया गया, जिसके तहत राष्ट्रीय स्तर पर NBA, राज्य स्तर पर SBB और ग्राम स्तर पर BMCs (जैव विविधता प्रबंधन समितियां) स्थापित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CBD is the most comprehensive international legal framework for global nature conservation. The Cartagena Protocol regulates the safe cross-border movement of living modified organisms (LMOs), while the Nagoya Protocol ensures that local communities receive a share of the profits when a foreign company makes a medicine or product from a country's traditional biological resources. The CBD COP-15, held in Montreal in 2022, passed the landmark Kunming-Montreal framework of 23 global goals by 2030 (including restoration of 30% of degraded lands and halving pesticide exposure). In India, the National Biodiversity Authority (NBA) based in Chennai and the creation of People's Biodiversity Register (PBR) in local bodies are part of this legal mechanism.</w:t>
      </w:r>
    </w:p>
    <w:p>
      <w:pPr>
        <w:spacing w:before="0" w:after="0"/>
      </w:pPr>
      <w:r>
        <w:rPr>
          <w:rFonts w:ascii="Noto Serif Devanagari" w:hAnsi="Noto Serif Devanagari" w:cs="Noto Serif Devanagari"/>
        </w:rPr>
        <w:t xml:space="preserve">	(CBD वैश्विक प्रकृति संरक्षण का सबसे व्यापक अंतरराष्ट्रीय कानूनी ढांचा है। कार्टाजेना प्रोटोकॉल जीवित रूपांतरित जीवों (LMOs) के सीमा-पार सुरक्षित आवागमन को नियंत्रित करता है, जबकि नागोया प्रोटोकॉल यह सुनिश्चित करता है कि जब कोई विदेशी कंपनी किसी देश के पारंपरिक जैविक संसाधनों से दवा या उत्पाद बनाए तो मुनाफे का हिस्सा स्थानीय समुदायों को मिले। 2022 में मॉन्ट्रियल में आयोजित CBD COP-15 ने 2030 तक 23 वैश्विक लक्ष्यों वाला ऐतिहासिक कुनमिंग-मॉन्ट्रियल ढांचा पारित किया (जिसमें 30% निम्नीकृत भूमि की बहाली और कीटनाशकों का जोखिम आधा करना शामिल है)। भारत में चेन्नई स्थित राष्ट्रीय जैव विविधता प्राधिकरण (NBA) और स्थानीय निकायों में पीपुल्स बायोडायवर्सिटी रजिस्टर (PBR) का निर्माण इसी विधिक तंत्र का हिस्सा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Q137.	Consider the following statements in the context of global evidence of atmospheric warming and climate change:</w:t>
        <w:br/>
        <w:t xml:space="preserve"/>
        <w:br/>
        <w:t xml:space="preserve">A. According to the Intergovernmental Panel on Climate Change (IPCC), the global average surface temperature has currently increased by about 1.1°C to 1.2°C compared to 1850–1900 (pre-industrial era).</w:t>
        <w:br/>
        <w:t xml:space="preserve">B. The concentration of atmospheric carbon dioxide (CO2) has increased from 280 ppm before the Industrial Revolution to more than 420 ppm at present.</w:t>
        <w:br/>
        <w:t xml:space="preserve">C. Ocean acidification occurs when seawater absorbs excess atmospheric CO2 to form carbonic acid, which lowers pH and destroys coral reefs.</w:t>
        <w:br/>
        <w:t xml:space="preserve">D. Due to global temperature increase, melting of polar ice increases the albedo of ocean water and the Earth starts becoming colder.</w:t>
      </w:r>
    </w:p>
    <w:p>
      <w:pPr>
        <w:spacing w:before="0" w:after="0"/>
      </w:pPr>
      <w:r>
        <w:rPr>
          <w:rFonts w:ascii="Noto Serif Devanagari" w:hAnsi="Noto Serif Devanagari" w:cs="Noto Serif Devanagari"/>
        </w:rPr>
        <w:t xml:space="preserve">	(वायुमंडलीय तापन एवं जलवायु परिवर्तन के वैश्विक साक्ष्यों के संदर्भ में निम्नलिखित कथनों पर विचार कीजिए:</w:t>
        <w:br/>
        <w:t xml:space="preserve"/>
        <w:br/>
        <w:t xml:space="preserve">A. जलवायु परिवर्तन पर अंतर-सरकारी पैनल (IPCC) के अनुसार, 1850-1900 (पूर्व-औद्योगिक काल) की तुलना में वर्तमान में वैश्विक औसत सतही तापमान लगभग 1.1°C से 1.2°C बढ़ चुका है।</w:t>
        <w:br/>
        <w:t xml:space="preserve">B. वायुमंडलीय कार्बन डाइऑक्साइड (CO2) की सांद्रता औद्योगिक क्रांति से पूर्व के 280 ppm से बढ़कर वर्तमान में 420 ppm से अधिक हो चुकी है।</w:t>
        <w:br/>
        <w:t xml:space="preserve">C. महासागरीय अम्लीकरण (Ocean Acidification) तब होता है जब समुद्री जल अतिरिक्त वायुमंडलीय CO2 को अवशोषित कर कार्बोनिक एसिड बनाता है, जिससे pH कम होता है और प्रवाल भित्तियां (Coral Reefs) नष्ट होती हैं।</w:t>
        <w:br/>
        <w:t xml:space="preserve">D. वैश्विक तापमान वृद्धि के कारण ध्रुवीय बर्फ पिघलने से महासागरीय जल का अल्बीडो (Albedo) बढ़ जाता है और पृथ्वी अधिक ठंडी होने लगती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According to WMO and IPCC reports, the last 10 years (2014-2024) have been the hottest recorded in history. According to the Keeling Curve of Hawaii-based Mauna Loa Observatory, CO2 levels have crossed 424 ppm, which has never been seen in the last 2 million years. The oceans absorb 90% of the anthropogenic excess heat and 30% of the CO2, causing the pH of seawater to drop from 8.2 to 8.1; This acidification dissolves the calcium carbonate skeletons of coral reefs (coral bleaching). When white ice (high albedo ~80% reflectance) melts, darker sea water (low albedo ~10%) is exposed which absorbs more of the Sun's heat – this is called a 'positive feedback loop' that accelerates global warming, not cooling.</w:t>
      </w:r>
    </w:p>
    <w:p>
      <w:pPr>
        <w:spacing w:before="0" w:after="0"/>
      </w:pPr>
      <w:r>
        <w:rPr>
          <w:rFonts w:ascii="Noto Serif Devanagari" w:hAnsi="Noto Serif Devanagari" w:cs="Noto Serif Devanagari"/>
        </w:rPr>
        <w:t xml:space="preserve">	(WMO और IPCC की रिपोर्टों के अनुसार पिछले 10 वर्ष (2014-2024) इतिहास के सबसे गर्म दर्ज किए गए हैं। हवाई स्थित मौना लोआ वेधशाला के कीलिंग वक्र (Keeling Curve) के अनुसार CO2 का स्तर 424 ppm पार कर चुका है जो पिछले 20 लाख वर्षों में कभी नहीं देखा गया। महासागर मानवजनित अतिरिक्त ऊष्मा का 90% और CO2 का 30% सोखते हैं, जिससे समुद्री जल का pH 8.2 से गिरकर 8.1 रह गया है; यह अम्लीयता कोरल रीफ के कैल्शियम कार्बोनेट कंकालों को घोल देती है (कोरल ब्लीचिंग)। जब सफेद बर्फ (उच्च अल्बीडो ~80% परावर्तन) पिघलती है, तो गहरा समुद्री जल (कम अल्बीडो ~10%) सामने आता है जो सूर्य की अधिक ऊष्मा सोखता है- इसे 'पॉजिटिव फीडबैक लूप' कहते हैं जिससे ग्लोबल वार्मिंग और तेज होती है, ठंडक नहीं बढ़ती।)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Q138.	Correctly match the Endangered Wildlife of India and their major natural habitats:</w:t>
        <w:br/>
        <w:t xml:space="preserve">सूची-I:</w:t>
        <w:br/>
        <w:t xml:space="preserve">A. Great Indian Bustard/Godavan (Ardeotis nigriceps)</w:t>
        <w:br/>
        <w:t xml:space="preserve">B. Indian One-horned Rhinoceros (Rhinoceros unicornis)</w:t>
        <w:br/>
        <w:t xml:space="preserve">C. Ganges Dolphin/Swan (Platanista gangetica)</w:t>
        <w:br/>
        <w:t xml:space="preserve">D. Sangai Deer (Rucervus eldii eldii/Dancing Deer)</w:t>
        <w:br/>
        <w:t xml:space="preserve">सूची-II:</w:t>
        <w:br/>
        <w:t xml:space="preserve">1. Kaziranga National Park (Assam)</w:t>
        <w:br/>
        <w:t xml:space="preserve">2. National Desert Park (Jaisalmer, Rajasthan)</w:t>
        <w:br/>
        <w:t xml:space="preserve">3. Keibul Lamjao National Park (Loktak Lake, Manipur)</w:t>
        <w:br/>
        <w:t xml:space="preserve">4. Ganga-Brahmaputra-Meghna River System (National Aquatic Animal of India)</w:t>
      </w:r>
    </w:p>
    <w:p>
      <w:pPr>
        <w:spacing w:before="0" w:after="0"/>
      </w:pPr>
      <w:r>
        <w:rPr>
          <w:rFonts w:ascii="Noto Serif Devanagari" w:hAnsi="Noto Serif Devanagari" w:cs="Noto Serif Devanagari"/>
        </w:rPr>
        <w:t xml:space="preserve">	(भारत के संकटग्रस्त वन्यजीवों (Endangered Wildlife) एवं उनके प्रमुख प्राकृतिक पर्यावास क्षेत्रों का सही मिलान कीजिए:</w:t>
        <w:br/>
        <w:t xml:space="preserve">सूची-I:</w:t>
        <w:br/>
        <w:t xml:space="preserve">A. ग्रेट इंडियन बस्टर्ड / गोडावण (Ardeotis nigriceps)</w:t>
        <w:br/>
        <w:t xml:space="preserve">B. एक सींग वाला भारतीय गैंडा (Rhinoceros unicornis)</w:t>
        <w:br/>
        <w:t xml:space="preserve">C. गंगा डॉल्फिन / सूंस (Platanista gangetica)</w:t>
        <w:br/>
        <w:t xml:space="preserve">D. संगाई हिरण (Rucervus eldii eldii / डांसिंग डियर)</w:t>
        <w:br/>
        <w:t xml:space="preserve">सूची-II:</w:t>
        <w:br/>
        <w:t xml:space="preserve">1. काजीरंगा राष्ट्रीय उद्यान (असम)</w:t>
        <w:br/>
        <w:t xml:space="preserve">2. राष्ट्रीय मरु उद्यान (जैसलमेर, राजस्थान)</w:t>
        <w:br/>
        <w:t xml:space="preserve">3. केइबुल लामजाओ राष्ट्रीय उद्यान (लोकतक झील, मणिपुर)</w:t>
        <w:br/>
        <w:t xml:space="preserve">4. गंगा-ब्रह्मपुत्र-मेघना नदी प्रणाली (भारत का राष्ट्रीय जलीय जीव))</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C-4, D-3 (A-1, B-2, C-4, D-3)</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India's endangered species are indicators of the ecological health of their specific habitats. The Godavan (GIB) is the state bird of Rajasthan with only less than 150 left in the Thar Desert; Collision with high-tension electrical wires is the main cause of its death for which 'bird diverters' are being installed. The one-horned rhinoceros is concentrated in the lowland marshy grasslands of Kaziranga. The Ganges dolphin (declared the national aquatic animal in 2009) is a sightless mammal that hunts by echolocation and is found only in deep freshwater. The Sangai deer is found on floating islands of vegetation and mud (Phumdis) in the world's only floating national park 'Keibul Lamjao'.</w:t>
      </w:r>
    </w:p>
    <w:p>
      <w:pPr>
        <w:spacing w:before="0" w:after="0"/>
      </w:pPr>
      <w:r>
        <w:rPr>
          <w:rFonts w:ascii="Noto Serif Devanagari" w:hAnsi="Noto Serif Devanagari" w:cs="Noto Serif Devanagari"/>
        </w:rPr>
        <w:t xml:space="preserve">	(भारत के विशिष्ट संकटग्रस्त जीव अपने विशिष्ट आवासों के पारिस्थितिक स्वास्थ्य के सूचक हैं। गोडावण (GIB) राजस्थान का राज्य पक्षी है जो केवल 150 से कम संख्या में थार रेगिस्तान में बचा है; उच्च-तनाव विद्युत तारों से टकराना इसकी मृत्यु का मुख्य कारण है जिसके लिए 'बर्ड डायवर्टर्स' लगाए जा रहे हैं। एक सींग वाला गैंडा काजीरंगा के तराई दलदली घास के मैदानों में केंद्रित है। गंगा डॉल्फिन (2009 में राष्ट्रीय जलीय जीव घोषित) एक दृष्टिहीन स्तनपायी है जो इकोलोकेशन द्वारा शिकार करती है और केवल गहरे मीठे पानी में पाई जाती है। संगाई हिरण दुनिया के एकमात्र तैरते हुए राष्ट्रीय उद्यान 'केइबुल लामजाओ' में वनस्पति और मिट्टी के तैरते द्वीपों (फुमदी / Phumdis) पर पाया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Q139.	Consider the following statements with reference to the Energy Conservation (Amendment) Act, 2022 and India's 'Carbon Credit Trading Mechanism':</w:t>
        <w:br/>
        <w:t xml:space="preserve"/>
        <w:br/>
        <w:t xml:space="preserve">A. This Act provides statutory power to the Central Government to notify a domestic 'Carbon Credit Trading Scheme' (CCTS).</w:t>
        <w:br/>
        <w:t xml:space="preserve">B. A minimum mandatory proportion of use of non-fossil sources of energy consumption (e.g. green hydrogen, solar, wind) has been fixed for designated consumers (industries).</w:t>
        <w:br/>
        <w:t xml:space="preserve">C. Compliance with 'Energy Conservation and Sustainable Building Code' (ECSBC) has been made mandatory for large commercial buildings.</w:t>
        <w:br/>
        <w:t xml:space="preserve">D. Bureau of Energy Efficiency (BEE) acts as the administering agency for certification and verification of carbon credits in India.</w:t>
      </w:r>
    </w:p>
    <w:p>
      <w:pPr>
        <w:spacing w:before="0" w:after="0"/>
      </w:pPr>
      <w:r>
        <w:rPr>
          <w:rFonts w:ascii="Noto Serif Devanagari" w:hAnsi="Noto Serif Devanagari" w:cs="Noto Serif Devanagari"/>
        </w:rPr>
        <w:t xml:space="preserve">	(ऊर्जा संरक्षण (संशोधन) अधिनियम, 2022 एवं भारत के 'कार्बन क्रेडिट ट्रेडिंग तंत्र' के संदर्भ में निम्नलिखित कथनों पर विचार कीजिए:</w:t>
        <w:br/>
        <w:t xml:space="preserve"/>
        <w:br/>
        <w:t xml:space="preserve">A. यह अधिनियम केंद्र सरकार को घरेलू 'कार्बन क्रेडिट ट्रेडिंग योजना' (CCTS) अधिसूचित करने का वैधानिक अधिकार प्रदान करता है।</w:t>
        <w:br/>
        <w:t xml:space="preserve">B. नामित उपभोक्ताओं (उद्योगों) के लिए ऊर्जा खपत के गैर-जीवाश्म स्रोतों (जैसे ग्रीन हाइड्रोजन, सौर, पवन) के उपयोग का न्यूनतम अनिवार्य अनुपात तय किया गया है।</w:t>
        <w:br/>
        <w:t xml:space="preserve">C. बड़े वाणिज्यिक भवनों के लिए 'ऊर्जा संरक्षण एवं सतत भवन कोड' (ECSBC) का अनुपालन अनिवार्य बनाया गया है।</w:t>
        <w:br/>
        <w:t xml:space="preserve">D. ऊर्जा दक्षता ब्यूरो (BEE) भारत में कार्बन क्रेडिट्स के प्रमाणीकरण और सत्यापन हेतु प्रशासक एजेंसी के रूप में कार्य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2022 amendment to the original Energy Conservation Act of 2001 gives legal form to India's COP-26 Panchamrit resolutions. The law establishes a National Carbon Market (ICM) in India where industries reducing carbon emissions in both the mandatory and voluntary sectors can obtain 'Carbon Credit Certificates' (CCC) verified by the Bureau of Energy Efficiency (BEE) and sell them to other companies on the stock exchange. The law brings buildings with connected load above 100 kW to green building standards and also imposes energy consumption standards on vehicles and ships.</w:t>
      </w:r>
    </w:p>
    <w:p>
      <w:pPr>
        <w:spacing w:before="0" w:after="0"/>
      </w:pPr>
      <w:r>
        <w:rPr>
          <w:rFonts w:ascii="Noto Serif Devanagari" w:hAnsi="Noto Serif Devanagari" w:cs="Noto Serif Devanagari"/>
        </w:rPr>
        <w:t xml:space="preserve">	(2001 के मूल ऊर्जा संरक्षण अधिनियम में 2022 का संशोधन भारत के कॉप-26 पंचामृत संकल्पों को कानूनी रूप देता है। यह कानून भारत में राष्ट्रीय कार्बन बाजार (Indian Carbon Market - ICM) की स्थापना करता है जहाँ अनिवार्य और स्वैच्छिक दोनों क्षेत्रों में कार्बन उत्सर्जन कम करने वाले उद्योग ब्यूरो ऑफ एनर्जी एफिशिएंसी (BEE) द्वारा सत्यापित 'कार्बन क्रेडिट सर्टिफिकेट' (CCC) प्राप्त कर सकते हैं और उन्हें स्टॉक एक्सचेंज पर अन्य कंपनियों को बेच सकते हैं। यह कानून 100 kW से अधिक जुड़े भार वाले भवनों को हरित भवन मानकों पर लाता है और वाहनों व जहाजों पर भी ऊर्जा खपत मानक लागू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Q140.	In the context of the World Happiness Report and Sustainable Development Solutions Network (SDSN), which country measures its progress in the world on the basis of 'Gross National Happiness (GNH)' along with environmental protection and natural life quality indices?</w:t>
      </w:r>
    </w:p>
    <w:p>
      <w:pPr>
        <w:spacing w:before="0" w:after="0"/>
      </w:pPr>
      <w:r>
        <w:rPr>
          <w:rFonts w:ascii="Noto Serif Devanagari" w:hAnsi="Noto Serif Devanagari" w:cs="Noto Serif Devanagari"/>
        </w:rPr>
        <w:t xml:space="preserve">	('विश्व खुशहाली रिपोर्ट' (World Happiness Report) एवं सतत विकास समाधान नेटवर्क (SDSN) के संदर्भ में, पर्यावरण संरक्षण और प्राकृतिक जीवन गुणवत्ता सूचकांकों के साथ-साथ कौन-सा देश विश्व में अपनी प्रगति को 'सकल राष्ट्रीय खुशहाली' (Gross National Happiness - GNH) के आधार पर मापता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norway (नॉर्वे)</w:t>
      </w:r>
    </w:p>
    <w:p>
      <w:pPr>
        <w:spacing w:before="0" w:after="0"/>
      </w:pPr>
      <w:r>
        <w:rPr>
          <w:rFonts w:ascii="Noto Serif Devanagari" w:hAnsi="Noto Serif Devanagari" w:cs="Noto Serif Devanagari"/>
        </w:rPr>
        <w:t xml:space="preserve">(B)	bhutan (भूटान)</w:t>
      </w:r>
    </w:p>
    <w:p>
      <w:pPr>
        <w:spacing w:before="0" w:after="0"/>
      </w:pPr>
      <w:r>
        <w:rPr>
          <w:rFonts w:ascii="Noto Serif Devanagari" w:hAnsi="Noto Serif Devanagari" w:cs="Noto Serif Devanagari"/>
        </w:rPr>
        <w:t xml:space="preserve">(C)	finland (फिनलैंड)</w:t>
      </w:r>
    </w:p>
    <w:p>
      <w:pPr>
        <w:spacing w:before="0" w:after="0"/>
      </w:pPr>
      <w:r>
        <w:rPr>
          <w:rFonts w:ascii="Noto Serif Devanagari" w:hAnsi="Noto Serif Devanagari" w:cs="Noto Serif Devanagari"/>
        </w:rPr>
        <w:t xml:space="preserve">(D)	Switzerland (स्विट्जरलैंड)</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Bhutan is the only country in the world that in the 1970s, under the leadership of the fourth King Jigme Singye Wangchuck, rejected the traditional measure of economic progress, GDP (Gross Domestic Product), and made 'Gross National Happiness' (GNH) the guide of its national policy. GNH has 4 main pillars: (1) sustainable and equitable socio-economic development, (2) conservation of environment and nature (constitutionally mandated to maintain forest cover on 60% of the country's land at all times; Bhutan is the world's first 'carbon-negative' country), (3) preservation and promotion of culture, and (4) good governance. Taking inspiration from this philosophy, the United Nations declared March 20 as 'International Day of Happiness'.</w:t>
      </w:r>
    </w:p>
    <w:p>
      <w:pPr>
        <w:spacing w:before="0" w:after="0"/>
      </w:pPr>
      <w:r>
        <w:rPr>
          <w:rFonts w:ascii="Noto Serif Devanagari" w:hAnsi="Noto Serif Devanagari" w:cs="Noto Serif Devanagari"/>
        </w:rPr>
        <w:t xml:space="preserve">	(भूटान विश्व का एकमात्र देश है जिसने 1970 के दशक में चौथे राजा जिग्मे सिंग्ये वांगचुक के नेतृत्व में आर्थिक प्रगति के पारंपरिक पैमाने GDP (सकल घरेलू उत्पाद) को खारिज कर 'सकल राष्ट्रीय खुशहाली' (Gross National Happiness - GNH) को अपनी राष्ट्रीय नीति का मार्गदर्शक बनाया। GNH के 4 मुख्य स्तंभ हैं: (1) संधारणीय और न्यायसंगत सामाजिक-आर्थिक विकास, (2) पर्यावरण और प्रकृति का संरक्षण (संवैधानिक रूप से देश के 60% भूभाग पर हमेशा वन आवरण बनाए रखना अनिवार्य है; भूटान विश्व का पहला 'कार्बन-नेगेटिव' देश है), (3) संस्कृति का संरक्षण और संवर्धन, तथा (4) सुशासन। संयुक्त राष्ट्र ने इसी दर्शन से प्रेरणा लेकर 20 मार्च को 'अंतरराष्ट्रीय प्रसन्नता दिवस' घोषित किया।)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Q141.	Consider the following statements regarding the classification of Agro-Climatic Zones of Rajasthan and their characteristics:</w:t>
        <w:br/>
        <w:t xml:space="preserve"/>
        <w:br/>
        <w:t xml:space="preserve">A. Rajasthan has been divided into a total of 10 Agro-Climatic Zones by the Indian Council of Agricultural Research (ICAR).</w:t>
        <w:br/>
        <w:t xml:space="preserve">B. 'Zone I-A' (dry western plains) includes Barmer and Jodhpur districts where millet and moth are mainly cultivated.</w:t>
        <w:br/>
        <w:t xml:space="preserve">C. 'Zone I-C' (Extra-Arid Partially Irrigated Western Zone) is the largest agro-climatic zone of Rajasthan in terms of area and includes Bikaner, Jaisalmer and Churu.</w:t>
        <w:br/>
        <w:t xml:space="preserve">D. In 'Zone V' (humid south-eastern plains / Hadoti region) there is intensive commercial cultivation of soybean, mustard, coriander and orange.</w:t>
      </w:r>
    </w:p>
    <w:p>
      <w:pPr>
        <w:spacing w:before="0" w:after="0"/>
      </w:pPr>
      <w:r>
        <w:rPr>
          <w:rFonts w:ascii="Noto Serif Devanagari" w:hAnsi="Noto Serif Devanagari" w:cs="Noto Serif Devanagari"/>
        </w:rPr>
        <w:t xml:space="preserve">	(राजस्थान के कृषि-जलवायु क्षेत्रों (Agro-Climatic Zones) के वर्गीकरण एवं उनकी विशेषताओं के संबंध में निम्नलिखित कथनों पर विचार कीजिए:</w:t>
        <w:br/>
        <w:t xml:space="preserve"/>
        <w:br/>
        <w:t xml:space="preserve">A. राजस्थान को भारतीय कृषि अनुसंधान परिषद (ICAR) द्वारा कुल 10 कृषि-जलवायु क्षेत्रों (Zones) में विभाजित किया गया है।</w:t>
        <w:br/>
        <w:t xml:space="preserve">B. 'जोन I-A' (शुष्क पश्चिमी मैदानी क्षेत्र) में बाड़मेर और जोधपुर जिले शामिल हैं जहाँ मुख्य रूप से बाजरा और मोठ की खेती होती है।</w:t>
        <w:br/>
        <w:t xml:space="preserve">C. 'जोन I-C' (अति-शुष्क आंशिक सिंचित पश्चिमी क्षेत्र) राजस्थान का क्षेत्रफल की दृष्टि से सबसे बड़ा कृषि-जलवायु क्षेत्र है जिसमें बीकानेर, जैसलमेर और चूरू शामिल हैं।</w:t>
        <w:br/>
        <w:t xml:space="preserve">D. 'जोन V' (आर्द्र दक्षिणी-पूर्वी मैदानी क्षेत्र / हाड़ौती क्षेत्र) में सोयाबीन, सरसों, धनिया और संतरे की सघन व्यावसायिक खेती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Rajasthan is divided into 10 agro-climatic zones (I-A to V) based on the great diversity of rainfall, temperature, soil and topography. Zone I-C (extremely dry partially irrigated) is the largest in area (partially irrigated by Indira Gandhi Canal). Zone IV-B (humid southern plains: Dungarpur, Banswara) is famous for maize and rice. Zone V (Hadhauti: Kota, Bundi, Baran, Jhalawar) is rich in black clayey soils (Vertisols) with average annual rainfall of 80-100 cm and is a leading center for the production of soybean, opium, coriander, orange and garlic.</w:t>
      </w:r>
    </w:p>
    <w:p>
      <w:pPr>
        <w:spacing w:before="0" w:after="0"/>
      </w:pPr>
      <w:r>
        <w:rPr>
          <w:rFonts w:ascii="Noto Serif Devanagari" w:hAnsi="Noto Serif Devanagari" w:cs="Noto Serif Devanagari"/>
        </w:rPr>
        <w:t xml:space="preserve">	(राजस्थान में वर्षा, तापमान, मृदा और स्थलाकृति की अत्यधिक विविधता के आधार पर राज्य को 10 कृषि-जलवायु खंडों (I-A से V) में बांटा गया है। जोन I-C (अति शुष्क आंशिक सिंचित) क्षेत्रफल में सबसे विशाल है (इंदिरा गांधी नहर से आंशिक सिंचित)। जोन IV-B (आर्द्र दक्षिणी मैदान: डूंगरपुर, बांसवाड़ा) मक्का और चावल हेतु प्रसिद्ध है। जोन V (हाड़ौती: कोटा, बूंदी, बारां, झालावाड़) काली चिकनी कपासी मृदा (वर्टिसोल) से समृद्ध है जहाँ औसत वार्षिक वर्षा 80-100 सेमी होती है और यह सोयाबीन, अफीम, धनिया, संतरा व लहसुन उत्पादन का अग्रणी केंद्र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Q142.	Correctly match the major crops of Rajasthan and their improved/hybrid crop varieties:</w:t>
        <w:br/>
        <w:t xml:space="preserve">सूची-I:</w:t>
        <w:br/>
        <w:t xml:space="preserve">A. Maize</w:t>
        <w:br/>
        <w:t xml:space="preserve">B. Wheat</w:t>
        <w:br/>
        <w:t xml:space="preserve">C. Pearl Millt</w:t>
        <w:br/>
        <w:t xml:space="preserve">D. Rice</w:t>
        <w:br/>
        <w:t xml:space="preserve">सूची-II:</w:t>
        <w:br/>
        <w:t xml:space="preserve">1. Raj-1482, Sonalika, Kalyan Sona and Malvika</w:t>
        <w:br/>
        <w:t xml:space="preserve">2. Mahi Sugandha, Parmal and Chambal</w:t>
        <w:br/>
        <w:t xml:space="preserve">3. Mahi Kanchan, Mahi Dhawal and Prabhat</w:t>
        <w:br/>
        <w:t xml:space="preserve">4. RCB-911, Raj-171 and RHB-30</w:t>
      </w:r>
    </w:p>
    <w:p>
      <w:pPr>
        <w:spacing w:before="0" w:after="0"/>
      </w:pPr>
      <w:r>
        <w:rPr>
          <w:rFonts w:ascii="Noto Serif Devanagari" w:hAnsi="Noto Serif Devanagari" w:cs="Noto Serif Devanagari"/>
        </w:rPr>
        <w:t xml:space="preserve">	(राजस्थान की प्रमुख फसलों एवं उनकी उन्नत/संकर किस्मों (Crop Varieties) का सही मिलान कीजिए:</w:t>
        <w:br/>
        <w:t xml:space="preserve">सूची-I:</w:t>
        <w:br/>
        <w:t xml:space="preserve">A. मक्का (Maize)</w:t>
        <w:br/>
        <w:t xml:space="preserve">B. गेहूं (Wheat)</w:t>
        <w:br/>
        <w:t xml:space="preserve">C. बाजरा (Pearl Millet)</w:t>
        <w:br/>
        <w:t xml:space="preserve">D. चावल (Rice)</w:t>
        <w:br/>
        <w:t xml:space="preserve">सूची-II:</w:t>
        <w:br/>
        <w:t xml:space="preserve">1. राज-1482, सोनालिका, कल्याण सोना व मालविका</w:t>
        <w:br/>
        <w:t xml:space="preserve">2. माही सुगंधा, परमल व चंबल</w:t>
        <w:br/>
        <w:t xml:space="preserve">3. माही कंचन, माही धवल व प्रभात</w:t>
        <w:br/>
        <w:t xml:space="preserve">4. आरसीबी-911, राज-171 व आरएचबी-30)</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B-1, C-4, D-2 (A-3, B-1, C-4, D-2)</w:t>
      </w:r>
    </w:p>
    <w:p>
      <w:pPr>
        <w:spacing w:before="0" w:after="0"/>
      </w:pPr>
      <w:r>
        <w:rPr>
          <w:rFonts w:ascii="Noto Serif Devanagari" w:hAnsi="Noto Serif Devanagari" w:cs="Noto Serif Devanagari"/>
        </w:rPr>
        <w:t xml:space="preserve">(B)	A-1, B-3, C-4, D-2 (A-1, B-3, C-4, D-2)</w:t>
      </w:r>
    </w:p>
    <w:p>
      <w:pPr>
        <w:spacing w:before="0" w:after="0"/>
      </w:pPr>
      <w:r>
        <w:rPr>
          <w:rFonts w:ascii="Noto Serif Devanagari" w:hAnsi="Noto Serif Devanagari" w:cs="Noto Serif Devanagari"/>
        </w:rPr>
        <w:t xml:space="preserve">(C)	A-3, B-4, C-1, D-2 (A-3, B-4, C-1, D-2)</w:t>
      </w:r>
    </w:p>
    <w:p>
      <w:pPr>
        <w:spacing w:before="0" w:after="0"/>
      </w:pPr>
      <w:r>
        <w:rPr>
          <w:rFonts w:ascii="Noto Serif Devanagari" w:hAnsi="Noto Serif Devanagari" w:cs="Noto Serif Devanagari"/>
        </w:rPr>
        <w:t xml:space="preserve">(D)	A-2, B-1, C-4, D-3 (A-2, B-1, C-4,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Varieties developed by agricultural research centers of Rajasthan are frequently asked in the examination. Developed by Agricultural Research Center Banswara, 'Mahi Kanchan' and 'Mahi Dhaval' of maize, while 'Mahi Sugandha' are famous varieties of aromatic Basmati rice. 'Raj-1482' and 'Raj-3077' developed by Durgapura (Jaipur) Agricultural Research Center are the most popular wheat varieties of Rajasthan. Rajasthan ranks first in the country in millet production, for which drought-resistant and high-yield varieties 'RCB-911' and 'Raj-171' have been developed by the All India Coordinated Millet Improvement Project.</w:t>
      </w:r>
    </w:p>
    <w:p>
      <w:pPr>
        <w:spacing w:before="0" w:after="0"/>
      </w:pPr>
      <w:r>
        <w:rPr>
          <w:rFonts w:ascii="Noto Serif Devanagari" w:hAnsi="Noto Serif Devanagari" w:cs="Noto Serif Devanagari"/>
        </w:rPr>
        <w:t xml:space="preserve">	(राजस्थान के कृषि अनुसंधान केंद्रों द्वारा विकसित किस्में परीक्षा में बार-बार पूछी जाती हैं। कृषि अनुसंधान केंद्र बांसवाड़ा द्वारा विकसित 'माही कंचन' और 'माही धवल' मक्का की, जबकि 'माही सुगंधा' सुगंधित बासमती चावल की प्रसिद्ध किस्में हैं। दुर्गापुरा (जयपुर) कृषि अनुसंधान केंद्र द्वारा विकसित 'राज-1482' और 'राज-3077' राजस्थान की सर्वाधिक लोकप्रिय गेहूं की किस्में हैं। बाजरा उत्पादन में राजस्थान देश में प्रथम स्थान पर है जिसके लिए अखिल भारतीय समन्वित बाजरा सुधार परियोजना द्वारा 'आरसीबी-911' (RCB-911) और 'राज-171' सूखा-प्रतिरोधी व उच्च-उत्पादन किस्में विकसित की गई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Q143.	Consider the following statements in the context of 'Shri Anna' (Millets) and Rajasthan Millets Promotion Mission:</w:t>
        <w:br/>
        <w:t xml:space="preserve"/>
        <w:br/>
        <w:t xml:space="preserve">A. Bajra, Jowar, Ragi, Kodo, Kutki, Sawan and Kangni come under Nutri-Cereals rich in nutrients.</w:t>
        <w:br/>
        <w:t xml:space="preserve">B. The United Nations General Assembly (UNGA) had declared the year 2023 as 'International Year of Millets' (IYM 2023) on the proposal of India.</w:t>
        <w:br/>
        <w:t xml:space="preserve">C. Rajasthan ranks first in the country with about 40-45% share in total millet production in India.</w:t>
        <w:br/>
        <w:t xml:space="preserve">D. Rajasthan Government has approved to establish 'Centre of Excellence for Millets' in Jodhpur.</w:t>
      </w:r>
    </w:p>
    <w:p>
      <w:pPr>
        <w:spacing w:before="0" w:after="0"/>
      </w:pPr>
      <w:r>
        <w:rPr>
          <w:rFonts w:ascii="Noto Serif Devanagari" w:hAnsi="Noto Serif Devanagari" w:cs="Noto Serif Devanagari"/>
        </w:rPr>
        <w:t xml:space="preserve">	('श्री अन्न' (Millets) एवं राजस्थान मिलेट्स प्रोत्साहन मिशन के संदर्भ में निम्नलिखित कथनों पर विचार कीजिए:</w:t>
        <w:br/>
        <w:t xml:space="preserve"/>
        <w:br/>
        <w:t xml:space="preserve">A. बाजरा, ज्वार, रागी, कोदो, कुटकी, सावां और कंगनी पोषक तत्वों से भरपूर मोटे अनाजों (Nutri-Cereals) के अंतर्गत आते हैं।</w:t>
        <w:br/>
        <w:t xml:space="preserve">B. संयुक्त राष्ट्र महासभा (UNGA) ने भारत के प्रस्ताव पर वर्ष 2023 को 'अंतरराष्ट्रीय मिलेट्स वर्ष' (IYM 2023) घोषित किया था।</w:t>
        <w:br/>
        <w:t xml:space="preserve">C. राजस्थान भारत में कुल बाजरा उत्पादन में लगभग 40-45% हिस्सेदारी के साथ देश में प्रथम स्थान पर है।</w:t>
        <w:br/>
        <w:t xml:space="preserve">D. राजस्थान सरकार ने जोधपुर में 'मिलेट्स उत्कृष्टता केंद्र' (Centre of Excellence for Millets) स्थापित करने की स्वीकृति दी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Millets have been termed as 'Shri Anna' in the Union Budget; These are gluten-free crops that grow in dry climates with little water, without chemical fertilizers, and are rich in iron, calcium, zinc and dietary fiber. India is the world's largest producer of millet. Millet is the staple food in the western districts (Barmer, Nagaur, Jodhpur, Jalore) in Rajasthan. The state government has given impetus to value addition under the 'Rajasthan Millets Promotion Mission' by setting up 100 primary processing units, distribution of mini-kits of seeds and establishment of Millets Center of Excellence at Jodhpur Agricultural University.</w:t>
      </w:r>
    </w:p>
    <w:p>
      <w:pPr>
        <w:spacing w:before="0" w:after="0"/>
      </w:pPr>
      <w:r>
        <w:rPr>
          <w:rFonts w:ascii="Noto Serif Devanagari" w:hAnsi="Noto Serif Devanagari" w:cs="Noto Serif Devanagari"/>
        </w:rPr>
        <w:t xml:space="preserve">	(मिलेट्स को केंद्रीय बजट में 'श्री अन्न' की संज्ञा दी गई है; ये कम पानी, बिना रासायनिक उर्वरक के शुष्क जलवायु में उगने वाली और आयरन, कैल्शियम, जिंक व आहारीय रेशे से भरपूर ग्लूटन-मुक्त फसलें हैं। भारत विश्व का सबसे बड़ा मिलेट उत्पादक है। राजस्थान में पश्चिमी जिलों (बाड़मेर, नागौर, जोधपुर, जालौर) में बाजरा मुख्य भोजन है। राज्य सरकार ने 'राजस्थान मिलेट्स प्रोत्साहन मिशन' के तहत 100 प्राथमिक प्रसंस्करण इकाइयों की स्थापना, बीजों के मिनी-किट वितरण और जोधपुर स्थित कृषि विश्वविद्यालय में मिलेट्स उत्कृष्टता केंद्र की स्थापना कर मूल्य-संवर्धन (Value Addition) को गति दी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Q144.	Correctly match the various Agriculture/Horticulture Centers of Excellence established in Rajasthan and their respective locations:</w:t>
        <w:br/>
        <w:t xml:space="preserve">सूची-I:</w:t>
        <w:br/>
        <w:t xml:space="preserve">A. Pomegranate Center of Excellence (Date Palm)</w:t>
        <w:br/>
        <w:t xml:space="preserve">C. Citrus/Citrus Fruit Center of Excellence (Guava)</w:t>
        <w:br/>
        <w:t xml:space="preserve">सूची-II:</w:t>
        <w:br/>
        <w:t xml:space="preserve">1. Sagara-Bhojka (Jaisalmer)</w:t>
        <w:br/>
        <w:t xml:space="preserve">2. Nanta (Kota)</w:t>
        <w:br/>
        <w:t xml:space="preserve">3. Bassi (Jaipur)</w:t>
        <w:br/>
        <w:t xml:space="preserve">4. Devdawas (Tonk)</w:t>
      </w:r>
    </w:p>
    <w:p>
      <w:pPr>
        <w:spacing w:before="0" w:after="0"/>
      </w:pPr>
      <w:r>
        <w:rPr>
          <w:rFonts w:ascii="Noto Serif Devanagari" w:hAnsi="Noto Serif Devanagari" w:cs="Noto Serif Devanagari"/>
        </w:rPr>
        <w:t xml:space="preserve">	(राजस्थान में स्थापित विभिन्न कृषि/उद्यानिकी उत्कृष्टता केंद्रों (Centres of Excellence) और उनके संबंधित स्थानों का सही मिलान कीजिए:</w:t>
        <w:br/>
        <w:t xml:space="preserve">सूची-I:</w:t>
        <w:br/>
        <w:t xml:space="preserve">A. अनार उत्कृष्टता केंद्र (Pomegranate)</w:t>
        <w:br/>
        <w:t xml:space="preserve">B. खजूर उत्कृष्टता केंद्र (Date Palm)</w:t>
        <w:br/>
        <w:t xml:space="preserve">C. सिट्रस / नींबू वर्गीय फल उत्कृष्टता केंद्र</w:t>
        <w:br/>
        <w:t xml:space="preserve">D. अमरूद उत्कृष्टता केंद्र (Guava)</w:t>
        <w:br/>
        <w:t xml:space="preserve">सूची-II:</w:t>
        <w:br/>
        <w:t xml:space="preserve">1. सागरा-भोजका (जैसलमेर)</w:t>
        <w:br/>
        <w:t xml:space="preserve">2. नांता (कोटा)</w:t>
        <w:br/>
        <w:t xml:space="preserve">3. बस्सी (जयपुर)</w:t>
        <w:br/>
        <w:t xml:space="preserve">4. देवड़ावास (टोंक))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B-1, C-2, D-4 (A-3, B-1, C-2, D-4)</w:t>
      </w:r>
    </w:p>
    <w:p>
      <w:pPr>
        <w:spacing w:before="0" w:after="0"/>
      </w:pPr>
      <w:r>
        <w:rPr>
          <w:rFonts w:ascii="Noto Serif Devanagari" w:hAnsi="Noto Serif Devanagari" w:cs="Noto Serif Devanagari"/>
        </w:rPr>
        <w:t xml:space="preserve">(B)	A-1, B-3, C-2, D-4 (A-1, B-3, C-2, D-4)</w:t>
      </w:r>
    </w:p>
    <w:p>
      <w:pPr>
        <w:spacing w:before="0" w:after="0"/>
      </w:pPr>
      <w:r>
        <w:rPr>
          <w:rFonts w:ascii="Noto Serif Devanagari" w:hAnsi="Noto Serif Devanagari" w:cs="Noto Serif Devanagari"/>
        </w:rPr>
        <w:t xml:space="preserve">(C)	A-3, B-2, C-1, D-4 (A-3, B-2, C-1, D-4)</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Special Centers of Excellence have been created in Rajasthan under the India-Israel Agricultural Action Plan (IIAP) to promote improved horticulture, drip irrigation and high-density plantations. Pomegranate Center in Bassi (Jaipur) is engaged in promotion of 'Sindoori' variety. Tissue-culture plants of date palm (Barhi, Khalas varieties) have been successfully propagated in Sagara-Bhojka (Jaisalmer). Nanta (Kota) is the center of citrus fruits (Kinnow, Orange, Mosambi). Devdawas (Tonk) is the center of excellence for guava (especially Sawai Madhopur-Tonk belt). Apart from this, Center of Excellence for Mango is located at Santra in Jhalawar and Khewri of Dholpur.</w:t>
      </w:r>
    </w:p>
    <w:p>
      <w:pPr>
        <w:spacing w:before="0" w:after="0"/>
      </w:pPr>
      <w:r>
        <w:rPr>
          <w:rFonts w:ascii="Noto Serif Devanagari" w:hAnsi="Noto Serif Devanagari" w:cs="Noto Serif Devanagari"/>
        </w:rPr>
        <w:t xml:space="preserve">	(राजस्थान में भारत-इज़राइल कृषि कार्य योजना (IIAP) के तहत उन्नत बागवानी, ड्रिप सिंचाई और उच्च-घनत्व पौधारोपण को बढ़ावा देने हेतु विशेष उत्कृष्टता केंद्र बनाए गए हैं। बस्सी (जयपुर) में अनार केंद्र 'सिंदूरी' किस्म के संवर्धन में कार्यरत है। सागरा-भोजका (जैसलमेर) में खजूर के टिश्यू-कल्चर पौधों (बरही, खलास किस्में) का सफल प्रसार किया गया है। नांता (कोटा) सिट्रस फलों (किन्नू, संतरा, मोसंबी) का केंद्र है। देवड़ावास (टोंक) अमरूद (विशेष रूप से सवाई माधोपुर-टोंक बेल्ट) का उत्कृष्टता केंद्र है। इसके अलावा झालावाड़ में संतरा और धौलपुर के खेवरी में आम उत्कृष्टता केंद्र स्थित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Q145.	Consider the following statements with reference to the Traditional Water Harvesting Systems of Rajasthan:</w:t>
        <w:br/>
        <w:t xml:space="preserve"/>
        <w:br/>
        <w:t xml:space="preserve">A. 'Khadin' is a slope agriculture-cum-water harvesting system developed by the Paliwal Brahmins in Jaisalmer in the 15th century in which Rabi crops are grown.</w:t>
        <w:br/>
        <w:t xml:space="preserve">B. 'Tanka' is an underground concrete water reservoir built in western Rajasthan to collect rain water for drinking.</w:t>
        <w:br/>
        <w:t xml:space="preserve">C. 'Johad' are mud check dams/ponds built for rain water harvesting in Shekhawati region, for reviving which Rajendra Singh is called 'Waterman of India' (Ramon Magsaysay Award).</w:t>
        <w:br/>
        <w:t xml:space="preserve">D. 'Nadi' is simply an artificial plastic tank that collects rainwater from roofs.</w:t>
      </w:r>
    </w:p>
    <w:p>
      <w:pPr>
        <w:spacing w:before="0" w:after="0"/>
      </w:pPr>
      <w:r>
        <w:rPr>
          <w:rFonts w:ascii="Noto Serif Devanagari" w:hAnsi="Noto Serif Devanagari" w:cs="Noto Serif Devanagari"/>
        </w:rPr>
        <w:t xml:space="preserve">	(राजस्थान की पारंपरिक जल संरक्षण तकनीकों (Traditional Water Harvesting Systems) के संदर्भ में निम्नलिखित कथनों पर विचार कीजिए:</w:t>
        <w:br/>
        <w:t xml:space="preserve"/>
        <w:br/>
        <w:t xml:space="preserve">A. 'खड़ीन' (Khadin) जैसलमेर में 15वीं शताब्दी में पालीवाल ब्राह्मणों द्वारा विकसित ढलानी कृषि-सह-जल संचयन प्रणाली है जिसमें रबी फसलें उगाई जाती हैं।</w:t>
        <w:br/>
        <w:t xml:space="preserve">B. 'टांका' (Tanka) पश्चिमी राजस्थान में वर्षा जल को पीने हेतु एकत्र करने के लिए बनाया जाने वाला भूमिगत पक्का जलकुंड है।</w:t>
        <w:br/>
        <w:t xml:space="preserve">C. 'जोहड़' (Johad) शेखावाटी क्षेत्र में वर्षा जल संचयन हेतु बनाए जाने वाले कच्चे मिट्टी के चेकडैम/तालाब हैं, जिन्हें पुनर्जीवित करने हेतु राजेंद्र सिंह को 'वॉटरमैन ऑफ इंडिया' (रेमन मैग्सेसे पुरस्कार) कहा जाता है।</w:t>
        <w:br/>
        <w:t xml:space="preserve">D. 'नाड़ी' (Nadi) केवल छतों से वर्षा जल एकत्र करने वाला एक कृत्रिम प्लास्टिक टैंक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traditional water harvesting systems of Rajasthan are a unique example of historical ecological knowledge to deal with water scarcity. In Khadin, the water flowing from the rocky slopes is stopped by an earthen dam (sail) to provide moisture to the field and when the water dries, there is an excellent Rabi crop of wheat/gram. Tanka is a covered underground tank made of lime or cement in every house and courtyard in which clean 'parlor water' from the roof or 'paytan' (Agor) remains safe for drinking throughout the year. Jodhs are natural barriers to soil. Nadi is a large raw water pond built on a natural slope in the villages of western Rajasthan where rain water is stored for several months for the cattle and residents of the entire village; This is not a plastic tank.</w:t>
      </w:r>
    </w:p>
    <w:p>
      <w:pPr>
        <w:spacing w:before="0" w:after="0"/>
      </w:pPr>
      <w:r>
        <w:rPr>
          <w:rFonts w:ascii="Noto Serif Devanagari" w:hAnsi="Noto Serif Devanagari" w:cs="Noto Serif Devanagari"/>
        </w:rPr>
        <w:t xml:space="preserve">	(राजस्थान की पारंपरिक जल संचयन प्रणालियाँ जल-अभाव से निपटने के ऐतिहासिक पारिस्थितिक ज्ञान का अनुपम उदाहरण हैं। खड़ीन में चट्टानी ढलानों से बहते पानी को मिट्टी के बांध (पाल) से रोककर खेत में नमी बैठाई जाती है और पानी सूखने पर गेहूं/चने की उत्कृष्ट रबी फसल होती है। टांका प्रत्येक घर व आंगन में चूने या सीमेंट से बना ढका हुआ भूमिगत कुंड होता है जिसमें छत या 'पायतान' (आगोर) का स्वच्छ 'पार्लर पानी' साल भर पीने हेतु सुरक्षित रहता है। जोहड़ मिट्टी के प्राकृतिक अवरोधक हैं। नाड़ी (Nadi) पश्चिमी राजस्थान के गांवों में प्राकृतिक ढलान पर बना विस्तृत कच्चा जल-तालाब होता है जहाँ पूरे गांव के मवेशियों और निवासियों हेतु वर्षा जल कई महीनों तक संचित रहता है; यह कोई प्लास्टिक टैंक नहीं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Q146.	Correctly match the major indigenous cattle breeds of Rajasthan and their main areas/characteristics:</w:t>
        <w:br/>
        <w:t xml:space="preserve">सूची-I:</w:t>
        <w:br/>
        <w:t xml:space="preserve">A. Tharparkar</w:t>
        <w:br/>
        <w:t xml:space="preserve">B. Rathi</w:t>
        <w:br/>
        <w:t xml:space="preserve">C. Gir / Renda (Gir)</w:t>
        <w:br/>
        <w:t xml:space="preserve">D. Nagauri</w:t>
        <w:br/>
        <w:t xml:space="preserve">सूची-II:</w:t>
        <w:br/>
        <w:t xml:space="preserve">1. Ajmer and Bhilwara region (native breed of Gujarat, high milk production and disease resistance)</w:t>
        <w:br/>
        <w:t xml:space="preserve">2. Nagaur And Jodhpur region (best draft bull, famous for agriculture and fast running)</w:t>
        <w:br/>
        <w:t xml:space="preserve">3. Barmer and Jaisalmer (completely dry climate tolerant, disease-resistant excellent dual-purpose breed)</w:t>
        <w:br/>
        <w:t xml:space="preserve">4. Bikaner, Ganganagar and Anupgarh (hybridization of Red Sindhi, Sahiwal and Tharparkar - 'Kamadhenu of Rajasthan')</w:t>
      </w:r>
    </w:p>
    <w:p>
      <w:pPr>
        <w:spacing w:before="0" w:after="0"/>
      </w:pPr>
      <w:r>
        <w:rPr>
          <w:rFonts w:ascii="Noto Serif Devanagari" w:hAnsi="Noto Serif Devanagari" w:cs="Noto Serif Devanagari"/>
        </w:rPr>
        <w:t xml:space="preserve">	(राजस्थान की प्रमुख गायों की देशी नस्लों (Indigenous Cattle Breeds) और उनके मुख्य क्षेत्र/विशेषताओं का सही मिलान कीजिए:</w:t>
        <w:br/>
        <w:t xml:space="preserve">सूची-I:</w:t>
        <w:br/>
        <w:t xml:space="preserve">A. थारपारकर (Tharparkar)</w:t>
        <w:br/>
        <w:t xml:space="preserve">B. राठी (Rathi)</w:t>
        <w:br/>
        <w:t xml:space="preserve">C. गीर / रेंडा (Gir)</w:t>
        <w:br/>
        <w:t xml:space="preserve">D. नागौरी (Nagauri)</w:t>
        <w:br/>
        <w:t xml:space="preserve">सूची-II:</w:t>
        <w:br/>
        <w:t xml:space="preserve">1. अजमेर एवं भीलवाड़ा क्षेत्र (गुजरात की मूल नस्ल, उच्च दूध उत्पादन व रोग प्रतिरोधकता)</w:t>
        <w:br/>
        <w:t xml:space="preserve">2. नागौर एवं जोधपुर क्षेत्र (सर्वश्रेष्ठ भारवाही बैल, कृषि व तीव्र दौड़ हेतु प्रसिद्ध)</w:t>
        <w:br/>
        <w:t xml:space="preserve">3. बाड़मेर व जैसलमेर (पूर्णतः शुष्क जलवायु सहिष्णु, रोग-प्रतिरोधी उत्कृष्ट द्वि-प्रयोजनीय नस्ल)</w:t>
        <w:br/>
        <w:t xml:space="preserve">4. बीकानेर, गंगानगर व अनूपगढ़ (लाल सिंधी, साहीवाल व थारपारकर का संकरण - 'राजस्थान की कामधेनु'))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B-4, C-1, D-2 (A-3, B-4, C-1, D-2)</w:t>
      </w:r>
    </w:p>
    <w:p>
      <w:pPr>
        <w:spacing w:before="0" w:after="0"/>
      </w:pPr>
      <w:r>
        <w:rPr>
          <w:rFonts w:ascii="Noto Serif Devanagari" w:hAnsi="Noto Serif Devanagari" w:cs="Noto Serif Devanagari"/>
        </w:rPr>
        <w:t xml:space="preserve">(B)	A-4, B-3, C-1, D-2 (A-4, B-3, C-1, D-2)</w:t>
      </w:r>
    </w:p>
    <w:p>
      <w:pPr>
        <w:spacing w:before="0" w:after="0"/>
      </w:pPr>
      <w:r>
        <w:rPr>
          <w:rFonts w:ascii="Noto Serif Devanagari" w:hAnsi="Noto Serif Devanagari" w:cs="Noto Serif Devanagari"/>
        </w:rPr>
        <w:t xml:space="preserve">(C)	A-3, B-1, C-4, D-2 (A-3, B-1, C-4, D-2)</w:t>
      </w:r>
    </w:p>
    <w:p>
      <w:pPr>
        <w:spacing w:before="0" w:after="0"/>
      </w:pPr>
      <w:r>
        <w:rPr>
          <w:rFonts w:ascii="Noto Serif Devanagari" w:hAnsi="Noto Serif Devanagari" w:cs="Noto Serif Devanagari"/>
        </w:rPr>
        <w:t xml:space="preserve">(D)	A-2, B-4, C-1, D-3 (A-2, B-4, C-1,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Rajasthan is among the top states in milk and livestock production in the country. Tharparkar (Origin: Tharparkar district of Sindh, Central breeding farm: Suratgarh) gives abundant milk even in extreme heat and drought. Rathi cow is found in Bikaner and Ganganagar region and due to its high milk yield, it is called 'Kamadhenu of Rajasthan'. Gir cow (Kathiawad origin) is also called Ajmera or Renda in Rajasthan, whose A2 milk is considered highly nutritious. Nagauri bulls are famous throughout India for their agility, strong physique and heavy pulling work in agriculture. Apart from this, Sanchauri (Jalore) and Malvi (Jhalawar) are also famous breeds.</w:t>
      </w:r>
    </w:p>
    <w:p>
      <w:pPr>
        <w:spacing w:before="0" w:after="0"/>
      </w:pPr>
      <w:r>
        <w:rPr>
          <w:rFonts w:ascii="Noto Serif Devanagari" w:hAnsi="Noto Serif Devanagari" w:cs="Noto Serif Devanagari"/>
        </w:rPr>
        <w:t xml:space="preserve">	(राजस्थान देश में दूध और पशुधन उत्पादन में शीर्ष राज्यों में है। थारपारकर (उत्पत्ति: सिंध का थारपारकर जिला, केंद्रीय प्रजनन फार्म: सूरतगढ़) अत्यधिक गर्मी व सूखे में भी भरपूर दूध देती है। राठी गाय बीकानेर और गंगानगर क्षेत्र में पाई जाती है और अत्यधिक दुधारू होने के कारण इसे 'राजस्थान की कामधेनु' कहा जाता है। गीर गाय (काठियावाड़ मूल) को राजस्थान में अजमेरा या रेंडा भी कहते हैं, जिसका A2 दूध अत्यधिक पौष्टिक माना जाता है। नागौरी बैल अपनी फुर्ती, मजबूत कद-काठी और खेती के भारी खिंचाव कार्यों के लिए पूरे भारत में विख्यात हैं। इसके अतिरिक्त सांचौरी (जालौर) और मालवी (झालावाड़) भी प्रसिद्ध नस्लें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Q147.	Consider the following statements with reference to the sheep, goat and camel livestock wealth of Rajasthan:</w:t>
        <w:br/>
        <w:t xml:space="preserve"/>
        <w:br/>
        <w:t xml:space="preserve">A. 'Chokla' sheep is called 'Indian Merino' because of its fine and high quality wool.</w:t>
        <w:br/>
        <w:t xml:space="preserve">B. 'Jakhrana' (Alwar) and 'Barbari' are the most milch and meat producing breeds of goats found in Rajasthan.</w:t>
        <w:br/>
        <w:t xml:space="preserve">C. On 30 June 2014, the Government of Rajasthan declared camel (Camelus dromedarius) as 'State Animal' (livestock category).</w:t>
        <w:br/>
        <w:t xml:space="preserve">D. Due to increase in the number of sheep in Rajasthan, no sheep research center was ever established in the state.</w:t>
      </w:r>
    </w:p>
    <w:p>
      <w:pPr>
        <w:spacing w:before="0" w:after="0"/>
      </w:pPr>
      <w:r>
        <w:rPr>
          <w:rFonts w:ascii="Noto Serif Devanagari" w:hAnsi="Noto Serif Devanagari" w:cs="Noto Serif Devanagari"/>
        </w:rPr>
        <w:t xml:space="preserve">	(राजस्थान के भेड़, बकरी एवं ऊंट पशुधन संपदा के संदर्भ में निम्नलिखित कथनों पर विचार कीजिए:</w:t>
        <w:br/>
        <w:t xml:space="preserve"/>
        <w:br/>
        <w:t xml:space="preserve">A. 'चोकला' (Chokla) भेड़ को अपनी महीन और उच्च गुणवत्ता वाली ऊन के कारण 'भारतीय मेरिनो' (Indian Merino) कहा जाता है।</w:t>
        <w:br/>
        <w:t xml:space="preserve">B. 'जखराना' (अलवर) और 'बरबरी' राजस्थान में पाई जाने वाली बकरियों की सर्वाधिक दुधारू व मांस उत्पादक नस्लें हैं।</w:t>
        <w:br/>
        <w:t xml:space="preserve">C. 30 जून 2014 को राजस्थान सरकार ने ऊंट (Camelus dromedarius) को 'राज्य पशु' (पशुधन श्रेणी) घोषित किया।</w:t>
        <w:br/>
        <w:t xml:space="preserve">D. राजस्थान में भेड़ों की संख्या में वृद्धि के कारण राज्य में कभी कोई भेड़ अनुसंधान केंद्र स्थापित नहीं किया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Rajasthan provides about 35-40% of India's total wool production. The wool of Chokla sheep (Shekhawati region) is considered best for making rugs and clothes; Other breeds include Magra, Marwari, Nali and Poogal. Among goats, Marwari (highest in number and disease resistant) and Jakhrana (Alwar) are famous. To stop the decreasing number of camels, the Rajasthan government declared it as the state animal in 2014 and implemented 'Camel Conservation and Promotion Policy'. ICAR's 'Central Sheep and Wool Research Institute' (CSWRI) is functioning since 1962 at Avikanagar in Tonk district, which has developed 'Avishan' and 'Bharat Merino' breeds, hence statement D is false.</w:t>
      </w:r>
    </w:p>
    <w:p>
      <w:pPr>
        <w:spacing w:before="0" w:after="0"/>
      </w:pPr>
      <w:r>
        <w:rPr>
          <w:rFonts w:ascii="Noto Serif Devanagari" w:hAnsi="Noto Serif Devanagari" w:cs="Noto Serif Devanagari"/>
        </w:rPr>
        <w:t xml:space="preserve">	(राजस्थान भारत के कुल ऊन उत्पादन का लगभग 35-40% हिस्सा प्रदान करता है। चोकला भेड़ (शेखावाटी क्षेत्र) की ऊन गलीचा व वस्त्र निर्माण हेतु उत्तम मानी जाती है; अन्य नस्लों में मगरा, मारवाड़ी, नाली और पूगल शामिल हैं। बकरियों में मारवाड़ी (सर्वाधिक संख्या व रोग प्रतिरोधक) और जखराना (अलवर) प्रसिद्ध हैं। ऊंटों की घटती संख्या को रोकने हेतु राजस्थान सरकार ने 2014 में इसे राज्य पशु घोषित किया तथा 'ऊंट संरक्षण एवं संवर्धन नीति' लागू की। टोंक जिले के अविकानगर में ICAR का 'केंद्रीय भेड़ एवं ऊन अनुसंधान संस्थान' (CSWRI) 1962 से कार्यरत है जिसने 'अविशान' व 'भारत मेरिनो' नस्लें विकसित की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Q148.	Correctly match the major national and state level agricultural/livestock research institutes located in Rajasthan:</w:t>
        <w:br/>
        <w:t xml:space="preserve">सूची-I:</w:t>
        <w:br/>
        <w:t xml:space="preserve">A. Central Arid Zone Research Institute (CAZRI)</w:t>
        <w:br/>
        <w:t xml:space="preserve">B. National Camel Research Center (NRCC)</w:t>
        <w:br/>
        <w:t xml:space="preserve">C. National Research Center for Seed Spices (NRCSS)</w:t>
        <w:br/>
        <w:t xml:space="preserve">D. Central Sheep and Wool Research Institute (CSWRI)</w:t>
        <w:br/>
        <w:t xml:space="preserve">सूची-II:</w:t>
        <w:br/>
        <w:t xml:space="preserve">1. Johadbir (Bikaner)</w:t>
        <w:br/>
        <w:t xml:space="preserve">2. Tabiji (Ajmer)</w:t>
        <w:br/>
        <w:t xml:space="preserve">3. Avikanagar (Tonk)</w:t>
        <w:br/>
        <w:t xml:space="preserve">4. Jodhpur</w:t>
      </w:r>
    </w:p>
    <w:p>
      <w:pPr>
        <w:spacing w:before="0" w:after="0"/>
      </w:pPr>
      <w:r>
        <w:rPr>
          <w:rFonts w:ascii="Noto Serif Devanagari" w:hAnsi="Noto Serif Devanagari" w:cs="Noto Serif Devanagari"/>
        </w:rPr>
        <w:t xml:space="preserve">	(राजस्थान में स्थित प्रमुख राष्ट्रीय व राज्य स्तरीय कृषि/पशुधन अनुसंधान संस्थानों का सही मिलान कीजिए:</w:t>
        <w:br/>
        <w:t xml:space="preserve">सूची-I:</w:t>
        <w:br/>
        <w:t xml:space="preserve">A. केंद्रीय शुष्क क्षेत्र अनुसंधान संस्थान (CAZRI)</w:t>
        <w:br/>
        <w:t xml:space="preserve">B. राष्ट्रीय उष्ट्र अनुसंधान केंद्र (NRCC)</w:t>
        <w:br/>
        <w:t xml:space="preserve">C. राष्ट्रीय बीजीय मसाला अनुसंधान केंद्र (NRCSS)</w:t>
        <w:br/>
        <w:t xml:space="preserve">D. केंद्रीय भेड़ एवं ऊन अनुसंधान संस्थान (CSWRI)</w:t>
        <w:br/>
        <w:t xml:space="preserve">सूची-II:</w:t>
        <w:br/>
        <w:t xml:space="preserve">1. जोहड़बीड़ (बीकानेर)</w:t>
        <w:br/>
        <w:t xml:space="preserve">2. तबीजी (अजमेर)</w:t>
        <w:br/>
        <w:t xml:space="preserve">3. अविकानगर (टोंक)</w:t>
        <w:br/>
        <w:t xml:space="preserve">4. जोधपुर)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A-4, B-1, C-2, D-3 (A-4, B-1, C-2, D-3)</w:t>
      </w:r>
    </w:p>
    <w:p>
      <w:pPr>
        <w:spacing w:before="0" w:after="0"/>
      </w:pPr>
      <w:r>
        <w:rPr>
          <w:rFonts w:ascii="Noto Serif Devanagari" w:hAnsi="Noto Serif Devanagari" w:cs="Noto Serif Devanagari"/>
        </w:rPr>
        <w:t xml:space="preserve">(B)	A-1, B-4, C-2, D-3 (A-1, B-4, C-2, D-3)</w:t>
      </w:r>
    </w:p>
    <w:p>
      <w:pPr>
        <w:spacing w:before="0" w:after="0"/>
      </w:pPr>
      <w:r>
        <w:rPr>
          <w:rFonts w:ascii="Noto Serif Devanagari" w:hAnsi="Noto Serif Devanagari" w:cs="Noto Serif Devanagari"/>
        </w:rPr>
        <w:t xml:space="preserve">(C)	A-4, B-2, C-1, D-3 (A-4, B-2, C-1, D-3)</w:t>
      </w:r>
    </w:p>
    <w:p>
      <w:pPr>
        <w:spacing w:before="0" w:after="0"/>
      </w:pPr>
      <w:r>
        <w:rPr>
          <w:rFonts w:ascii="Noto Serif Devanagari" w:hAnsi="Noto Serif Devanagari" w:cs="Noto Serif Devanagari"/>
        </w:rPr>
        <w:t xml:space="preserve">(D)	A-3, B-1, C-2, D-4 (A-3, B-1, C-2,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ICAR institutes in Rajasthan conduct global level research in arid ecology. CAZRI (est. 1959, Jodhpur) is the apex institute of dry farming, sand dune stabilization and solar energy applications. NRCC Joharbeed (Bikaner, 1984) works on medicinal properties of camel milk (diabetes and autism control) and camel breeding; There is also a sub-campus of the National Equine Research Center here. NRCSS Tabiji (Ajmer, 2000) produces high yielding varieties of seed spices like cumin, coriander, fennel, fenugreek, oregano. CSWRI Avikanagar (Tonk) is the national center of sheep breeding, wool processing and rabbit farming.</w:t>
      </w:r>
    </w:p>
    <w:p>
      <w:pPr>
        <w:spacing w:before="0" w:after="0"/>
      </w:pPr>
      <w:r>
        <w:rPr>
          <w:rFonts w:ascii="Noto Serif Devanagari" w:hAnsi="Noto Serif Devanagari" w:cs="Noto Serif Devanagari"/>
        </w:rPr>
        <w:t xml:space="preserve">	(राजस्थान के ICAR संस्थान शुष्क पारिस्थितिकी में वैश्विक स्तर का शोध करते हैं। CAZRI (स्थापना 1959, जोधपुर) शुष्क कृषि, रेतीले टीलों के स्थिरीकरण और सौर ऊर्जा अनुप्रयोगों का शीर्ष संस्थान है। NRCC जोहड़बीड़ (बीकानेर, 1984) ऊंटनी के दूध के औषधीय गुणों (डायबिटीज व ऑटिज्म नियंत्रण) और कैमल ब्रीडिंग पर कार्य करता है; यहीं राष्ट्रीय अश्व अनुसंधान केंद्र का उप-परिसर भी है। NRCSS तबीजी (अजमेर, 2000) जीरा, धनिया, सौंफ, मेथी, अजवायन जैसे बीजीय मसालों की उच्च उपज वाली किस्में तैयार करता है। CSWRI अविकानगर (टोंक) भेड़ प्रजनन, ऊन प्रसंस्करण और खरगोश पालन का राष्ट्रीय केंद्र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Q149.	Consider the following statements with reference to Rajasthan Forestry and Desertification Control:</w:t>
        <w:br/>
        <w:t xml:space="preserve"/>
        <w:br/>
        <w:t xml:space="preserve">A. 'Rajasthan Forestry and Biodiversity Project' (RFBP) has been implemented with the financial support of Japan International Cooperation Agency (JICA).</w:t>
        <w:br/>
        <w:t xml:space="preserve">B. 'Arid Forest Research Institute' (AFRI) is located in Jodhpur, working under the Ministry of Environment, Forest and Climate Change (ICFRE).</w:t>
        <w:br/>
        <w:t xml:space="preserve">C. 'Sevan' (Lasiurus scindicus) and 'Dhaman' (Cenchrus ciliaris) are highly nutritious and drought-tolerant natural grasses of the desert areas of western Rajasthan.</w:t>
        <w:br/>
        <w:t xml:space="preserve">D. The highest percentage of forests in Rajasthan is found in the western Thar Desert districts of the state.</w:t>
      </w:r>
    </w:p>
    <w:p>
      <w:pPr>
        <w:spacing w:before="0" w:after="0"/>
      </w:pPr>
      <w:r>
        <w:rPr>
          <w:rFonts w:ascii="Noto Serif Devanagari" w:hAnsi="Noto Serif Devanagari" w:cs="Noto Serif Devanagari"/>
        </w:rPr>
        <w:t xml:space="preserve">	(राजस्थान वानिकी एवं मरुस्थलीकरण नियंत्रण के संदर्भ में निम्नलिखित कथनों पर विचार कीजिए:</w:t>
        <w:br/>
        <w:t xml:space="preserve"/>
        <w:br/>
        <w:t xml:space="preserve">A. 'राजस्थान वानिकी एवं जैव विविधता परियोजना' (RFBP) जापान इंटरनेशनल कोऑपरेशन एजेंसी (JICA) के वित्तीय सहयोग से संचालित की गई है।</w:t>
        <w:br/>
        <w:t xml:space="preserve">B. 'शुष्क वन अनुसंधान संस्थान' (AFRI) जोधपुर में स्थित है, जो पर्यावरण, वन एवं जलवायु परिवर्तन मंत्रालय (ICFRE) के अधीन कार्यरत है।</w:t>
        <w:br/>
        <w:t xml:space="preserve">C. 'सेवण' (Lasiurus scindicus) और 'धामण' (Cenchrus ciliaris) पश्चिमी राजस्थान के रेगिस्तानी क्षेत्रों की अत्यधिक पौष्टिक व सूखा-सहिष्णु प्राकृतिक घासें हैं।</w:t>
        <w:br/>
        <w:t xml:space="preserve">D. राजस्थान में वनों का सर्वाधिक प्रतिशत हिस्सा राज्य के पश्चिमी थार रेगिस्तानी जिलों में पाया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JICA supported RFBP project has promoted large-scale tree plantation, biodiversity conservation and eco-tourism in the Aravalli and desert districts. AFRI (Arid Forest Research Institute), Jodhpur focuses on arid and semi-arid forest promotion, saline land reclamation and agroforestry since 1987. Lathi Series (Jaisalmer) is a strip of geological fresh water where Sevan grass grows in abundance which is ideal food and shelter for milch animals and Godavan bird. The minimum extent of forests in Rajasthan is in the western desert districts (Churu, Jodhpur, Jaisalmer), while the most dense forests are concentrated in the south-eastern Aravali and Hadoti districts (Udaipur, Alwar, Pratapgarh, Baran, Karauli); Hence statement D is false.</w:t>
      </w:r>
    </w:p>
    <w:p>
      <w:pPr>
        <w:spacing w:before="0" w:after="0"/>
      </w:pPr>
      <w:r>
        <w:rPr>
          <w:rFonts w:ascii="Noto Serif Devanagari" w:hAnsi="Noto Serif Devanagari" w:cs="Noto Serif Devanagari"/>
        </w:rPr>
        <w:t xml:space="preserve">	(JICA समर्थित RFBP परियोजना ने अरावली और मरुस्थलीय जिलों में बड़े पैमाने पर वृक्षारोपण, जैव विविधता संरक्षण और इको-टूरिज्म को बढ़ावा दिया है। AFRI (Arid Forest Research Institute) जोधपुर 1987 से शुष्क व अर्ध-शुष्क वनों के संवर्धन, लवणीय भूमि सुधार और कृषि-वानिकी (Agroforestry) पर केंद्रित है। लाठी सीरीज (जैसलमेर) भूगर्भीय मीठे जल की पट्टी है जहाँ सेवण घास प्रचुरता से उगती है जो दुधारू पशुओं और गोडावण पक्षी हेतु आदर्श आहार व आश्रय है। राजस्थान में वनों का न्यूनतम विस्तार पश्चिमी मरुस्थलीय जिलों (चूरू, जोधपुर, जैसलमेर) में है, जबकि सर्वाधिक सघन वन दक्षिणी-पूर्वी अरावली व हाड़ौती जिलों (उदयपुर, अलवर, प्रतापगढ़, बारां, करौली) में केंद्रित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Q150.	Consider the following statements regarding Micro-Irrigation and 'Narmada Canal Project' in Rajasthan:</w:t>
        <w:br/>
        <w:t xml:space="preserve"/>
        <w:br/>
        <w:t xml:space="preserve">A. Narmada Canal Project is the first major irrigation project of Rajasthan in which 'Sprinkler System' has been made mandatory in the entire command area.</w:t>
        <w:br/>
        <w:t xml:space="preserve">B. This project originates from Sardar Sarovar Dam in Gujarat and provides irrigation and drinking water to Jalore (Sanchaur) and Barmer districts.</w:t>
        <w:br/>
        <w:t xml:space="preserve">C. Drip irrigation is a technology developed by Israel, in which water falls drop by drop directly near the roots of the plants and saves 70-80% water.</w:t>
        <w:br/>
        <w:t xml:space="preserve">D. Adoption of sprinkler irrigation in Rajasthan leads to a huge increase in water consumption compared to traditional open flow irrigation.</w:t>
      </w:r>
    </w:p>
    <w:p>
      <w:pPr>
        <w:spacing w:before="0" w:after="0"/>
      </w:pPr>
      <w:r>
        <w:rPr>
          <w:rFonts w:ascii="Noto Serif Devanagari" w:hAnsi="Noto Serif Devanagari" w:cs="Noto Serif Devanagari"/>
        </w:rPr>
        <w:t xml:space="preserve">	(राजस्थान में सूक्ष्म सिंचाई (Micro-Irrigation) एवं 'नर्मदा नहर परियोजना' के संबंध में निम्नलिखित कथनों पर विचार कीजिए:</w:t>
        <w:br/>
        <w:t xml:space="preserve"/>
        <w:br/>
        <w:t xml:space="preserve">A. नर्मदा नहर परियोजना राजस्थान की पहली ऐसी बृहद सिंचाई परियोजना है जिसमें पूरे कमान क्षेत्र में 'फव्वारा/ड्रिप सिंचाई' (स्प्रिंकलर सिस्टम) को अनिवार्य किया गया है।</w:t>
        <w:br/>
        <w:t xml:space="preserve">B. यह परियोजना गुजरात के सरदार सरोवर बांध से निकलती है और जालौर (सांचौर) तथा बाड़मेर जिलों को सिंचाई व पेयजल उपलब्ध कराती है।</w:t>
        <w:br/>
        <w:t xml:space="preserve">C. ड्रिप सिंचाई (टपकन सिंचाई) इज़राइल द्वारा विकसित तकनीक है, जिसमें जल सीधे पौधों की जड़ों के पास बूंद-बूंद गिरता है और 70-80% जल की बचत होती है।</w:t>
        <w:br/>
        <w:t xml:space="preserve">D. राजस्थान में फव्वारा सिंचाई अपनाने से पारंपरिक खुले प्रवाह (Flood Irrigation) की तुलना में जल की खपत में भारी वृद्धि हो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Narmada Canal Project (Entry in Rajasthan: Seelu village, Sanchore) is a historic example of water efficiency in the country where no water is given to any farmer without a sprinkler system, thereby irrigating three times more area with the limited water. Drip irrigation technology invented in Israel by Simcha Blass delivers water and liquid fertilizer (fertigation) directly to the root zone, eliminating evaporation and seepage losses. Sprinkler irrigation provides uniform water distribution in rough and sandy lands, reducing (not increasing) water consumption by 40-60% and significantly increasing crop productivity per hectare.</w:t>
      </w:r>
    </w:p>
    <w:p>
      <w:pPr>
        <w:spacing w:before="0" w:after="0"/>
      </w:pPr>
      <w:r>
        <w:rPr>
          <w:rFonts w:ascii="Noto Serif Devanagari" w:hAnsi="Noto Serif Devanagari" w:cs="Noto Serif Devanagari"/>
        </w:rPr>
        <w:t xml:space="preserve">	(नर्मदा नहर परियोजना (राजस्थान में प्रवेश: सीलू गांव, सांचौर) देश में जल दक्षता की एक ऐतिहासिक मिसाल है जहाँ स्प्रिंकलर प्रणाली के बिना किसी किसान को पानी नहीं दिया जाता, जिससे सीमित पानी से तीन गुना अधिक क्षेत्र सिंचित होता है। सिम्चा ब्लास द्वारा इज़राइल में खोजी गई ड्रिप सिंचाई तकनीक वाष्पीकरण और रिसाव के नुकसान को समाप्त कर सीधे मूल क्षेत्र (Root Zone) में पानी और तरल उर्वरक (फर्टिगेशन) पहुंचाती है। फव्वारा सिंचाई उबड़-खाबड़ और रेतीली भूमि में समान जल वितरण करती है जिससे जल की खपत 40-60% घटती है (बढ़ती नहीं) और प्रति हेक्टेयर फसल उत्पादकता में उल्लेखनीय वृद्धि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Q151.	Correctly match the major agricultural crops of Rajasthan and their related plant diseases:</w:t>
        <w:br/>
        <w:t xml:space="preserve">सूची-I:</w:t>
        <w:br/>
        <w:t xml:space="preserve">A. Pearl Millet</w:t>
        <w:br/>
        <w:t xml:space="preserve">B. Mustard</w:t>
        <w:br/>
        <w:t xml:space="preserve">C. Wheat</w:t>
        <w:br/>
        <w:t xml:space="preserve">D. Chickpea</w:t>
        <w:br/>
        <w:t xml:space="preserve">सूची-II:</w:t>
        <w:br/>
        <w:t xml:space="preserve">1. White Roli / White Rust (by Albugo candida fungus)</w:t>
        <w:br/>
        <w:t xml:space="preserve">2. Uktha / Wilt disease (by Fusarium oxysporum fungus)</w:t>
        <w:br/>
        <w:t xml:space="preserve">3. Green ear / Jogiya disease (Sclerospora graminicola) and ergot disease</w:t>
        <w:br/>
        <w:t xml:space="preserve">4. Rust disease (Puccinia fungus - yellow, brown and black rust)</w:t>
      </w:r>
    </w:p>
    <w:p>
      <w:pPr>
        <w:spacing w:before="0" w:after="0"/>
      </w:pPr>
      <w:r>
        <w:rPr>
          <w:rFonts w:ascii="Noto Serif Devanagari" w:hAnsi="Noto Serif Devanagari" w:cs="Noto Serif Devanagari"/>
        </w:rPr>
        <w:t xml:space="preserve">	(राजस्थान की प्रमुख कृषि फसलों एवं उनसे संबंधित पादप रोगों का सही मिलान कीजिए:</w:t>
        <w:br/>
        <w:t xml:space="preserve">सूची-I:</w:t>
        <w:br/>
        <w:t xml:space="preserve">A. बाजरा (Pearl Millet)</w:t>
        <w:br/>
        <w:t xml:space="preserve">B. सरसों (Mustard)</w:t>
        <w:br/>
        <w:t xml:space="preserve">C. गेहूं (Wheat)</w:t>
        <w:br/>
        <w:t xml:space="preserve">D. चना (Chickpea)</w:t>
        <w:br/>
        <w:t xml:space="preserve">सूची-II:</w:t>
        <w:br/>
        <w:t xml:space="preserve">1. सफेद रोली / व्हाइट रस्ट (Albugo candida कवक द्वारा)</w:t>
        <w:br/>
        <w:t xml:space="preserve">2. उकठा / विल्ट रोग (Fusarium oxysporum कवक द्वारा)</w:t>
        <w:br/>
        <w:t xml:space="preserve">3. हरित बाली / जोगिया रोग (Sclerospora graminicola) एवं अरगट रोग</w:t>
        <w:br/>
        <w:t xml:space="preserve">4. रतुआ / रस्ट रोग (Puccinia कवक - पीला, भूरा व काला रतुआ))</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B-1, C-4, D-2 (A-3, B-1, C-4, D-2)</w:t>
      </w:r>
    </w:p>
    <w:p>
      <w:pPr>
        <w:spacing w:before="0" w:after="0"/>
      </w:pPr>
      <w:r>
        <w:rPr>
          <w:rFonts w:ascii="Noto Serif Devanagari" w:hAnsi="Noto Serif Devanagari" w:cs="Noto Serif Devanagari"/>
        </w:rPr>
        <w:t xml:space="preserve">(B)	A-1, B-3, C-4, D-2 (A-1, B-3, C-4, D-2)</w:t>
      </w:r>
    </w:p>
    <w:p>
      <w:pPr>
        <w:spacing w:before="0" w:after="0"/>
      </w:pPr>
      <w:r>
        <w:rPr>
          <w:rFonts w:ascii="Noto Serif Devanagari" w:hAnsi="Noto Serif Devanagari" w:cs="Noto Serif Devanagari"/>
        </w:rPr>
        <w:t xml:space="preserve">(C)	A-3, B-4, C-1, D-2 (A-3, B-4, C-1, D-2)</w:t>
      </w:r>
    </w:p>
    <w:p>
      <w:pPr>
        <w:spacing w:before="0" w:after="0"/>
      </w:pPr>
      <w:r>
        <w:rPr>
          <w:rFonts w:ascii="Noto Serif Devanagari" w:hAnsi="Noto Serif Devanagari" w:cs="Noto Serif Devanagari"/>
        </w:rPr>
        <w:t xml:space="preserve">(D)	A-2, B-1, C-3, D-4 (A-2, B-1, C-3,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Plant pathology is an important component of agricultural production. In green ear disease in millet, the sythes turn into leaf-like clusters and in ergot disease, sticky poisonous gum comes out from the ears (Claviceps fungus). Mustard is the main oilseed crop of Rajasthan in which the formation of white blisters under the leaves is called 'white rust'. In wheat, Puccinia fungus causes yellow/brown/black spots on leaves and stems which are called Roli or rust. Wilt of gram causes sudden drying of the entire plant by blocking the vascular bundles. To control them, Trichoderma bio-controller and Carbendazim fungicide are used.</w:t>
      </w:r>
    </w:p>
    <w:p>
      <w:pPr>
        <w:spacing w:before="0" w:after="0"/>
      </w:pPr>
      <w:r>
        <w:rPr>
          <w:rFonts w:ascii="Noto Serif Devanagari" w:hAnsi="Noto Serif Devanagari" w:cs="Noto Serif Devanagari"/>
        </w:rPr>
        <w:t xml:space="preserve">	(पादप रोग विज्ञान कृषि उत्पादन का महत्वपूर्ण घटक है। बाजरे में हरित बाली (Green Ear) रोग में सिट्टे पत्तियों जैसे गुच्छे में बदल जाते हैं और अरगट रोग में बालियों से चिपचिपा जहरीला गोंद निकलता है (क्लेविसेप्स कवक)। सरसों राजस्थान की प्रमुख तिलहन फसल है जिसमें पत्तियों के नीचे सफेद फफोले बनना 'व्हाइट रस्ट' कहलाता है। गेहूं में पक्सीनिया कवक द्वारा पत्तियों व तनों पर पीले/भूरे/काले धब्बे बनते हैं जिसे रोली या रतुआ कहते हैं। चने का उकठा (विल्ट) संवहनी बंडलों को अवरुद्ध कर पूरे पौधे को अचानक सुखा देता है। इनके नियंत्रण हेतु ट्राइकोडर्मा जैव-नियंत्रक और कार्बेन्डाजिम कवकनाशी का प्रयोग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Q152.	Consider the following statements with reference to Protected Cultivation and Hydroponics in Rajasthan:</w:t>
        <w:br/>
        <w:t xml:space="preserve"/>
        <w:br/>
        <w:t xml:space="preserve">A. Off-season high-value vegetables (capsicum, cucumber, cherry tomato) are cultivated by controlling temperature, humidity and light in polyhouse and shadenet house.</w:t>
        <w:br/>
        <w:t xml:space="preserve">B. 'Hydroponics' is a modern scientific method of growing plants without soil only in aqueous solution containing nutrients.</w:t>
        <w:br/>
        <w:t xml:space="preserve">C. In 'Aeroponics', fog/mist of nutrient solution is sprayed from time to time on the hanging roots of plants.</w:t>
        <w:br/>
        <w:t xml:space="preserve">D. Rajasthan government provides more than 95% free grants to farmers to set up protected farming structures.</w:t>
      </w:r>
    </w:p>
    <w:p>
      <w:pPr>
        <w:spacing w:before="0" w:after="0"/>
      </w:pPr>
      <w:r>
        <w:rPr>
          <w:rFonts w:ascii="Noto Serif Devanagari" w:hAnsi="Noto Serif Devanagari" w:cs="Noto Serif Devanagari"/>
        </w:rPr>
        <w:t xml:space="preserve">	(राजस्थान में संरक्षित खेती (Protected Cultivation) एवं हाइड्रोपोनिक्स के संदर्भ में निम्नलिखित कथनों पर विचार कीजिए:</w:t>
        <w:br/>
        <w:t xml:space="preserve"/>
        <w:br/>
        <w:t xml:space="preserve">A. पॉलीहाउस (Polyhouse) और शेडनेट हाउस में तापमान, आर्द्रता और प्रकाश को नियंत्रित करके बेमौसमी (Off-season) उच्च-मूल्य सब्जियों (शिमला मिर्च, खीरा, चेरी टमाटर) की खेती की जाती है।</w:t>
        <w:br/>
        <w:t xml:space="preserve">B. 'हाइड्रोपोनिक्स' (Hydroponics) बिना मिट्टी के केवल पोषक तत्वों से युक्त जलीय घोल में पौधों को उगाने की आधुनिक वैज्ञानिक विधि है।</w:t>
        <w:br/>
        <w:t xml:space="preserve">C. 'एरोपोनिक्स' (Aeroponics) में पौधों की लटकती जड़ों पर पोषक तत्वों के घोल का समय-समय पर कोहरा/धुंध (Mist) छिड़का जाता है।</w:t>
        <w:br/>
        <w:t xml:space="preserve">D. राजस्थान सरकार संरक्षित खेती के ढांचे स्थापित करने हेतु किसानों को 95% से अधिक शत-प्रतिशत मुफ्त अनुदान देती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times of climate change and water crisis, conservation farming has become extremely beneficial for fruit and vegetable growers in Rajasthan. UV-stabilized polythene sheets in polyhouses create greenhouse effect providing 100% protection from pests and yield 4-5 times more than open fields. In hydroponics, the pH and EC of the nutrient solution are controlled, which saves 90% water. Aeroponics technology is especially used in potato mini-tubers and seed production (CPRI Shimla technology). Under the National Horticulture Mission and Rajasthan Agriculture Budget, 50% financial subsidy is given to general farmers and 70-75% to small/marginal/women farmers on construction of polyhouses and shednets, not 100%.</w:t>
      </w:r>
    </w:p>
    <w:p>
      <w:pPr>
        <w:spacing w:before="0" w:after="0"/>
      </w:pPr>
      <w:r>
        <w:rPr>
          <w:rFonts w:ascii="Noto Serif Devanagari" w:hAnsi="Noto Serif Devanagari" w:cs="Noto Serif Devanagari"/>
        </w:rPr>
        <w:t xml:space="preserve">	(जलवायु परिवर्तन और जल संकट के दौर में संरक्षित खेती राजस्थान में फल-सब्जी उत्पादकों के लिए अत्यंत लाभकारी बनी है। पॉलीहाउस में यूवी-स्थिर पॉलीथीन शीट ग्रीनहाउस प्रभाव उत्पन्न करती है जिससे कीटों से 100% सुरक्षा मिलती है और खुले खेत से 4-5 गुना अधिक उपज होती है। हाइड्रोपोनिक्स में पोषक घोल का pH और EC नियंत्रित रखा जाता है जिससे 90% जल की बचत होती है। एरोपोनिक्स तकनीक का उपयोग विशेष रूप से आलू के मिनी-कंद और बीज उत्पादन (CPRI शिमला तकनीक) में होता है। राष्ट्रीय बागवानी मिशन और राजस्थान कृषि बजट के तहत पॉलीहाउस और शेडनेट निर्माण पर सामान्य किसानों को 50% तथा लघु/सीमांत/महिला किसानों को 70-75% तक वित्तीय अनुदान (सब्सिडी) दिया जाता है, शत-प्रतिशत नहीं।)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Q153.	Consider the following statements in the context of Organic Farming and 'Dungarpur Organic District' initiative in Rajasthan:</w:t>
        <w:br/>
        <w:t xml:space="preserve"/>
        <w:br/>
        <w:t xml:space="preserve">A. Dungarpur is the first tribal dominated district of Rajasthan to be declared a completely 'Organic Farming District'.</w:t>
        <w:br/>
        <w:t xml:space="preserve">B. Under 'Paramparagat Krishi Vikas Yojana' (PKVY), financial assistance is given to clusters of farmers for organic certification (PGS-India) and production of organic fertilizers.</w:t>
        <w:br/>
        <w:t xml:space="preserve">C. In organic farming, instead of chemical fertilizers and pesticides, cow dung, compost, vermicompost, jeevamrit and neem-based bio-pesticides are used.</w:t>
        <w:br/>
        <w:t xml:space="preserve">D. Sikkim is India's first 100% certified organic state.</w:t>
      </w:r>
    </w:p>
    <w:p>
      <w:pPr>
        <w:spacing w:before="0" w:after="0"/>
      </w:pPr>
      <w:r>
        <w:rPr>
          <w:rFonts w:ascii="Noto Serif Devanagari" w:hAnsi="Noto Serif Devanagari" w:cs="Noto Serif Devanagari"/>
        </w:rPr>
        <w:t xml:space="preserve">	(राजस्थान में जैविक खेती (Organic Farming) एवं 'डूंगरपुर जैविक जिला' पहल के संदर्भ में निम्नलिखित कथनों पर विचार कीजिए:</w:t>
        <w:br/>
        <w:t xml:space="preserve"/>
        <w:br/>
        <w:t xml:space="preserve">A. डूंगरपुर राजस्थान का पहला पूर्णतः 'जैविक कृषि जिला' (Organic Farming District) घोषित होने वाला आदिवासी बहुल जिला है।</w:t>
        <w:br/>
        <w:t xml:space="preserve">B. 'परंपरागत कृषि विकास योजना' (PKVY) के तहत किसानों के समूहों (Clusters) को जैविक प्रमाणीकरण (PGS-India) और जैविक खाद निर्माण हेतु वित्तीय सहायता दी जाती है।</w:t>
        <w:br/>
        <w:t xml:space="preserve">C. जैविक खेती में रासायनिक उर्वरकों और कीटनाशकों के स्थान पर गोबर की खाद, कम्पोस्ट, वर्मीकम्पोस्ट (केंचुआ खाद), जीवामृत और नीम-आधारित जैव-कीटनाशकों का प्रयोग होता है।</w:t>
        <w:br/>
        <w:t xml:space="preserve">D. सिक्किम भारत का पहला शत-प्रतिशत प्रमाणित पूर्ण जैविक राज्य (100% Organic State)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Organic farming maintains soil microbial health and long-term fertility. Sikkim was declared the world's first 100% organic state in 2016 (Received UN Future Policy Award). The Government of Rajasthan launched a campaign to develop the tribal area Dungarpur as a completely organic district as a pilot project. Under 'Rajasthan Organic Farming Mission', farmers are given grants for setting up vermicompost units. In vermicompost, earthworms (especially red earthworms - Eisenia fetida) convert organic waste into high-quality nutritious humus which is rich in nitrogen, phosphorus, potash essential for plants.</w:t>
      </w:r>
    </w:p>
    <w:p>
      <w:pPr>
        <w:spacing w:before="0" w:after="0"/>
      </w:pPr>
      <w:r>
        <w:rPr>
          <w:rFonts w:ascii="Noto Serif Devanagari" w:hAnsi="Noto Serif Devanagari" w:cs="Noto Serif Devanagari"/>
        </w:rPr>
        <w:t xml:space="preserve">	(जैविक खेती मिट्टी के सूक्ष्मजीव स्वास्थ्य और दीर्घकालिक उर्वरता को बनाए रखती है। सिक्किम को 2016 में विश्व का पहला 100% जैविक राज्य घोषित किया गया (UN Future Policy Award प्राप्त)। राजस्थान सरकार ने जनजातीय क्षेत्र डूंगरपुर को पायलट प्रोजेक्ट के रूप में पूर्ण जैविक जिला विकसित करने का अभियान चलाया। 'राजस्थान जैविक खेती मिशन' के तहत किसानों को वर्मीकम्पोस्ट इकाइयां लगाने हेतु अनुदान दिया जाता है। वर्मीकम्पोस्ट में केंचुए (विशेष रूप से लाल केंचुआ-आईसेनिया फेटिडा) कार्बनिक कचरे को उच्च-गुणवत्ता वाले पोषक ह्यूमस में बदलते हैं जिसमें पौधों के लिए आवश्यक नाइट्रोजन, फास्फोरस, पोटाश प्रचुर मात्रा में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Q154.	Match the animal diseases and their types/symptoms correctly:</w:t>
        <w:br/>
        <w:t xml:space="preserve">सूची-I:</w:t>
        <w:br/>
        <w:t xml:space="preserve">A. Foot-and-mouth disease (FMD)</w:t>
        <w:br/>
        <w:t xml:space="preserve">B. Lumpy skin disease (LSD)</w:t>
        <w:br/>
        <w:t xml:space="preserve">C. Goiter/hemorrhagic septicemia (HS)</w:t>
        <w:br/>
        <w:t xml:space="preserve">D. Anthrax</w:t>
        <w:br/>
        <w:t xml:space="preserve">सूची-II:</w:t>
        <w:br/>
        <w:t xml:space="preserve">1. Skin lumps, high fever in cattle caused by capripox virus. And extreme weakness</w:t>
        <w:br/>
        <w:t xml:space="preserve">2. Swelling of the throat, wheezing and suffocation caused by Pasteurella multocida bacteria and quick death.</w:t>
        <w:br/>
        <w:t xml:space="preserve">3. Aphthovirus causing ulcers in the hoofs and mouth, lameness and drooling.</w:t>
        <w:br/>
        <w:t xml:space="preserve">4. Excessive enlargement of the spleen and black blood coming out from natural pores due to Bacillus anthracis bacteria.</w:t>
      </w:r>
    </w:p>
    <w:p>
      <w:pPr>
        <w:spacing w:before="0" w:after="0"/>
      </w:pPr>
      <w:r>
        <w:rPr>
          <w:rFonts w:ascii="Noto Serif Devanagari" w:hAnsi="Noto Serif Devanagari" w:cs="Noto Serif Devanagari"/>
        </w:rPr>
        <w:t xml:space="preserve">	(पशु रोगों (Animal Diseases) और उनके प्रकार/लक्षणों का सही मिलान कीजिए:</w:t>
        <w:br/>
        <w:t xml:space="preserve">सूची-I:</w:t>
        <w:br/>
        <w:t xml:space="preserve">A. खुरपका-मुंहपका रोग (FMD)</w:t>
        <w:br/>
        <w:t xml:space="preserve">B. लम्पी स्किन डिजीज (LSD)</w:t>
        <w:br/>
        <w:t xml:space="preserve">C. गलघोंटू / हेमोरेजिक सेप्टीसीमिया (HS)</w:t>
        <w:br/>
        <w:t xml:space="preserve">D. एंथ्रेक्स / गिल्टी रोग (Anthrax)</w:t>
        <w:br/>
        <w:t xml:space="preserve">सूची-II:</w:t>
        <w:br/>
        <w:t xml:space="preserve">1. कैप्रीपॉक्स वायरस द्वारा मवेशियों में त्वचा पर गांठे, तेज बुखार और अत्यधिक दुर्बलता</w:t>
        <w:br/>
        <w:t xml:space="preserve">2. पाश्चुरेला मल्टोसिडा जीवाणु द्वारा गले में सूजन, घरघराहट और दम घुटने से त्वरित मृत्यु</w:t>
        <w:br/>
        <w:t xml:space="preserve">3. पिकोर्ना वायरस (Aphthovirus) द्वारा खुरों व मुंह में छाले, लंगड़ापन व लार गिरना</w:t>
        <w:br/>
        <w:t xml:space="preserve">4. बैसिलस एंथ्रेसिस जीवाणु द्वारा तिल्ली (Spleen) का अत्यधिक बढ़ना व प्राकृतिक छिद्रों से काला रक्त निकलना)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B-1, C-2, D-4 (A-3, B-1, C-2, D-4)</w:t>
      </w:r>
    </w:p>
    <w:p>
      <w:pPr>
        <w:spacing w:before="0" w:after="0"/>
      </w:pPr>
      <w:r>
        <w:rPr>
          <w:rFonts w:ascii="Noto Serif Devanagari" w:hAnsi="Noto Serif Devanagari" w:cs="Noto Serif Devanagari"/>
        </w:rPr>
        <w:t xml:space="preserve">(B)	A-1, B-3, C-2, D-4 (A-1, B-3, C-2, D-4)</w:t>
      </w:r>
    </w:p>
    <w:p>
      <w:pPr>
        <w:spacing w:before="0" w:after="0"/>
      </w:pPr>
      <w:r>
        <w:rPr>
          <w:rFonts w:ascii="Noto Serif Devanagari" w:hAnsi="Noto Serif Devanagari" w:cs="Noto Serif Devanagari"/>
        </w:rPr>
        <w:t xml:space="preserve">(C)	A-3, B-2, C-1, D-4 (A-3, B-2, C-1, D-4)</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Animal health is essential to protect the livelihood of rural cattle herders in Rajasthan. FMD (Foot-and-Mouth) is a viral infectious disease for the control of which 100% free vaccination is done under the 'National Animal Disease Control Programme' (NADCP). Lumpy Skin Disease (LSD) affected millions of cattle in Rajasthan in 2022; Against this, the indigenous 'Lumpi-ProVacInd' vaccine was developed by ICAR-NRCE Hisar and IVRI Izzatnagar. Goiter (HS) is a fatal bacterial disease that occurs during the rainy season. Anthrax is a deadly zoonotic disease whose spores can survive in the soil for decades and post-mortem dissection of an infected animal is strictly prohibited.</w:t>
      </w:r>
    </w:p>
    <w:p>
      <w:pPr>
        <w:spacing w:before="0" w:after="0"/>
      </w:pPr>
      <w:r>
        <w:rPr>
          <w:rFonts w:ascii="Noto Serif Devanagari" w:hAnsi="Noto Serif Devanagari" w:cs="Noto Serif Devanagari"/>
        </w:rPr>
        <w:t xml:space="preserve">	(पशु स्वास्थ्य राजस्थान के ग्रामीण पशुपालकों की आजीविका की सुरक्षा हेतु अनिवार्य है। FMD (खुरपका-मुंहपका) वायरस जनित संक्रामक रोग है जिसके नियंत्रण हेतु 'राष्ट्रीय पशु रोग नियंत्रण कार्यक्रम' (NADCP) के तहत 100% मुफ्त टीकाकरण किया जाता है। लम्पी स्किन डिजीज (LSD) ने 2022 में राजस्थान के लाखों गोवंश को प्रभावित किया था; इसके विरुद्ध स्वदेशी 'लम्पी-प्रोवैक-इंड' (Lumpi-ProVacInd) वैक्सीन ICAR-NRCE हिसार व IVRI इज्जतनगर द्वारा विकसित की गई। गलघोंटू (HS) वर्षा ऋतु में होने वाला घातक जीवाणु रोग है। एंथ्रेक्स एक जानलेवा जूनोटिक रोग है जिसके बीजाणु मिट्टी में दशकों तक जीवित रहते हैं और संक्रमित पशु के शव का विच्छेदन (Post-mortem) पूर्णतः प्रतिबंधित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Q155.	Consider the following statements with reference to Rajasthan Dairy Cooperative and 'Saras' brand:</w:t>
        <w:br/>
        <w:t xml:space="preserve"/>
        <w:br/>
        <w:t xml:space="preserve">A. Rajasthan Cooperative Dairy Federation (RCDF) is the apex body of the cooperative dairy sector in the state, which was established in 1977.</w:t>
        <w:br/>
        <w:t xml:space="preserve">B. RCDF markets its milk and milk products under the brand name 'SARAS'.</w:t>
        <w:br/>
        <w:t xml:space="preserve">C. Under the 'Mukhyamantri Dudh Utpadak Sambal Yojana', the Government of Rajasthan gives an additional financial bonus/grant of ₹ 5 per liter to the cattle farmers selling milk in cooperative dairies.</w:t>
        <w:br/>
        <w:t xml:space="preserve">D. Rajasthan is the only state in India where not a single automatic milk processing plant exists.</w:t>
      </w:r>
    </w:p>
    <w:p>
      <w:pPr>
        <w:spacing w:before="0" w:after="0"/>
      </w:pPr>
      <w:r>
        <w:rPr>
          <w:rFonts w:ascii="Noto Serif Devanagari" w:hAnsi="Noto Serif Devanagari" w:cs="Noto Serif Devanagari"/>
        </w:rPr>
        <w:t xml:space="preserve">	(राजस्थान डेयरी सहकारिता एवं 'सरस' (Saras) ब्रांड के संदर्भ में निम्नलिखित कथनों पर विचार कीजिए:</w:t>
        <w:br/>
        <w:t xml:space="preserve"/>
        <w:br/>
        <w:t xml:space="preserve">A. राजस्थान को-ऑपरेटिव डेयरी फेडरेशन (RCDF) राज्य में सहकारी डेयरी क्षेत्र की शीर्ष संस्था है जिसकी स्थापना 1977 में हुई थी।</w:t>
        <w:br/>
        <w:t xml:space="preserve">B. RCDF अपने दुग्ध और दुग्ध उत्पादों का विपणन 'सरस' (SARAS) ब्रांड नाम से करता है।</w:t>
        <w:br/>
        <w:t xml:space="preserve">C. 'मुख्यमंत्री दुग्ध उत्पादक संबल योजना' के तहत राजस्थान सरकार सहकारी डेयरी में दूध बेचने वाले पशुपालकों को ₹5 प्रति लीटर का अतिरिक्त वित्तीय बोनस/अनुदान देती है।</w:t>
        <w:br/>
        <w:t xml:space="preserve">D. राजस्थान भारत का एकमात्र राज्य है जहाँ एक भी स्वचालित दुग्ध प्रसंस्करण संयंत्र (Dairy Plant) मौजूद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Dairy cooperatives in Rajasthan function on a three-tier structure (Primary Milk Producer Cooperative Societies at village level → District Milk Union at district level → RCDF at state level). RCDF, established on the lines of Dr. Verghese Kurien's Anand model, provides regular income to lakhs of rural cattle farmers in the state. Under the 'Chief Minister Milk Producer Sambal Yojana', direct DBT subsidy of ₹ 5/litre is deposited in the accounts of cattle farmers, which has led to a huge increase in milk collection. State-of-the-art automatic milk powder and tetra-pack plants are operational in Jaipur (Gandhinagar and Bassi), Bhilwara, Raniwada and Alwar, hence statement D is false.</w:t>
      </w:r>
    </w:p>
    <w:p>
      <w:pPr>
        <w:spacing w:before="0" w:after="0"/>
      </w:pPr>
      <w:r>
        <w:rPr>
          <w:rFonts w:ascii="Noto Serif Devanagari" w:hAnsi="Noto Serif Devanagari" w:cs="Noto Serif Devanagari"/>
        </w:rPr>
        <w:t xml:space="preserve">	(राजस्थान में डेयरी सहकारिता त्रि-स्तरीय ढांचे (ग्राम स्तर पर प्राथमिक दुग्ध उत्पादक सहकारी समितियां → जिला स्तर पर जिला दुग्ध संघ → राज्य स्तर पर RCDF) पर कार्य करती है। डॉ. वर्गीज कुरियन के आनंद मॉडल की तर्ज पर स्थापित RCDF राज्य के लाखों ग्रामीण पशुपालकों को नियमित आय उपलब्ध कराता है। 'मुख्यमंत्री दुग्ध उत्पादक संबल योजना' के तहत ₹5/लीटर की सीधी DBT सब्सिडी पशुपालकों के खातों में जमा की जाती है जिससे दूध संकलन में भारी वृद्धि हुई है। जयपुर (गांधीनगर व बस्सी), भीलवाड़ा, रानीवाड़ा और अलवर में अत्याधुनिक स्वचालित दुग्ध पाउडर और टेट्रा-पैक संयंत्र कार्यरत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Q156.	Consider the following statements with reference to drone technology in agriculture (Kisan Drones) and 'Raj Kisan Sathi' portal:</w:t>
        <w:br/>
        <w:t xml:space="preserve"/>
        <w:br/>
        <w:t xml:space="preserve">A. 'Kisan Drone' is used for uniform and accurate spraying of pesticides, nano urea and liquid fertilizers in the fields, which does not have any chemical side effects on human health.</w:t>
        <w:br/>
        <w:t xml:space="preserve">B. Drone surveys allow rapid satellite-assisted and GIS assessment of crop health, pest infestation and damage caused by drought/flood.</w:t>
        <w:br/>
        <w:t xml:space="preserve">C. 'Raj Kisan Sathi' is an integrated portal of the Government of Rajasthan where farmers get 'single window' facility to apply online for grants on agricultural equipment, pipelines, wiring and solar pumps.</w:t>
        <w:br/>
        <w:t xml:space="preserve">D. A complete ban has been imposed by the Directorate General of Civil Aviation (DGCA) on the commercial use of drones in the agriculture sector in India.</w:t>
      </w:r>
    </w:p>
    <w:p>
      <w:pPr>
        <w:spacing w:before="0" w:after="0"/>
      </w:pPr>
      <w:r>
        <w:rPr>
          <w:rFonts w:ascii="Noto Serif Devanagari" w:hAnsi="Noto Serif Devanagari" w:cs="Noto Serif Devanagari"/>
        </w:rPr>
        <w:t xml:space="preserve">	(कृषि में ड्रोन तकनीक (Kisan Drones) एवं 'राज किसान साथी' पोर्टल के संदर्भ में निम्नलिखित कथनों पर विचार कीजिए:</w:t>
        <w:br/>
        <w:t xml:space="preserve"/>
        <w:br/>
        <w:t xml:space="preserve">A. 'किसान ड्रोन' का उपयोग खेतों में कीटनाशकों, नैनो यूरिया और तरल उर्वरकों के समान व सटीक छिड़काव हेतु किया जाता है, जिससे मानव स्वास्थ्य पर रासायनिक दुष्प्रभाव नहीं पड़ता।</w:t>
        <w:br/>
        <w:t xml:space="preserve">B. ड्रोन सर्वेक्षण द्वारा फसलों के स्वास्थ्य, कीट प्रकोप और सूखा/बाढ़ से हुए नुकसान का त्वरित उपग्रह-समर्थित व जीआईएस मूल्यांकन संभव होता है।</w:t>
        <w:br/>
        <w:t xml:space="preserve">C. 'राज किसान साथी' (Raj Kisan Sathi) राजस्थान सरकार का एक एकीकृत पोर्टल है जहाँ किसानों को कृषि यंत्रों, पाइपलाइन, तारबंदी और सौर पंपों पर अनुदान हेतु ऑनलाइन आवेदन की 'सिंगल विंडो' सुविधा मिलती है।</w:t>
        <w:br/>
        <w:t xml:space="preserve">D. भारत में कृषि क्षेत्र में ड्रोनों के व्यावसायिक उपयोग पर नागरिक उड्डयन महानिदेशालय (DGCA) द्वारा पूर्ण प्रतिबंध लगाया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B and D only (केवल B and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Drones and digital platforms are revolutionizing Agriculture 4.0 (Smart Agriculture). With drone spraying, only 10-15 liters of water can be sprayed per acre instead of the traditional 500 liters of water and the time taken is less than 15 minutes. Under the 'Drone Subsidy Scheme' and 'Namo Drone Didi' initiative of the Ministry of Agriculture, women self-help groups are being trained in drone operation. Rajasthan's 'Raj Kisan Sathi' portal (under which 'Raj Kisan Suvidha' app is also available) provides the benefits of more than 150 schemes of agriculture, horticulture and animal husbandry to the farmers transparently through 'Direct Benefit Transfer'. DGCA has encouraged agricultural drones with valid licensing and standard operating procedures (SOPs) under the Drone Rules 2021.</w:t>
      </w:r>
    </w:p>
    <w:p>
      <w:pPr>
        <w:spacing w:before="0" w:after="0"/>
      </w:pPr>
      <w:r>
        <w:rPr>
          <w:rFonts w:ascii="Noto Serif Devanagari" w:hAnsi="Noto Serif Devanagari" w:cs="Noto Serif Devanagari"/>
        </w:rPr>
        <w:t xml:space="preserve">	(कृषि 4.0 (Smart Agriculture) में ड्रोन और डिजिटल प्लेटफॉर्म्स क्रांति ला रहे हैं। ड्रोन स्प्रेइंग से पारंपरिक 500 लीटर पानी की जगह मात्र 10-15 लीटर पानी में प्रति एकड़ छिड़काव हो जाता है और समय 15 मिनट से भी कम लगता है। कृषि मंत्रालय की 'ड्रोन सब्सिडी योजना' और 'नमो ड्रोन दीदी' (Namo Drone Didi) पहल के तहत महिला स्वयं सहायता समूहों को ड्रोन संचालन का प्रशिक्षण दिया जा रहा है। राजस्थान का 'राज किसान साथी' पोर्टल (जिसके तहत 'राज किसान सुविधा' ऐप भी है) कृषि, उद्यानिकी व पशुपालन की 150 से अधिक योजनाओं का लाभ 'प्रत्यक्ष लाभ अंतरण' द्वारा पारदर्शी रूप से किसानों तक पहुंचाता है। DGCA ने ड्रोन नियम 2021 के तहत कृषि ड्रोनों को वैध लाइसेंसिंग और मानक परिचालन प्रक्रियाओं (SOPs) के साथ प्रोत्साहित किया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Q157.	In which district of Rajasthan, coriander and garlic are produced most commercially and orange market and spice park are also established there?</w:t>
      </w:r>
    </w:p>
    <w:p>
      <w:pPr>
        <w:spacing w:before="0" w:after="0"/>
      </w:pPr>
      <w:r>
        <w:rPr>
          <w:rFonts w:ascii="Noto Serif Devanagari" w:hAnsi="Noto Serif Devanagari" w:cs="Noto Serif Devanagari"/>
        </w:rPr>
        <w:t xml:space="preserve">	(राजस्थान के किस जिले में धनिया (Coriander) और लहसुन का सर्वाधिक व्यावसायिक उत्पादन होता है तथा वहाँ संतरा मंडी एवं मसाला पार्क भी स्थापित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Jhalawar and Kota (झालावाड़ एवं कोटा)</w:t>
      </w:r>
    </w:p>
    <w:p>
      <w:pPr>
        <w:spacing w:before="0" w:after="0"/>
      </w:pPr>
      <w:r>
        <w:rPr>
          <w:rFonts w:ascii="Noto Serif Devanagari" w:hAnsi="Noto Serif Devanagari" w:cs="Noto Serif Devanagari"/>
        </w:rPr>
        <w:t xml:space="preserve">(B)	Ganganagar and Hanumangarh (गंगानगर एवं हनुमानगढ़)</w:t>
      </w:r>
    </w:p>
    <w:p>
      <w:pPr>
        <w:spacing w:before="0" w:after="0"/>
      </w:pPr>
      <w:r>
        <w:rPr>
          <w:rFonts w:ascii="Noto Serif Devanagari" w:hAnsi="Noto Serif Devanagari" w:cs="Noto Serif Devanagari"/>
        </w:rPr>
        <w:t xml:space="preserve">(C)	Jaisalmer and Barmer (जैसलमेर एवं बाड़मेर)</w:t>
      </w:r>
    </w:p>
    <w:p>
      <w:pPr>
        <w:spacing w:before="0" w:after="0"/>
      </w:pPr>
      <w:r>
        <w:rPr>
          <w:rFonts w:ascii="Noto Serif Devanagari" w:hAnsi="Noto Serif Devanagari" w:cs="Noto Serif Devanagari"/>
        </w:rPr>
        <w:t xml:space="preserve">(D)	Sikar and Jhunjhunu (सीकर एवं झुंझुनू)</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Hadoti region of Rajasthan (especially Jhalawar, Baran and Kota) is the leader in coriander and garlic production in the country. Jhalawar is called 'Nagpur of Rajasthan' because of the bumper production of excellent quality oranges and the famous orange market is located at Bhawanimandi. 'Chandrabhaga Animal Fair' is also held in Jhalrapatan of Jhalawar. The second Spices Park of the state has been established in Ramganjmandi (Kota), which is one of the largest coriander markets in the world (the first Spice Park was established in Mathania, Jodhpur for red chilli).</w:t>
      </w:r>
    </w:p>
    <w:p>
      <w:pPr>
        <w:spacing w:before="0" w:after="0"/>
      </w:pPr>
      <w:r>
        <w:rPr>
          <w:rFonts w:ascii="Noto Serif Devanagari" w:hAnsi="Noto Serif Devanagari" w:cs="Noto Serif Devanagari"/>
        </w:rPr>
        <w:t xml:space="preserve">	(राजस्थान का हाड़ौती क्षेत्र (विशेषकर झालावाड़, बारां और कोटा) देश में धनिया और लहसुन उत्पादन का सिरमौर है। झालावाड़ को 'राजस्थान का नागपुर' कहा जाता है क्योंकि यहाँ उत्कृष्ट गुणवत्ता वाले संतरों का बंपर उत्पादन होता है और भवानीमंडी में प्रसिद्ध संतरा मंडी स्थित है। झालावाड़ के झालरापाटन में 'चंद्रभागा पशु मेला' भी लगता है। राज्य का दूसरा मसाला पार्क (Spices Park) रामगंजमंडी (कोटा) में स्थापित किया गया है जो विश्व की सबसे बड़ी धनिया मंडियों में से एक है (पहला मसाला पार्क मथानिया, जोधपुर में लाल मिर्च हेतु स्थापित हुआ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Q158.	Consider the following statements with reference to the major medicinal plant wealth of Rajasthan and 'Ghar-Ghar Aushadhi Yojana':</w:t>
        <w:br/>
        <w:t xml:space="preserve"/>
        <w:br/>
        <w:t xml:space="preserve">A. 'Ghar-Ghar Aushadhi Yojana' (GGOY) was launched by the Government of Rajasthan on August 1, 2021 to distribute kits of medicinal plants to the families of the state.</w:t>
        <w:br/>
        <w:t xml:space="preserve">B. Under this scheme, 4 major medicinal plants – Tulsi (Ocimum sanctum), Giloy (Tinospora cordifolia), Ashwagandha (Withania somnifera) and Kalmegh (Andrographis paniculata) were distributed.</w:t>
        <w:br/>
        <w:t xml:space="preserve">C. 'Googal' (Commiphora wightii) is a highly endangered (IUCN: Critically Endangered) medicinal gum-producing plant of the Aravalli and Thar deserts of Rajasthan.</w:t>
        <w:br/>
        <w:t xml:space="preserve">D. Withanolides alkaloids are found in the roots of Ashwagandha which are useful in increasing immunity and reducing stress.</w:t>
      </w:r>
    </w:p>
    <w:p>
      <w:pPr>
        <w:spacing w:before="0" w:after="0"/>
      </w:pPr>
      <w:r>
        <w:rPr>
          <w:rFonts w:ascii="Noto Serif Devanagari" w:hAnsi="Noto Serif Devanagari" w:cs="Noto Serif Devanagari"/>
        </w:rPr>
        <w:t xml:space="preserve">	(राजस्थान की प्रमुख औषधीय पादप संपदा एवं 'घर-घर औषधि योजना' के संदर्भ में निम्नलिखित कथनों पर विचार कीजिए:</w:t>
        <w:br/>
        <w:t xml:space="preserve"/>
        <w:br/>
        <w:t xml:space="preserve">A. 'घर-घर औषधि योजना' (GGOY) राजस्थान सरकार द्वारा 1 अगस्त 2021 को राज्य के परिवारों को औषधीय पौधों के किट वितरित करने हेतु शुरू की गई थी।</w:t>
        <w:br/>
        <w:t xml:space="preserve">B. इस योजना के तहत 4 प्रमुख औषधीय पौधे- तुलसी (Ocimum sanctum), गिलोय (Tinospora cordifolia), अश्वगंधा (Withania somnifera) और कालमेघ (Andrographis paniculata) वितरित किए गए।</w:t>
        <w:br/>
        <w:t xml:space="preserve">C. 'गूगल' (Commiphora wightii) राजस्थान के अरावली और थार रेगिस्तान का एक अत्यंत संकटग्रस्त (IUCN: Critically Endangered) औषधीय गोंद-उत्पादक पौधा है।</w:t>
        <w:br/>
        <w:t xml:space="preserve">D. अश्वगंधा की जड़ों में विथेनोलाइड्स एल्कलॉइड्स पाए जाते हैं जो प्रतिरक्षा बढ़ाने और तनाव कम करने में उपयोगी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High-quality medicinal plants are found in abundance in the dry climate of Rajasthan. After the Covid-19 pandemic, to increase public health and natural immunity, the Forest Department provided kits of 8-8 medicinal plants (2 plants of each species) to more than 1.26 crore families of the state under 'Ghar-Ghar Aushadhi Yojana'. Giloy (Amrita) is used to increase blood platelets and prevent fever, Kalmegh is used in liver disorders and Tulsi is used in respiratory disorders. 'Guggulu' medicinal gum is obtained from Google which is a panacea for cholesterol and arthritis, it has become endangered due to excessive exploitation, for its conservation the Forest Department has launched special projects.</w:t>
      </w:r>
    </w:p>
    <w:p>
      <w:pPr>
        <w:spacing w:before="0" w:after="0"/>
      </w:pPr>
      <w:r>
        <w:rPr>
          <w:rFonts w:ascii="Noto Serif Devanagari" w:hAnsi="Noto Serif Devanagari" w:cs="Noto Serif Devanagari"/>
        </w:rPr>
        <w:t xml:space="preserve">	(राजस्थान की शुष्क जलवायु में उच्च-गुणवत्ता वाले औषधीय पौधे प्रचुरता से पाए जाते हैं। कोविड-19 महामारी के बाद जन-स्वास्थ्य और प्राकृतिक प्रतिरोधकता बढ़ाने हेतु वन विभाग द्वारा 'घर-घर औषधि योजना' के तहत प्रदेश के 1.26 करोड़ से अधिक परिवारों को 8-8 औषधीय पौधों (प्रत्येक प्रजाति के 2 पौधे) के किट उपलब्ध कराए गए। गिलोय (अमृता) रक्त प्लेटलेट्स बढ़ाने व बुखार निवारण में, कालमेघ यकृत विकारों में और तुलसी श्वसन विकारों में प्रयुक्त होती है। गूगल से 'गुग्गुलु' औषधीय गोंद प्राप्त होता है जो कोलेस्ट्रॉल और गठिया रोग में रामबाण है, अत्यधिक दोहन के कारण यह संकटग्रस्त हो चुका है जिसके संरक्षण हेतु वन विभाग ने विशेष परियोजनाएं चलाई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Q159.	Consider the following statements with reference to Rajasthan State Seed Certification Agency (RSSCA) and Seed Development Corporation:</w:t>
        <w:br/>
        <w:t xml:space="preserve"/>
        <w:br/>
        <w:t xml:space="preserve">A. Rajasthan State Seed Corporation Limited (RSSCL) was established in 1978 for the production and distribution of high quality certified seeds under the National Seed Project.</w:t>
        <w:br/>
        <w:t xml:space="preserve">B. Rajasthan State Seed Certification Agency (RSSCA) is an independent certification agency notified under the Seeds Act 1966.</w:t>
        <w:br/>
        <w:t xml:space="preserve">C. A blue tag is placed on the bags of 'Certified Seed' and a white tag is placed on the 'Foundation Seed'.</w:t>
        <w:br/>
        <w:t xml:space="preserve">D. 'Breeder seed' is produced directly by the farmers in their home fields without any scientific supervision.</w:t>
      </w:r>
    </w:p>
    <w:p>
      <w:pPr>
        <w:spacing w:before="0" w:after="0"/>
      </w:pPr>
      <w:r>
        <w:rPr>
          <w:rFonts w:ascii="Noto Serif Devanagari" w:hAnsi="Noto Serif Devanagari" w:cs="Noto Serif Devanagari"/>
        </w:rPr>
        <w:t xml:space="preserve">	(राजस्थान राज्य बीज प्रमाणीकरण संस्था (RSSCA) एवं बीज विकास निगम के संदर्भ में निम्नलिखित कथनों पर विचार कीजिए:</w:t>
        <w:br/>
        <w:t xml:space="preserve"/>
        <w:br/>
        <w:t xml:space="preserve">A. राजस्थान राज्य बीज निगम लिमिटेड (RSSCL) की स्थापना 1978 में राष्ट्रीय बीज परियोजना के तहत उच्च गुणवत्ता वाले प्रमाणित बीजों के उत्पादन व वितरण हेतु की गई थी।</w:t>
        <w:br/>
        <w:t xml:space="preserve">B. राजस्थान राज्य बीज प्रमाणीकरण संस्था (RSSCA) बीज अधिनियम 1966 के तहत अधिसूचित स्वतंत्र प्रमाणीकरण एजेंसी है।</w:t>
        <w:br/>
        <w:t xml:space="preserve">C. 'प्रमाणित बीज' (Certified Seed) के थैलों पर नीले रंग का टैग (Blue Tag) तथा 'आधार बीज' (Foundation Seed) पर सफेद रंग का टैग (White Tag) लगाया जाता है।</w:t>
        <w:br/>
        <w:t xml:space="preserve">D. 'प्रजनक बीज' (Breeder Seed) सीधे किसानों द्वारा अपने घरेलू खेतों में बिना किसी वैज्ञानिक देखरेख के तैयार किया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hierarchy of seed production is at 4 levels: (1) Nucleus Seed – 100% genetic purity, produced by the plant breeder, (2) Breeder Seed – produced on research farms under the direct supervision of the breeder, yellow/golden tag), (3) Foundation Seed – produced by certified institutions from breeder seed, white tag), and (4) Certified Seed – produced by registered farmers from foundation seed which is finally certified. Mangoes are sold to farmers for sowing, blue tag). Therefore, breeder seeds are produced by agricultural scientists under strict control at research centers and not by farmers on home farms.</w:t>
      </w:r>
    </w:p>
    <w:p>
      <w:pPr>
        <w:spacing w:before="0" w:after="0"/>
      </w:pPr>
      <w:r>
        <w:rPr>
          <w:rFonts w:ascii="Noto Serif Devanagari" w:hAnsi="Noto Serif Devanagari" w:cs="Noto Serif Devanagari"/>
        </w:rPr>
        <w:t xml:space="preserve">	(बीज उत्पादन का पदानुक्रम 4 स्तरों पर होता है: (1) नाभिकीय बीज (Nucleus Seed - 100% आनुवंशिक शुद्धता, पादप प्रजनक द्वारा निर्मित), (2) प्रजनक बीज (Breeder Seed - प्रजनक की सीधी देखरेख में अनुसंधान फार्मों पर निर्मित, पीला/गोल्डन टैग), (3) आधार बीज (Foundation Seed - प्रजनक बीज से प्रमाणित संस्थाओं द्वारा निर्मित, सफेद टैग), तथा (4) प्रमाणित बीज (Certified Seed - आधार बीज से पंजीकृत किसानों द्वारा उत्पादित जो अंतिम रूप से आम किसानों को बुवाई हेतु बेचा जाता है, नीला टैग)। अतः प्रजनक बीज कृषि वैज्ञानिकों द्वारा अनुसंधान केंद्रों पर सख्त नियंत्रण में बनाया जाता है, किसानों द्वारा घरेलू खेतों पर नहीं।)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Q160.	Which multi-purpose tree imported from Australia has proved to be the most successful for sand dune stabilization and green belt creation in the desert areas of Rajasthan?</w:t>
      </w:r>
    </w:p>
    <w:p>
      <w:pPr>
        <w:spacing w:before="0" w:after="0"/>
      </w:pPr>
      <w:r>
        <w:rPr>
          <w:rFonts w:ascii="Noto Serif Devanagari" w:hAnsi="Noto Serif Devanagari" w:cs="Noto Serif Devanagari"/>
        </w:rPr>
        <w:t xml:space="preserve">	(राजस्थान में मरुस्थलीय क्षेत्रों में रेतीले टीलों के स्थिरीकरण (Sand Dune Stabilization) एवं हरित पट्टी निर्माण हेतु ऑस्ट्रेलिया से आयातित कौन-सा बहुउपयोगी वृक्ष सबसे सफल सिद्ध हुआ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Prosopis juliflora (विलायती बबूल (Prosopis juliflora))</w:t>
      </w:r>
    </w:p>
    <w:p>
      <w:pPr>
        <w:spacing w:before="0" w:after="0"/>
      </w:pPr>
      <w:r>
        <w:rPr>
          <w:rFonts w:ascii="Noto Serif Devanagari" w:hAnsi="Noto Serif Devanagari" w:cs="Noto Serif Devanagari"/>
        </w:rPr>
        <w:t xml:space="preserve">(B)	Israeli acacia (Acacia tortilis) (इजराइली बबूल (Acacia tortilis))</w:t>
      </w:r>
    </w:p>
    <w:p>
      <w:pPr>
        <w:spacing w:before="0" w:after="0"/>
      </w:pPr>
      <w:r>
        <w:rPr>
          <w:rFonts w:ascii="Noto Serif Devanagari" w:hAnsi="Noto Serif Devanagari" w:cs="Noto Serif Devanagari"/>
        </w:rPr>
        <w:t xml:space="preserve">(C)	Eucalyptus (सफेदा / यूकेलिप्टस (Eucalyptus))</w:t>
      </w:r>
    </w:p>
    <w:p>
      <w:pPr>
        <w:spacing w:before="0" w:after="0"/>
      </w:pPr>
      <w:r>
        <w:rPr>
          <w:rFonts w:ascii="Noto Serif Devanagari" w:hAnsi="Noto Serif Devanagari" w:cs="Noto Serif Devanagari"/>
        </w:rPr>
        <w:t xml:space="preserve">(D)	Rosewood (Dalbergia sissoo) (शीशम (Dalbergia sissoo))</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'Acacia tortilis', commonly known as 'Israeli Acacia', was introduced from the Negev Desert of Israel in 1958 by CAZRI (Jodhpur) and planted in the Thar Desert of Western Rajasthan. It grows rapidly even in extremely dry climates, extremely high temperatures (up to 50°C) and only 100–200 mm of annual rainfall. Its deep tap roots hold the blowing sand, due to which it has proved to be the most successful exotic tree species of Thar Desert in stabilization of shifting sand dunes (Barkhan), protecting road-railway lines from getting covered with sand and supplying fuel wood and fodder.</w:t>
      </w:r>
    </w:p>
    <w:p>
      <w:pPr>
        <w:spacing w:before="0" w:after="0"/>
      </w:pPr>
      <w:r>
        <w:rPr>
          <w:rFonts w:ascii="Noto Serif Devanagari" w:hAnsi="Noto Serif Devanagari" w:cs="Noto Serif Devanagari"/>
        </w:rPr>
        <w:t xml:space="preserve">	('अकेशिया टॉर्टिलिस' (Acacia tortilis), जिसे सामान्यतः 'इजराइली बबूल' कहा जाता है, को CAZRI (जोधपुर) द्वारा 1958 में इज़राइल के नेगेव मरुस्थल से लाकर पश्चिमी राजस्थान के थार रेगिस्तान में रोपित किया गया था। यह अत्यधिक शुष्क जलवायु, अत्यधिक उच्च तापमान (50°C तक) और मात्र 100-200 मिमी वार्षिक वर्षा में भी तेजी से बढ़ता है। इसकी गहरी मूसला जड़ें उड़ती हुई बालू रेत को जकड़ लेती हैं, जिससे यह शिफ्टिंग सैंड ड्यून्स (बरखान) के स्थिरीकरण, सड़क-रेलवे लाइनों को रेत से ढकने से बचाने तथा ईंधन की लकड़ी व चारे की आपूर्ति में थार मरुस्थल की सबसे सफल विदेशी वृक्ष प्रजाति सिद्ध हुआ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Q161.	Consider the following statements with reference to 'India Semiconductor Mission - ISM 2.0':</w:t>
        <w:br/>
        <w:t xml:space="preserve"/>
        <w:br/>
        <w:t xml:space="preserve">A. ISM was launched with a financial outlay of ₹76,000 crore to develop the semiconductor and display manufacturing ecosystem in India.</w:t>
        <w:br/>
        <w:t xml:space="preserve">B. The Central Government provides fiscal support up to 50% of the project cost for setting up eligible semiconductor fabrication (Fab) and display fabs.</w:t>
        <w:br/>
        <w:t xml:space="preserve">C. India's first commercial semiconductor fab is being set up at Dholera (Gujarat) by Tata Electronics in collaboration with Powerchip Semiconductor Manufacturing Corp (PSMC, Taiwan).</w:t>
        <w:br/>
        <w:t xml:space="preserve">D. The 'Design Linked Incentive' (DLI) scheme benefits only foreign companies and has no provision for domestic startups.</w:t>
      </w:r>
    </w:p>
    <w:p>
      <w:pPr>
        <w:spacing w:before="0" w:after="0"/>
      </w:pPr>
      <w:r>
        <w:rPr>
          <w:rFonts w:ascii="Noto Serif Devanagari" w:hAnsi="Noto Serif Devanagari" w:cs="Noto Serif Devanagari"/>
        </w:rPr>
        <w:t xml:space="preserve">	('भारत सेमीकंडक्टर मिशन' (India Semiconductor Mission - ISM 2.0) के संदर्भ में निम्नलिखित कथनों पर विचार कीजिए:</w:t>
        <w:br/>
        <w:t xml:space="preserve"/>
        <w:br/>
        <w:t xml:space="preserve">A. ISM को भारत में सेमीकंडक्टर और डिस्प्ले निर्माण पारिस्थितिकी तंत्र विकसित करने हेतु ₹76,000 करोड़ के वित्तीय परिव्यय के साथ लॉन्च किया गया था।</w:t>
        <w:br/>
        <w:t xml:space="preserve">B. केंद्र सरकार पात्र सेमीकंडक्टर फैब्रिकेशन (Fab) और डिस्प्ले फैब स्थापित करने हेतु परियोजना लागत का 50% तक वित्तीय प्रोत्साहन (Fiscal Support) प्रदान करती है।</w:t>
        <w:br/>
        <w:t xml:space="preserve">C. भारत का पहला व्यावसायिक सेमीकंडक्टर फैब टाटा इलेक्ट्रॉनिक्स द्वारा पावरचिप सेमीकंडक्टर मैन्युफैक्चरिंग कॉर्प (PSMC, ताइवान) के सहयोग से धोलेरा (गुजरात) में स्थापित किया जा रहा है।</w:t>
        <w:br/>
        <w:t xml:space="preserve">D. 'डिजाइन लिंक्ड इंसेंटिव' (DLI) योजना केवल विदेशी कंपनियों को लाभान्वित करती है और घरेलू स्टार्टअप्स हेतु इसमें कोई प्रावधान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Semiconductor is the 'heart' of modern electronics. ISM, under the Ministry of Electronics and IT (MeitY), Government of India, aims to make India a global semiconductor hub. The scheme has 4 major components: (1) Semiconductor Fab, (2) Display Fab, (3) Compound Semiconductor/ATMP/OSAT units (like Micron Sanand and Tata Morigaon), and (4) Design Linked Incentive (DLI) Scheme. The DLI scheme exclusively provides domestic Indian startups and MSMEs with up to 50% financing and access to EDA tools for integrated circuit (IC) and chip designing; Hence statement D is false. ISM 2.0 focuses on localization of chip manufacturing equipment and raw materials.</w:t>
      </w:r>
    </w:p>
    <w:p>
      <w:pPr>
        <w:spacing w:before="0" w:after="0"/>
      </w:pPr>
      <w:r>
        <w:rPr>
          <w:rFonts w:ascii="Noto Serif Devanagari" w:hAnsi="Noto Serif Devanagari" w:cs="Noto Serif Devanagari"/>
        </w:rPr>
        <w:t xml:space="preserve">	(सेमीकंडक्टर आधुनिक इलेक्ट्रॉनिक्स का 'हृदय' है। भारत सरकार के इलेक्ट्रॉनिक्स एवं आईटी मंत्रालय (MeitY) के अधीन ISM का उद्देश्य भारत को वैश्विक सेमीकंडक्टर हब बनाना है। इस योजना के 4 प्रमुख घटक हैं: (1) सेमीकंडक्टर फैब, (2) डिस्प्ले फैब, (3) कंपाउंड सेमीकंडक्टर/ATMP/OSAT इकाइयां (जैसे माइक्रोन साणंद व टाटा मोरीगांव), तथा (4) डिजाइन लिंक्ड इंसेंटिव (DLI) योजना। DLI योजना विशेष रूप से घरेलू भारतीय स्टार्टअप्स और MSMEs को इंटीग्रेटेड सर्किट (IC) व चिप डिजाइनिंग हेतु 50% तक वित्तीय मदद और EDA टूल्स का एक्सेस उपलब्ध कराती है; अतः कथन D असत्य है। ISM 2.0 का ध्यान चिप निर्माण उपकरणों और कच्चे माल के स्थानीयकरण पर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Q162.	Consider the following statements with reference to 'National Quantum Mission (NQM):</w:t>
        <w:br/>
        <w:t xml:space="preserve"/>
        <w:br/>
        <w:t xml:space="preserve">A. NQM was approved in April 2023 with a budgetary allocation of ₹6,003 crore for 8 years from 2023-24 to 2030-31.</w:t>
        <w:br/>
        <w:t xml:space="preserve">B. It aims to develop intermediate quantum computers with capacity of 50 to 1000 physical qubits on superconducting and photonic platforms in 8 years.</w:t>
        <w:br/>
        <w:t xml:space="preserve">C. Under NQM, 4 thematic hubs (T-Hubs) – Quantum Computing, Quantum Communications, Quantum Sensing and Metrology, and Quantum Materials and Devices – have been established.</w:t>
        <w:br/>
        <w:t xml:space="preserve">D. India is the first and only country in the world to launch a dedicated national mission on quantum technology.</w:t>
      </w:r>
    </w:p>
    <w:p>
      <w:pPr>
        <w:spacing w:before="0" w:after="0"/>
      </w:pPr>
      <w:r>
        <w:rPr>
          <w:rFonts w:ascii="Noto Serif Devanagari" w:hAnsi="Noto Serif Devanagari" w:cs="Noto Serif Devanagari"/>
        </w:rPr>
        <w:t xml:space="preserve">	('राष्ट्रीय क्वांटम मिशन' (National Quantum Mission - NQM) के संदर्भ में निम्नलिखित कथनों पर विचार कीजिए:</w:t>
        <w:br/>
        <w:t xml:space="preserve"/>
        <w:br/>
        <w:t xml:space="preserve">A. NQM को अप्रैल 2023 में ₹6,003 करोड़ के बजटीय आवंटन के साथ 2023-24 से 2030-31 तक 8 वर्षों हेतु अनुमोदित किया गया था।</w:t>
        <w:br/>
        <w:t xml:space="preserve">B. इसका उद्देश्य 8 वर्षों में सुपरकंडक्टिंग और फोटोनिक प्लेटफॉर्म्स पर 50 से 1000 फिजिकल क्यूबिट्स (Qubits) क्षमता वाले मध्यवर्ती क्वांटम कंप्यूटर विकसित करना है।</w:t>
        <w:br/>
        <w:t xml:space="preserve">C. NQM के तहत 4 विषयगत हब (T-Hubs)- क्वांटम कंप्यूटिंग, क्वांटम संचार, क्वांटम सेंसिंग व मेट्रोलॉजी, तथा क्वांटम सामग्री व उपकरण स्थापित किए गए हैं।</w:t>
        <w:br/>
        <w:t xml:space="preserve">D. भारत क्वांटम तकनीक पर समर्पित राष्ट्रीय मिशन शुरू करने वाला विश्व का पहला और एकमात्र देश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NQM, run by the Department of Science and Technology (DST), puts India at par with the leading countries (US, China, Austria, France, Finland etc.) in the quantum revolution. India becomes the sixth country in the world (not the first) to launch a dedicated quantum mission. The mission focuses on developing satellite-based secure quantum key distribution (QKD), highly accurate quantum clocks and magnetometers up to 2000 km distance. Four T-Hubs are being set up as centers of excellence in top Indian Institutes of Technology (IISc, IITs) that will provide unprecedented cyber security and computational power in defence, finance and health.</w:t>
      </w:r>
    </w:p>
    <w:p>
      <w:pPr>
        <w:spacing w:before="0" w:after="0"/>
      </w:pPr>
      <w:r>
        <w:rPr>
          <w:rFonts w:ascii="Noto Serif Devanagari" w:hAnsi="Noto Serif Devanagari" w:cs="Noto Serif Devanagari"/>
        </w:rPr>
        <w:t xml:space="preserve">	(विज्ञान एवं प्रौद्योगिकी विभाग (DST) द्वारा संचालित NQM भारत को क्वांटम क्रांति में अग्रणी देशों (अमेरिका, चीन, ऑस्ट्रिया, फ्रांस, फिनलैंड आदि) के समकक्ष खड़ा करता है। भारत समर्पित क्वांटम मिशन शुरू करने वाला विश्व का छठा देश बना (पहला नहीं)। यह मिशन 2000 किमी दूरी तक उपग्रह-आधारित सुरक्षित क्वांटम कुंजी वितरण (QKD), अत्यधिक सटीक क्वांटम घड़ियां और मैग्नेटोमीटर विकसित करने पर केंद्रित है। चार T-Hubs शीर्ष भारतीय प्रौद्योगिकी संस्थानों (IISc, IITs) में उत्कृष्टता केंद्रों के रूप में स्थापित किए जा रहे हैं जो रक्षा, वित्त और स्वास्थ्य में अभूतपूर्व साइबर सुरक्षा व कंप्यूटेशनल शक्ति प्रदान करेंगे।)</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Q163.	Consider the following statements with reference to 'BioE3 Policy' (Biotechnology for Economy, Environment and Employment):</w:t>
        <w:br/>
        <w:t xml:space="preserve"/>
        <w:br/>
        <w:t xml:space="preserve">A. BioE3 Policy was approved by the Union Cabinet in August 2024 to promote high-performance bio-manufacturing.</w:t>
        <w:br/>
        <w:t xml:space="preserve">B. This policy will contribute to making India a 'Developed India' by 2047 through green growth and circular bioeconomy.</w:t>
        <w:br/>
        <w:t xml:space="preserve">C. Its 6 priority areas are – bio-based chemicals and polymers, smart proteins, precision biomedical products, climate-resilient agriculture, carbon capture and marine bio-resources.</w:t>
        <w:br/>
        <w:t xml:space="preserve">D. This policy prohibits the establishment of any type of bio-foundry or bio-manufacturing hub in India.</w:t>
      </w:r>
    </w:p>
    <w:p>
      <w:pPr>
        <w:spacing w:before="0" w:after="0"/>
      </w:pPr>
      <w:r>
        <w:rPr>
          <w:rFonts w:ascii="Noto Serif Devanagari" w:hAnsi="Noto Serif Devanagari" w:cs="Noto Serif Devanagari"/>
        </w:rPr>
        <w:t xml:space="preserve">	('BioE3 नीति' (Biotechnology for Economy, Environment and Employment) के संदर्भ में निम्नलिखित कथनों पर विचार कीजिए:</w:t>
        <w:br/>
        <w:t xml:space="preserve"/>
        <w:br/>
        <w:t xml:space="preserve">A. BioE3 नीति को अगस्त 2024 में केंद्रीय मंत्रिमंडल द्वारा उच्च-प्रदर्शन जैव-विनिर्माण (Bio-manufacturing) को बढ़ावा देने हेतु अनुमोदित किया गया था।</w:t>
        <w:br/>
        <w:t xml:space="preserve">B. यह नीति हरित विकास और चक्रीय जैव-अर्थव्यवस्था (Circular Bioeconomy) के माध्यम से भारत को 2047 तक 'विकसित भारत' बनाने में योगदान देगी।</w:t>
        <w:br/>
        <w:t xml:space="preserve">C. इसके 6 प्राथमिकता वाले क्षेत्र हैं- जैव-आधारित रसायन व पॉलिमर, स्मार्ट प्रोटीन, सटीक जैव-चिकित्सीय उत्पाद, जलवायु-लचीली कृषि, कार्बन कैप्चर तथा समुद्री जैव-संसाधन।</w:t>
        <w:br/>
        <w:t xml:space="preserve">D. यह नीति भारत में किसी भी प्रकार के बायो-फाउंड्री या बायो-मैन्युफैक्चरिंग हब की स्थापना का निषेध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BioE3 policy prepared by the Department of Biotechnology (DBT) is a landmark roadmap to transform India's industrial landscape from chemical-based to biological-based manufacturing. Just as the IT revolution made India a services sector leader, BioE3 will make India a global bio-manufacturing hub (Indian bio-economy targets $300 billion by 2030). The policy provides financial and infrastructural support (but does not prohibit) setting up of advanced bio-foundries, bio-AI hubs and industrial scale-up centers to produce plastic-free bio-polymers and lab-grown proteins from microorganisms and fermentation technologies.</w:t>
      </w:r>
    </w:p>
    <w:p>
      <w:pPr>
        <w:spacing w:before="0" w:after="0"/>
      </w:pPr>
      <w:r>
        <w:rPr>
          <w:rFonts w:ascii="Noto Serif Devanagari" w:hAnsi="Noto Serif Devanagari" w:cs="Noto Serif Devanagari"/>
        </w:rPr>
        <w:t xml:space="preserve">	(जैव प्रौद्योगिकी विभाग (DBT) द्वारा तैयार BioE3 नीति भारत के औद्योगिक परिदृश्य को रासायनिक-आधारित से जैविक-आधारित विनिर्माण में बदलने का ऐतिहासिक रोडमैप है। जिस प्रकार IT क्रांति ने भारत को सेवा क्षेत्र का सिरमौर बनाया, उसी प्रकार BioE3 भारत को वैश्विक बायो-मैन्युफैक्चरिंग हब बनाएगा (भारतीय जैव-अर्थव्यवस्था 2030 तक $300 बिलियन का लक्ष्य रखती है)। यह नीति उन्नत बायो-फाउंड्रीज (Bio-foundries), बायो-AI हब्स और औद्योगिक स्केल-अप केंद्रों की स्थापना को वित्तीय व ढांचागत सहायता प्रदान करती है (निषेध नहीं करती), ताकि सूक्ष्मजीवों और किण्वन तकनीक से प्लास्टिक-मुक्त बायो-पॉलिमर और लैब-ग्रोन प्रोटीन बनाए जा सकें।)</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Q164.	Consider the following statements with reference to the 'National Research Foundation' (ANRF Act 2023) and research initiatives:</w:t>
        <w:br/>
        <w:t xml:space="preserve"/>
        <w:br/>
        <w:t xml:space="preserve">A. The ANRF Act, 2023 has repealed and replaced the Science and Engineering Research Board (SERB Act 2008).</w:t>
        <w:br/>
        <w:t xml:space="preserve">B. ANRF is the apex body providing strategic direction and funding to scientific research and innovation in India's universities, colleges and research institutes.</w:t>
        <w:br/>
        <w:t xml:space="preserve">C. The Prime Minister of India is the ex-officio President of the Governing Board of ANRF.</w:t>
        <w:br/>
        <w:t xml:space="preserve">D. 'MAHA-EV' and 'PM-ECRG' (Early Career Research Grant) are major national research initiatives launched by ANRF.</w:t>
      </w:r>
    </w:p>
    <w:p>
      <w:pPr>
        <w:spacing w:before="0" w:after="0"/>
      </w:pPr>
      <w:r>
        <w:rPr>
          <w:rFonts w:ascii="Noto Serif Devanagari" w:hAnsi="Noto Serif Devanagari" w:cs="Noto Serif Devanagari"/>
        </w:rPr>
        <w:t xml:space="preserve">	('अनुसंधान राष्ट्रीय अनुसंधान फाउंडेशन' (ANRF Act 2023) एवं अनुसंधान पहलों के संदर्भ में निम्नलिखित कथनों पर विचार कीजिए:</w:t>
        <w:br/>
        <w:t xml:space="preserve"/>
        <w:br/>
        <w:t xml:space="preserve">A. ANRF अधिनियम, 2023 ने विज्ञान और इंजीनियरिंग अनुसंधान बोर्ड (SERB Act 2008) को निरस्त करके उसकी जगह ली है।</w:t>
        <w:br/>
        <w:t xml:space="preserve">B. ANRF भारत के विश्वविद्यालयों, कॉलेजों और अनुसंधान संस्थानों में वैज्ञानिक अनुसंधान और नवाचार को रणनीतिक दिशा व वित्तपोषण देने वाली शीर्ष संस्था है।</w:t>
        <w:br/>
        <w:t xml:space="preserve">C. भारत के प्रधानमंत्री ANRF के शासी बोर्ड (Governing Board) के पदेन अध्यक्ष (Ex-officio President) हैं।</w:t>
        <w:br/>
        <w:t xml:space="preserve">D. 'MAHA-EV' और 'PM-ECRG' (अर्ली करियर रिसर्च ग्रांट) ANRF द्वारा शुरू की गई प्रमुख राष्ट्रीय अनुसंधान पहलें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ANRF was established with a total budget of ₹50,000 crore (of which ₹36,000 crore will come from private industry and philanthropic sources) in line with the key recommendations of the National Education Policy (NEP 2020). It aims to increase R&amp;D expenditure from mere 0.65% of GDP in India to 2%. The Board is chaired by the Prime Minister and the Union Minister of Science and Technology and the Principal Scientific Advisor (PSA) as its Vice-Chairman. ANRF has initiated mission-mode funding on national priorities such as enhancing private sector participation in research, strengthening lab infrastructure in Tier-2 and Tier-3 state universities and electric mobility (MAHA-EV Mission).</w:t>
      </w:r>
    </w:p>
    <w:p>
      <w:pPr>
        <w:spacing w:before="0" w:after="0"/>
      </w:pPr>
      <w:r>
        <w:rPr>
          <w:rFonts w:ascii="Noto Serif Devanagari" w:hAnsi="Noto Serif Devanagari" w:cs="Noto Serif Devanagari"/>
        </w:rPr>
        <w:t xml:space="preserve">	(राष्ट्रीय शिक्षा नीति (NEP 2020) की प्रमुख सिफारिश के अनुरूप ₹50,000 करोड़ (जिसमें ₹36,000 करोड़ निजी उद्योग व परोपकारी स्रोतों से आएगा) के कुल बजट के साथ ANRF की स्थापना की गई। यह भारत में GDP के मात्र 0.65% R&amp;D खर्च को बढ़ाकर 2% तक ले जाने का लक्ष्य रखता है। प्रधानमंत्री की अध्यक्षता वाला बोर्ड और केंद्रीय विज्ञान एवं प्रौद्योगिकी मंत्री तथा प्रधान वैज्ञानिक सलाहकार (PSA) इसके उपाध्यक्ष हैं। ANRF ने अनुसंधान में निजी क्षेत्र की सहभागिता बढ़ाने, टियर-2 और टियर-3 राज्य विश्वविद्यालयों में लैब इंफ्रास्ट्रक्चर मजबूत करने तथा इलेक्ट्रिक मोबिलिटी (MAHA-EV मिशन) जैसे राष्ट्रीय प्राथमिकताओं पर मिशन-मोड फंडिंग शुरू की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Q165.	Correctly match the major digital and technology frameworks of the Government of India and their respective objectives:</w:t>
        <w:br/>
        <w:t xml:space="preserve">सूची-I:</w:t>
        <w:br/>
        <w:t xml:space="preserve">A. National Blockchain Framework (Vishvasya)</w:t>
        <w:br/>
        <w:t xml:space="preserve">B. Pramaanaik API</w:t>
        <w:br/>
        <w:t xml:space="preserve">C. Digital India Fund (DBN - formerly USOF)</w:t>
        <w:br/>
        <w:t xml:space="preserve">D. Bharat 6G Vision (Bharat 6G Alliance)</w:t>
        <w:br/>
        <w:t xml:space="preserve">सूची-II:</w:t>
        <w:br/>
        <w:t xml:space="preserve">1. Blockchain-based verifiable credentials and digital signatures for mobile and web applications</w:t>
        <w:br/>
        <w:t xml:space="preserve">2. Rural and remote Expanding seamless telecom and broadband connectivity across regions (Telecom Act 2023)</w:t>
        <w:br/>
        <w:t xml:space="preserve">3. To make India a leader in patents, standards and deployment of next generation 6G wireless technology by 2030</w:t>
        <w:br/>
        <w:t xml:space="preserve">4. Blockchain-as-a-Service (BaaS) stack to make e-governance services transparent, secure and tamper-proof</w:t>
      </w:r>
    </w:p>
    <w:p>
      <w:pPr>
        <w:spacing w:before="0" w:after="0"/>
      </w:pPr>
      <w:r>
        <w:rPr>
          <w:rFonts w:ascii="Noto Serif Devanagari" w:hAnsi="Noto Serif Devanagari" w:cs="Noto Serif Devanagari"/>
        </w:rPr>
        <w:t xml:space="preserve">	(भारत सरकार के प्रमुख डिजिटल व तकनीकी फ्रेमवर्क्स एवं उनके संबंधित उद्देश्यों का सही मिलान कीजिए:</w:t>
        <w:br/>
        <w:t xml:space="preserve">सूची-I:</w:t>
        <w:br/>
        <w:t xml:space="preserve">A. राष्ट्रीय ब्लॉकचेन फ्रेमवर्क (विश्वास्य - Vishvasya)</w:t>
        <w:br/>
        <w:t xml:space="preserve">B. प्रमाणिक (Praamaanik API)</w:t>
        <w:br/>
        <w:t xml:space="preserve">C. डिजिटल भारत निधि (DBN - पूर्व USOF)</w:t>
        <w:br/>
        <w:t xml:space="preserve">D. भारत 6G विज़न (Bharat 6G Alliance)</w:t>
        <w:br/>
        <w:t xml:space="preserve">सूची-II:</w:t>
        <w:br/>
        <w:t xml:space="preserve">1. मोबाइल और वेब अनुप्रयोगों के लिए ब्लॉकचेन-आधारित सत्यापन योग्य क्रेडेंशियल और डिजिटल हस्ताक्षर</w:t>
        <w:br/>
        <w:t xml:space="preserve">2. ग्रामीण और दूरदराज के क्षेत्रों में निर्बाध टेलीकॉम व ब्रॉडबैंड कनेक्टिविटी का विस्तार (टेलीकॉम एक्ट 2023)</w:t>
        <w:br/>
        <w:t xml:space="preserve">3. 2030 तक भारत को अगली पीढ़ी की 6G वायरलेस तकनीक के पेटेंट, मानकों और तैनाती में अग्रणी बनाना</w:t>
        <w:br/>
        <w:t xml:space="preserve">4. ई-गवर्नेंस सेवाओं को पारदर्शी, सुरक्षित व छेड़छाड़-मुक्त बनाने हेतु ब्लॉकचेन-एज-ए-सर्विस (BaaS) स्टैक)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A-4, B-1, C-2, D-3 (A-4, B-1, C-2, D-3)</w:t>
      </w:r>
    </w:p>
    <w:p>
      <w:pPr>
        <w:spacing w:before="0" w:after="0"/>
      </w:pPr>
      <w:r>
        <w:rPr>
          <w:rFonts w:ascii="Noto Serif Devanagari" w:hAnsi="Noto Serif Devanagari" w:cs="Noto Serif Devanagari"/>
        </w:rPr>
        <w:t xml:space="preserve">(B)	A-1, B-4, C-2, D-3 (A-1, B-4, C-2, D-3)</w:t>
      </w:r>
    </w:p>
    <w:p>
      <w:pPr>
        <w:spacing w:before="0" w:after="0"/>
      </w:pPr>
      <w:r>
        <w:rPr>
          <w:rFonts w:ascii="Noto Serif Devanagari" w:hAnsi="Noto Serif Devanagari" w:cs="Noto Serif Devanagari"/>
        </w:rPr>
        <w:t xml:space="preserve">(C)	A-4, B-2, C-1, D-3 (A-4, B-2, C-1, D-3)</w:t>
      </w:r>
    </w:p>
    <w:p>
      <w:pPr>
        <w:spacing w:before="0" w:after="0"/>
      </w:pPr>
      <w:r>
        <w:rPr>
          <w:rFonts w:ascii="Noto Serif Devanagari" w:hAnsi="Noto Serif Devanagari" w:cs="Noto Serif Devanagari"/>
        </w:rPr>
        <w:t xml:space="preserve">(D)	A-3, B-1, C-2, D-4 (A-3, B-1, C-2,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These key frameworks of MeitY and Department of Telecommunications (DoT) empower Digital Public Infrastructure (DPI). 'Vishvasya' (Vishvasya-BaaS) is a national blockchain platform developed by C-DAC, NIC and IITs for verification of land records, judicial records and educational degrees. 'Pramanik' is a mobile API gateway to the blockchain. Under the Telecom Act 2023, the Universal Service Obligation Fund (USOF) was restructured to become the 'Digital India Fund' (DBN) to fund research and rural digital inclusion. The 'India 6G Vision Document' released by the Prime Minister in March 2023 targets terahertz (THz) spectrum, satellite-integrated communications and data speeds of up to 1 Tbps.</w:t>
      </w:r>
    </w:p>
    <w:p>
      <w:pPr>
        <w:spacing w:before="0" w:after="0"/>
      </w:pPr>
      <w:r>
        <w:rPr>
          <w:rFonts w:ascii="Noto Serif Devanagari" w:hAnsi="Noto Serif Devanagari" w:cs="Noto Serif Devanagari"/>
        </w:rPr>
        <w:t xml:space="preserve">	(MeitY और दूरसंचार विभाग (DoT) के ये प्रमुख फ्रेमवर्क डिजिटल पब्लिक इंफ्रास्ट्रक्चर (DPI) को सशक्त करते हैं। 'विश्वास्य' (Vishvasya-BaaS) राष्ट्रीय ब्लॉकचेन प्लेटफॉर्म है जिसे C-DAC, NIC और IITs द्वारा विकसित किया गया है जो भूमि रिकॉर्ड, न्यायिक रिकॉर्ड और शैक्षणिक डिग्री के सत्यापन हेतु काम आता है। 'प्रमाणिक' ब्लॉकचेन का मोबाइल एपीआई गेटवे है। दूरसंचार अधिनियम 2023 के तहत यूनिवर्सल सर्विस ऑब्लिगेशन फंड (USOF) का पुनर्गठन कर 'डिजिटल भारत निधि' (DBN) बनाया गया जो अनुसंधान और ग्रामीण डिजिटल समावेशन को फंड करता है। प्रधानमंत्री द्वारा मार्च 2023 में जारी 'भारत 6G विजन डॉक्यूमेंट' टेराहर्ट्ज़ (THz) स्पेक्ट्रम, उपग्रह-एकीकृत संचार और 1 Tbps तक की डेटा स्पीड का लक्ष्य रखता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Q166.	Consider the following statements with reference to Rajasthan Information and Communication Technology initiatives – 'e-Mitra' and 'Jan Aadhar Yojana':</w:t>
        <w:br/>
        <w:t xml:space="preserve"/>
        <w:br/>
        <w:t xml:space="preserve">A. 'e-Mitra' is an e-governance initiative of the Government of Rajasthan which provides more than 600 government and private services to citizens on a 'single window' platform.</w:t>
        <w:br/>
        <w:t xml:space="preserve">B. 'Jan Aadhaar Scheme' (effective from 18 December 2019) is the primary database of households in the state on the principle of 'one number, one card, one identity'.</w:t>
        <w:br/>
        <w:t xml:space="preserve">C. Jan Aadhaar card has a 10-digit family identification number and an 11-digit individual identification number for each family member.</w:t>
        <w:br/>
        <w:t xml:space="preserve">D. In Jan Aadhar Card, a woman of 18 years of age or above is compulsorily made the 'Head of the Family'.</w:t>
      </w:r>
    </w:p>
    <w:p>
      <w:pPr>
        <w:spacing w:before="0" w:after="0"/>
      </w:pPr>
      <w:r>
        <w:rPr>
          <w:rFonts w:ascii="Noto Serif Devanagari" w:hAnsi="Noto Serif Devanagari" w:cs="Noto Serif Devanagari"/>
        </w:rPr>
        <w:t xml:space="preserve">	(राजस्थान सूचना एवं संचार प्रौद्योगिकी पहलों- 'ई-मित्र' एवं 'जन आधार योजना' के संदर्भ में निम्नलिखित कथनों पर विचार कीजिए:</w:t>
        <w:br/>
        <w:t xml:space="preserve"/>
        <w:br/>
        <w:t xml:space="preserve">A. 'ई-मित्र' (e-Mitra) राजस्थान सरकार की ई-गवर्नेंस पहल है जो नागरिकों को 600 से अधिक सरकारी व निजी सेवाएं 'सिंगल विंडो' प्लेटफॉर्म पर उपलब्ध कराती है।</w:t>
        <w:br/>
        <w:t xml:space="preserve">B. 'जन आधार योजना' (18 दिसंबर 2019 से प्रभावी) 'एक नंबर, एक कार्ड, एक पहचान' के सिद्धांत पर राज्य के परिवारों का प्राथमिक डेटाबेस है।</w:t>
        <w:br/>
        <w:t xml:space="preserve">C. जन आधार कार्ड में 10 अंकों का पारिवारिक पहचान नंबर तथा परिवार के प्रत्येक सदस्य का 11 अंकों का व्यक्तिगत पहचान नंबर होता है।</w:t>
        <w:br/>
        <w:t xml:space="preserve">D. जन आधार कार्ड में परिवार की 18 वर्ष या उससे अधिक आयु की महिला को अनिवार्य रूप से 'परिवार की मुखिया' (Head of Family) बनाया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Rajasthan is a model state of digital public service delivery in the country. The e-Mitra kiosk network is widely spread in rural and urban areas. The Jan Aadhaar system constituted under the Jan Aadhaar Authority Act 2020 is the single basis for the distribution of all DBT schemes (scholarship, pension, ration, health insurance) of the state. This is a unique example of women empowerment because in the card, the senior most woman in the family is the head of the family and all government benefits are transferred directly to her bank account.</w:t>
      </w:r>
    </w:p>
    <w:p>
      <w:pPr>
        <w:spacing w:before="0" w:after="0"/>
      </w:pPr>
      <w:r>
        <w:rPr>
          <w:rFonts w:ascii="Noto Serif Devanagari" w:hAnsi="Noto Serif Devanagari" w:cs="Noto Serif Devanagari"/>
        </w:rPr>
        <w:t xml:space="preserve">	(राजस्थान देश में डिजिटल लोक-सेवा वितरण (Service Delivery) का मॉडल राज्य है। ई-मित्र कियोस्क नेटवर्क ग्रामीण और शहरी क्षेत्रों में व्यापक रूप से फैला है। जन आधार प्राधिकरण अधिनियम 2020 के तहत गठित जन आधार प्रणाली राज्य की सभी DBT योजनाओं (छात्रवृत्ति, पेंशन, राशन, स्वास्थ्य बीमा) के वितरण का एकल आधार है। यह महिला सशक्तिकरण का अनूठा उदाहरण है क्योंकि कार्ड में परिवार की वरिष्ठतम महिला ही परिवार की मुखिया होती है और समस्त सरकारी लाभ उसी के बैंक खाते में सीधे स्थानांतरित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Q167.	Consider the following statements with reference to Rajasthan State Data Center (RSDC) and 'RajNet 2.0' (RajNet):</w:t>
        <w:br/>
        <w:t xml:space="preserve"/>
        <w:br/>
        <w:t xml:space="preserve">A. Rajasthan State Data Center (Jaipur) is one of the most advanced government data centers in the country, with high security 'Tier-IV' certification.</w:t>
        <w:br/>
        <w:t xml:space="preserve">B. 'RajNet' is a comprehensive satellite and optical fiber integrated network of Rajasthan which provides seamless connectivity from Secretariat to Gram Panchayat level.</w:t>
        <w:br/>
        <w:t xml:space="preserve">C. 'RajMegh' is a private cloud infrastructure (Cloud Initiative) of the Government of Rajasthan that hosts apps and data of all government departments.</w:t>
        <w:br/>
        <w:t xml:space="preserve">D. Rajasthan government has completely banned the use of cloud computing in any of its departments due to security reasons.</w:t>
      </w:r>
    </w:p>
    <w:p>
      <w:pPr>
        <w:spacing w:before="0" w:after="0"/>
      </w:pPr>
      <w:r>
        <w:rPr>
          <w:rFonts w:ascii="Noto Serif Devanagari" w:hAnsi="Noto Serif Devanagari" w:cs="Noto Serif Devanagari"/>
        </w:rPr>
        <w:t xml:space="preserve">	(राजस्थान स्टेट डेटा सेंटर (RSDC) एवं 'राजनेट 2.0' (RajNet) के संदर्भ में निम्नलिखित कथनों पर विचार कीजिए:</w:t>
        <w:br/>
        <w:t xml:space="preserve"/>
        <w:br/>
        <w:t xml:space="preserve">A. राजस्थान स्टेट डेटा सेंटर (जयपुर) देश के सबसे उन्नत सरकारी डेटा केंद्रों में से एक है, जिसे उच्च सुरक्षा वाला 'टियर-4' (Tier-IV) प्रमाणीकरण प्राप्त है।</w:t>
        <w:br/>
        <w:t xml:space="preserve">B. 'राजनेट' (RajNet) राजस्थान का व्यापक उपग्रह व ऑप्टिकल फाइबर एकीकृत नेटवर्क है जो सचिवालय से लेकर ग्राम पंचायत स्तर तक निर्बाध कनेक्टिविटी देता है।</w:t>
        <w:br/>
        <w:t xml:space="preserve">C. 'राजमेघ' (RajMegh) राजस्थान सरकार का निजी क्लाउड इंफ्रास्ट्रक्चर (Cloud Initiative) है जो सभी सरकारी विभागों के ऐप्स और डेटा को होस्ट करता है।</w:t>
        <w:br/>
        <w:t xml:space="preserve">D. राजस्थान सरकार ने सुरक्षा कारणों से अपने किसी भी विभाग में क्लाउड कंप्यूटिंग के उपयोग को पूर्णतः प्रतिबंधित कर रखा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digital infrastructure created by the Department of Information Technology and Communications (DoIT&amp;C) Rajasthan is very strong. Bhamashah State Data Center (BSDC/RSDC) Jaipur is based on Tier-4 standards with 99.995% uptime where the entire e-governance data of the state is highly secured. Rajnet has the triveni confluence of VSAT, leased line and Bharatnet. Government departments get Software-as-a-Service (SaaS) and Infrastructure-as-a-Service (IaaS) on 'Rajmegh' cloud, resulting in huge savings in server costs. Hence Rajasthan is a leader in cloud adoption, statement D of Ban is completely false.</w:t>
      </w:r>
    </w:p>
    <w:p>
      <w:pPr>
        <w:spacing w:before="0" w:after="0"/>
      </w:pPr>
      <w:r>
        <w:rPr>
          <w:rFonts w:ascii="Noto Serif Devanagari" w:hAnsi="Noto Serif Devanagari" w:cs="Noto Serif Devanagari"/>
        </w:rPr>
        <w:t xml:space="preserve">	(सूचना प्रौद्योगिकी एवं संचार विभाग (DoIT&amp;C) राजस्थान द्वारा निर्मित डिजिटल अवसंरचना अत्यंत सुदृढ़ है। भामाशाह स्टेट डेटा सेंटर (BSDC/RSDC) जयपुर 99.995% अपटाइम के साथ टियर-4 मानकों पर आधारित है जहाँ राज्य का संपूर्ण ई-गवर्नेंस डेटा अत्यधिक सुरक्षित है। राजनेट में VSAT, लीज्ड लाइन और भारतनेट का त्रिवेणी संगम है। 'राजमेघ' क्लाउड पर सरकारी विभागों को सॉफ्टवेयर-एज-ए-सर्विस (SaaS) और इंफ्रास्ट्रक्चर-एज-ए-सर्विस (IaaS) मिलती है जिससे सर्वर की लागत में भारी बचत होती है। अतः राजस्थान क्लाउड अपनाने में अग्रणी है, प्रतिबंध का कथन D पूर्णतः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Q168.	Consider the following statements with reference to 'Rajiv Gandhi Center of Advanced Technology' (R-CAT) and Rajasthan Startup Policy:</w:t>
        <w:br/>
        <w:t xml:space="preserve"/>
        <w:br/>
        <w:t xml:space="preserve">A. R-CAT (Jaipur) has been established to train youth in advanced technologies like Artificial Intelligence, Machine Learning, Robotics, Cyber ​​Security and Cloud Computing.</w:t>
        <w:br/>
        <w:t xml:space="preserve">B. R-CAT has partnered with global tech giants (like Microsoft, Oracle, Cisco, Adobe, Red Hat) for technical certification.</w:t>
        <w:br/>
        <w:t xml:space="preserve">C. 'iStart Rajasthan' is the state government's flagship startup promotion platform that facilitates curated incubation, funding and bootcamp.</w:t>
        <w:br/>
        <w:t xml:space="preserve">D. 'Rajiv Gandhi Knowledge Innovation Hub' is being established in Jaipur, Jodhpur and Kota for innovation and plug-and-play space for youth.</w:t>
      </w:r>
    </w:p>
    <w:p>
      <w:pPr>
        <w:spacing w:before="0" w:after="0"/>
      </w:pPr>
      <w:r>
        <w:rPr>
          <w:rFonts w:ascii="Noto Serif Devanagari" w:hAnsi="Noto Serif Devanagari" w:cs="Noto Serif Devanagari"/>
        </w:rPr>
        <w:t xml:space="preserve">	('राजीव गांधी सेंटर ऑफ एडवांस्ड टेक्नोलॉजी' (R-CAT) एवं राजस्थान स्टार्टअप नीति के संदर्भ में निम्नलिखित कथनों पर विचार कीजिए:</w:t>
        <w:br/>
        <w:t xml:space="preserve"/>
        <w:br/>
        <w:t xml:space="preserve">A. R-CAT (जयपुर) की स्थापना युवाओं को आर्टिफिशियल इंटेलिजेंस, मशीन लर्निंग, रोबोटिक्स, साइबर सुरक्षा और क्लाउड कंप्यूटिंग जैसी उन्नत तकनीकों में प्रशिक्षित करने हेतु की गई है।</w:t>
        <w:br/>
        <w:t xml:space="preserve">B. R-CAT ने वैश्विक टेक दिग्गजों (जैसे माइक्रोसॉफ्ट, ओरेकल, सिस्को, एडोब, रेडहैट) के साथ तकनीकी प्रमाणन हेतु साझेदारी की है।</w:t>
        <w:br/>
        <w:t xml:space="preserve">C. 'iStart राजस्थान' राज्य सरकार का फ्लैगशिप स्टार्टअप प्रोत्साहन प्लेटफॉर्म है जो क्यूरेटेड इन्क्यूबेशन, फंडिंग और बूटकैंप की सुविधा देता है।</w:t>
        <w:br/>
        <w:t xml:space="preserve">D. 'राजीव गांधी नॉलेज इनोवेशन हब' जयपुर, जोधपुर और कोटा में युवाओं के नवाचार व प्लग-एंड-प्ले स्पेस हेतु स्थापित किए जा रहे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R-CAT Jaipur was inaugurated in August 2022 to make Rajasthan an IT and innovation hub, whose division level centers have also been opened in Ajmer, Jodhpur, Kota, Udaipur, Bikaner and Bharatpur. Under the iStart Rajasthan programme, thousands of startups are provided seed funding, sustainment allowance and marketing support based on 'curated ratings' (Bronze, Silver, Gold, Platinum, Signature). One of the largest incubation centers in the country, 'Bhamashah Techno Hub', is functioning in Jaipur where more than 700 startups can work together.</w:t>
      </w:r>
    </w:p>
    <w:p>
      <w:pPr>
        <w:spacing w:before="0" w:after="0"/>
      </w:pPr>
      <w:r>
        <w:rPr>
          <w:rFonts w:ascii="Noto Serif Devanagari" w:hAnsi="Noto Serif Devanagari" w:cs="Noto Serif Devanagari"/>
        </w:rPr>
        <w:t xml:space="preserve">	(राजस्थान को आईटी और इनोवेशन हब बनाने हेतु अगस्त 2022 में R-CAT जयपुर का उद्घाटन किया गया था, जिसके संभाग स्तरीय केंद्र अजमेर, जोधपुर, कोटा, उदयपुर, बीकानेर और भरतपुर में भी खोले गए हैं। iStart राजस्थान कार्यक्रम के तहत हजारों स्टार्टअप्स को 'क्यूरेटेड रेटिंग' (Bronze, Silver, Gold, Platinum, Signature) के आधार पर सीड फंडिंग, सस्टेनेंस अलाउंस और मार्केटिंग सहायता दी जाती है। जयपुर में देश के सबसे बड़े इन्क्यूबेशन केंद्रों में से एक 'टेक्नो हब' (Bhamashah Techno Hub) कार्यरत है जहाँ 700 से अधिक स्टार्टअप्स एक साथ काम कर सकते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Q169.	Which state-of-the-art cyber security center has been established in Jaipur by the Rajasthan government for prevention of cyber crimes, investigation of digital fraud and quick resolution of financial frauds?</w:t>
      </w:r>
    </w:p>
    <w:p>
      <w:pPr>
        <w:spacing w:before="0" w:after="0"/>
      </w:pPr>
      <w:r>
        <w:rPr>
          <w:rFonts w:ascii="Noto Serif Devanagari" w:hAnsi="Noto Serif Devanagari" w:cs="Noto Serif Devanagari"/>
        </w:rPr>
        <w:t xml:space="preserve">	(राजस्थान सरकार द्वारा साइबर अपराधों की रोकथाम, डिजिटल फ्रॉड जांच एवं वित्तीय धोखाधड़ी के त्वरित समाधान हेतु जयपुर में किस अत्याधुनिक साइबर सुरक्षा केंद्र की स्थापना की गई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Rajasthan Cyber ​​Security and Forensic Center of Excellence (R4C / Cyber ​​Forensic Lab) (राजस्थान साइबर सुरक्षा एवं फोरेंसिक उत्कृष्टता केंद्र (R4C / Cyber Forensic Lab))</w:t>
      </w:r>
    </w:p>
    <w:p>
      <w:pPr>
        <w:spacing w:before="0" w:after="0"/>
      </w:pPr>
      <w:r>
        <w:rPr>
          <w:rFonts w:ascii="Noto Serif Devanagari" w:hAnsi="Noto Serif Devanagari" w:cs="Noto Serif Devanagari"/>
        </w:rPr>
        <w:t xml:space="preserve">(B)	National Security Guard Center (राष्ट्रीय सुरक्षा गार्ड केंद्र)</w:t>
      </w:r>
    </w:p>
    <w:p>
      <w:pPr>
        <w:spacing w:before="0" w:after="0"/>
      </w:pPr>
      <w:r>
        <w:rPr>
          <w:rFonts w:ascii="Noto Serif Devanagari" w:hAnsi="Noto Serif Devanagari" w:cs="Noto Serif Devanagari"/>
        </w:rPr>
        <w:t xml:space="preserve">(C)	Information Security Mission (सूचना सुरक्षा मिशन)</w:t>
      </w:r>
    </w:p>
    <w:p>
      <w:pPr>
        <w:spacing w:before="0" w:after="0"/>
      </w:pPr>
      <w:r>
        <w:rPr>
          <w:rFonts w:ascii="Noto Serif Devanagari" w:hAnsi="Noto Serif Devanagari" w:cs="Noto Serif Devanagari"/>
        </w:rPr>
        <w:t xml:space="preserve">(D)	Defense Cyber ​​Agency (डिफेन्स साइबर एजेंसी)</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To tackle the rapidly increasing incidents of cyber crimes (e.g. financial online fraud, data breach, identity theft) in the digital age, Rajasthan Police and DoIT&amp;C have set up 'Centre for Cyber ​​Security and Forensics' (R4C / Cyber ​​Center of Excellence) at Rajasthan Police Academy, Jaipur. The center is equipped with state-of-the-art digital forensic tools, mobile forensics, blockchain analysis and AI-based suspect pattern tracking technologies to assist police officers in practical training and technical analysis of cases.</w:t>
      </w:r>
    </w:p>
    <w:p>
      <w:pPr>
        <w:spacing w:before="0" w:after="0"/>
      </w:pPr>
      <w:r>
        <w:rPr>
          <w:rFonts w:ascii="Noto Serif Devanagari" w:hAnsi="Noto Serif Devanagari" w:cs="Noto Serif Devanagari"/>
        </w:rPr>
        <w:t xml:space="preserve">	(डिजिटल युग में साइबर अपराधों (जैसे वित्तीय ऑनलाइन फ्रॉड, डेटा ब्रीच, पहचान की चोरी) की तेजी से बढ़ती घटनाओं से निपटने हेतु राजस्थान पुलिस और DoIT&amp;C ने जयपुर स्थित राजस्थान पुलिस अकादमी में 'सेंटर फॉर साइबर सिक्योरिटी एंड फोरेंसिक्स' (R4C / Cyber Center of Excellence) स्थापित किया है। यह केंद्र अत्याधुनिक डिजिटल फोरेंसिक टूल्स, मोबाइल फोरेंसिक्स, ब्लॉकचेन एनालिसिस और AI-आधारित संदिग्ध पैटर्न ट्रैकिंग तकनीकों से लैस है जो पुलिस अधिकारियों को व्यावहारिक प्रशिक्षण और मामलों के तकनीकी विश्लेषण में सहायता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Q170.	Consider the following statements with reference to the key vision and priority areas of the 'Rajasthan Artificial Intelligence and Machine Learning Policy 2026':</w:t>
        <w:br/>
        <w:t xml:space="preserve"/>
        <w:br/>
        <w:t xml:space="preserve">A. It aims to make Rajasthan the leading AI innovation, data science and deep-tech research hub of North India.</w:t>
        <w:br/>
        <w:t xml:space="preserve">B. Under the policy, priority has been given to deployment of AI solutions in agriculture (precision farming and pest identification), health (AI radiology and screening), education and e-governance.</w:t>
        <w:br/>
        <w:t xml:space="preserve">C. Special AI excellence centers and research labs have been established at IIT Jodhpur and MBM University in Jodhpur.</w:t>
        <w:br/>
        <w:t xml:space="preserve">D. The policy includes a provision to develop Natural Language Processing (NLP) models for local Rajasthani languages ​​and dialects.</w:t>
      </w:r>
    </w:p>
    <w:p>
      <w:pPr>
        <w:spacing w:before="0" w:after="0"/>
      </w:pPr>
      <w:r>
        <w:rPr>
          <w:rFonts w:ascii="Noto Serif Devanagari" w:hAnsi="Noto Serif Devanagari" w:cs="Noto Serif Devanagari"/>
        </w:rPr>
        <w:t xml:space="preserve">	('राजस्थान आर्टिफिशियल इंटेलिजेंस एवं मशीन लर्निंग नीति 2026' के प्रमुख दृष्टिकोण एवं प्राथमिक क्षेत्रों के संदर्भ में निम्नलिखित कथनों पर विचार कीजिए:</w:t>
        <w:br/>
        <w:t xml:space="preserve"/>
        <w:br/>
        <w:t xml:space="preserve">A. इसका उद्देश्य राजस्थान को उत्तर भारत का प्रमुख AI नवाचार, डेटा विज्ञान एवं डीप-टेक अनुसंधान केंद्र बनाना है।</w:t>
        <w:br/>
        <w:t xml:space="preserve">B. नीति के तहत कृषि (सटीक खेती व कीट पहचान), स्वास्थ्य (AI रेडियोलॉजी व स्क्रीनिंग), शिक्षा और ई-गवर्नेंस में AI समाधानों की तैनाती को प्राथमिकता दी गई है।</w:t>
        <w:br/>
        <w:t xml:space="preserve">C. जोधपुर स्थित IIT जोधपुर और MBM विश्वविद्यालय में विशेष AI उत्कृष्टता केंद्र व अनुसंधान लैब स्थापित की गई हैं।</w:t>
        <w:br/>
        <w:t xml:space="preserve">D. इस नीति में स्थानीय राजस्थानी भाषाओं और बोलियों के लिए प्राकृतिक भाषा प्रसंस्करण (NLP) मॉडल विकसित करने का प्रावधान शामिल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vision of the AI-ML policy of the Government of Rajasthan is to bring revolutionary improvements in transparency, predictive analytics and efficiency of citizen services in governance. In agriculture, automated assessment of crop damage through satellite and computer vision, in health, AI screening of TB and cervical cancer and AI engines are being used in quick disposal of administrative files. Special grant is being given for the development of Large Language Models (LLMs) of Rajasthani dialects (Marwari, Mewari, Hadoti) to preserve local culture and provide services to rural citizens in their mother tongue.</w:t>
      </w:r>
    </w:p>
    <w:p>
      <w:pPr>
        <w:spacing w:before="0" w:after="0"/>
      </w:pPr>
      <w:r>
        <w:rPr>
          <w:rFonts w:ascii="Noto Serif Devanagari" w:hAnsi="Noto Serif Devanagari" w:cs="Noto Serif Devanagari"/>
        </w:rPr>
        <w:t xml:space="preserve">	(राजस्थान सरकार की AI-ML नीति का विज़न शासन में पारदर्शिता, पूर्वानुमान विश्लेषण (Predictive Analytics) और नागरिक सेवाओं की दक्षता में क्रांतिकारी सुधार लाना है। कृषि में सैटेलाइट और कंप्यूटर विज़न द्वारा फसल क्षति का स्वचालित आकलन, स्वास्थ्य में टीबी व सर्वाइकल कैंसर की एआई स्क्रीनिंग और प्रशासनिक फाइलों के त्वरित निस्तारण में AI इंजन का उपयोग किया जा रहा है। स्थानीय संस्कृति के संरक्षण और ग्रामीण नागरिकों को मातृभाषा में सेवाएं देने हेतु राजस्थानी बोलियों (मारवाड़ी, मेवाड़ी, हाड़ौती) के लार्ज लैंग्वेज मॉडल्स (LLMs) के विकास को विशेष ग्रांट दी जा रही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Q171.	Correctly match the major supercomputers of India (National Supercomputing Mission - NSM) and their founding institutions:</w:t>
        <w:br/>
        <w:t xml:space="preserve">सूची-I:</w:t>
        <w:br/>
        <w:t xml:space="preserve">A. Param Siddhi - AI (PARAM Siddhi-AI)</w:t>
        <w:br/>
        <w:t xml:space="preserve">B. Param Pravega (PARAM Pravega)</w:t>
        <w:br/>
        <w:t xml:space="preserve">C. Param Ganga (PARAM Ganga)</w:t>
        <w:br/>
        <w:t xml:space="preserve">D. Param Rudra (PARAM Rudra)</w:t>
        <w:br/>
        <w:t xml:space="preserve">सूची-II:</w:t>
        <w:br/>
        <w:t xml:space="preserve">1. Indian Institute of Science (IISc, Bengaluru)</w:t>
        <w:br/>
        <w:t xml:space="preserve">2. C-DAC (Pune) - India's fastest AI Supercomputer</w:t>
        <w:br/>
        <w:t xml:space="preserve">3. Giant Meterwave Radio Telescope (GMRT Pune) and IUCAA (Astrophysical Research)</w:t>
        <w:br/>
        <w:t xml:space="preserve">4. Indian Institute of Technology (IIT Roorkee)</w:t>
      </w:r>
    </w:p>
    <w:p>
      <w:pPr>
        <w:spacing w:before="0" w:after="0"/>
      </w:pPr>
      <w:r>
        <w:rPr>
          <w:rFonts w:ascii="Noto Serif Devanagari" w:hAnsi="Noto Serif Devanagari" w:cs="Noto Serif Devanagari"/>
        </w:rPr>
        <w:t xml:space="preserve">	(भारत के प्रमुख सुपरकंप्यूटर्स (National Supercomputing Mission - NSM) और उनके स्थापना संस्थानों का सही मिलान कीजिए:</w:t>
        <w:br/>
        <w:t xml:space="preserve">सूची-I:</w:t>
        <w:br/>
        <w:t xml:space="preserve">A. परम सिद्धी - AI (PARAM Siddhi-AI)</w:t>
        <w:br/>
        <w:t xml:space="preserve">B. परम प्रवेग (PARAM Pravega)</w:t>
        <w:br/>
        <w:t xml:space="preserve">C. परम गंगा (PARAM Ganga)</w:t>
        <w:br/>
        <w:t xml:space="preserve">D. परम रुद्र (PARAM Rudra)</w:t>
        <w:br/>
        <w:t xml:space="preserve">सूची-II:</w:t>
        <w:br/>
        <w:t xml:space="preserve">1. भारतीय विज्ञान संस्थान (IISc, बेंगलुरु)</w:t>
        <w:br/>
        <w:t xml:space="preserve">2. C-DAC (पुणे) - भारत का सबसे तेज AI सुपरकंप्यूटर</w:t>
        <w:br/>
        <w:t xml:space="preserve">3. जायंट मीटरवेव रेडियो टेलीस्कोप (GMRT पुणे) एवं IUCAA (खगोल-भौतिकी शोध)</w:t>
        <w:br/>
        <w:t xml:space="preserve">4. भारतीय प्रौद्योगिकी संस्थान (IIT रुड़की))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C-4, D-3 (A-1, B-2, C-4, D-3)</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National Supercomputing Mission (NSM) is being jointly implemented by MeitY and DST through C-DAC and IISc. 'Param Siddhi-AI' is a powerful 5.26 petaflops supercomputer located at C-DAC Pune which has been among the top global supercomputers. 'Ultimate Speed' (3.3 petaflops) enables researchers at IISc Bengaluru in complex climate modeling and genomics. 'Param Ganga' (1.66 petaflops) is installed at IIT Roorkee. In September 2024, Prime Minister Narendra Modi dedicated to the nation 3 indigenous 'PARAM Rudra' supercomputers which have been installed in Pune (GMRT/IUCAA), Delhi (IUAC) and Kolkata (S.N. Bose National Centre) for advanced physics, materials science and radio astronomy.</w:t>
      </w:r>
    </w:p>
    <w:p>
      <w:pPr>
        <w:spacing w:before="0" w:after="0"/>
      </w:pPr>
      <w:r>
        <w:rPr>
          <w:rFonts w:ascii="Noto Serif Devanagari" w:hAnsi="Noto Serif Devanagari" w:cs="Noto Serif Devanagari"/>
        </w:rPr>
        <w:t xml:space="preserve">	(राष्ट्रीय सुपरकंप्यूटिंग मिशन (NSM) का संचालन MeitY और DST द्वारा संयुक्त रूप से C-DAC और IISc के माध्यम से किया जा रहा है। 'परम सिद्धी-AI' C-DAC पुणे में स्थित 5.26 पेटाफ्लॉप्स का शक्तिशाली सुपरकंप्यूटर है जो शीर्ष वैश्विक सुपरकंप्यूटरों में शामिल रहा है। 'परम प्रवेग' (3.3 पेटाफ्लॉप्स) IISc बेंगलुरु में शोधकर्ताओं को जटिल जलवायु मॉडलिंग और जीनोमिक्स में सक्षम बनाता है। 'परम गंगा' (1.66 पेटाफ्लॉप्स) IIT रुड़की में स्थापित है। सितंबर 2024 में प्रधानमंत्री नरेंद्र मोदी ने राष्ट्र को 3 स्वदेशी 'परम रुद्र' (PARAM Rudra) सुपरकंप्यूटर समर्पित किए जिन्हें पुणे (GMRT/IUCAA), दिल्ली (IUAC) और कोलकाता (S.N. Bose National Centre) में उन्नत भौतिकी, पदार्थ विज्ञान और रेडियो खगोल विज्ञान हेतु स्थापित किया गया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Q172.	Consider the following statements with reference to the technical applications of the GAGAN (GPS Aided GEO Augmented Navigation) system:</w:t>
        <w:br/>
        <w:t xml:space="preserve"/>
        <w:br/>
        <w:t xml:space="preserve">A. The GAGAN system has been jointly developed by ISRO and the Airports Authority of India (AAI) for the civil aviation sector.</w:t>
        <w:br/>
        <w:t xml:space="preserve">B. This system improves the accuracy and reliability of GPS signals by Satellite-Based Augmentation (SBAS).</w:t>
        <w:br/>
        <w:t xml:space="preserve">C. India is the fourth country/region in the world to have such Advanced Satellite Based Augmentation System (SBAS).</w:t>
        <w:br/>
        <w:t xml:space="preserve">D. IndiGo Airlines became the first airline in Asia to conduct LPV (Localizer Performance with Vertical Guidance) landing of an aircraft using the GAGAN system.</w:t>
      </w:r>
    </w:p>
    <w:p>
      <w:pPr>
        <w:spacing w:before="0" w:after="0"/>
      </w:pPr>
      <w:r>
        <w:rPr>
          <w:rFonts w:ascii="Noto Serif Devanagari" w:hAnsi="Noto Serif Devanagari" w:cs="Noto Serif Devanagari"/>
        </w:rPr>
        <w:t xml:space="preserve">	('गगन' (GAGAN - GPS Aided GEO Augmented Navigation) प्रणाली के तकनीकी अनुप्रयोगों के संदर्भ में निम्नलिखित कथनों पर विचार कीजिए:</w:t>
        <w:br/>
        <w:t xml:space="preserve"/>
        <w:br/>
        <w:t xml:space="preserve">A. गगन प्रणाली को इसरो (ISRO) और भारतीय विमानपत्तन प्राधिकरण (AAI) द्वारा संयुक्त रूप से नागरिक उड्डयन क्षेत्र हेतु विकसित किया गया है।</w:t>
        <w:br/>
        <w:t xml:space="preserve">B. यह प्रणाली जीपीएस संकेतों की सटीकता और विश्वसनीयता में उपग्रह-आधारित संवर्धन (SBAS) द्वारा सुधार करती है।</w:t>
        <w:br/>
        <w:t xml:space="preserve">C. भारत विश्व का चौथा ऐसा देश/क्षेत्र है जिसके पास ऐसी उन्नत उपग्रह आधारित संवर्धन प्रणाली (SBAS) उपलब्ध है।</w:t>
        <w:br/>
        <w:t xml:space="preserve">D. इंडिगो (IndiGo) एयरलाइंस गगन प्रणाली का उपयोग करके विमान की LPV (लोकेलाइज़र परफॉर्मेंस विद वर्टिकल गाइडेंस) लैंडिंग कराने वाली एशिया की पहली एयरलाइन बनी।)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GAGAN system uses navigation payloads mounted on geostationary satellites (GSAT-8, GSAT-10, GSAT-15) and 15 reference stations (INRES) spread across the country. This reduces the typical 10-15 meter error of GPS to less than 1.5-3 meter accuracy. India became the fourth country in the world after the US (WAAS), Europe (EGNOS) and Japan (MSAS) to introduce a satellite-based augmentation system in civil aviation (notably the first system to measure equatorial ionospheric anomalies). In April 2022, IndiGo's ATR-72 aircraft made a successful LPV approach landing using the Gagan system at Kishangarh Airport (Ajmer), Rajasthan.</w:t>
      </w:r>
    </w:p>
    <w:p>
      <w:pPr>
        <w:spacing w:before="0" w:after="0"/>
      </w:pPr>
      <w:r>
        <w:rPr>
          <w:rFonts w:ascii="Noto Serif Devanagari" w:hAnsi="Noto Serif Devanagari" w:cs="Noto Serif Devanagari"/>
        </w:rPr>
        <w:t xml:space="preserve">	(गगन (GAGAN) प्रणाली भू-स्थिर उपग्रहों (GSAT-8, GSAT-10, GSAT-15) पर स्थापित नौवहन नीतभारों और देश भर में फैले 15 संदर्भ स्टेशनों (INRES) का उपयोग करती है। यह जीपीएस की सामान्य 10-15 मीटर की त्रुटि को घटाकर 1.5-3 मीटर से भी कम सटीक बना देती है। अमेरिका (WAAS), यूरोप (EGNOS) और जापान (MSAS) के बाद भारत दुनिया का चौथा देश बना जिसने नागरिक उड्डयन में उपग्रह आधारित संवर्धन प्रणाली चालू की (विशेषकर भूमध्यरेखीय आयनमंडल विसंगतियों को साधने वाला पहला सिस्टम)। अप्रैल 2022 में राजस्थान के किशनगढ़ हवाई अड्डे (अजमेर) पर इंडिगो के ATR-72 विमान ने गगन प्रणाली का उपयोग करते हुए सफल LPV एप्रोच लैंडिंग की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Q173.	Consider the following statements with reference to the key provisions of the 'Digital Personal Data Protection Act' (DPDP Act, 2023):</w:t>
        <w:br/>
        <w:t xml:space="preserve"/>
        <w:br/>
        <w:t xml:space="preserve">A. This Act regulates the processing of digital personal data only for lawful and transparent purposes with protection of individual privacy.</w:t>
        <w:br/>
        <w:t xml:space="preserve">B. Data Principal is the person from whom the data is being collected, and Data Fiduciary is the entity processing the data.</w:t>
        <w:br/>
        <w:t xml:space="preserve">C. A hefty financial penalty of up to ₹250 crore can be imposed by the 'Data Protection Board of India' (DPBI) in cases of data breach and non-compliance.</w:t>
        <w:br/>
        <w:t xml:space="preserve">D. This law gives complete freedom to companies to sell their personal data to any third party without the prior express consent of the users (Informed Consent).</w:t>
      </w:r>
    </w:p>
    <w:p>
      <w:pPr>
        <w:spacing w:before="0" w:after="0"/>
      </w:pPr>
      <w:r>
        <w:rPr>
          <w:rFonts w:ascii="Noto Serif Devanagari" w:hAnsi="Noto Serif Devanagari" w:cs="Noto Serif Devanagari"/>
        </w:rPr>
        <w:t xml:space="preserve">	('डिजिटल व्यक्तिगत डेटा संरक्षण अधिनियम' (DPDP Act, 2023) के प्रमुख प्रावधानों के संदर्भ में निम्नलिखित कथनों पर विचार कीजिए:</w:t>
        <w:br/>
        <w:t xml:space="preserve"/>
        <w:br/>
        <w:t xml:space="preserve">A. यह अधिनियम डिजिटल व्यक्तिगत डेटा के प्रसंस्करण को केवल वैध और पारदर्शी उद्देश्यों हेतु व्यक्तिगत गोपनीयता के संरक्षण के साथ विनियमित करता है।</w:t>
        <w:br/>
        <w:t xml:space="preserve">B. डेटा प्रिंसिपल (Data Principal) वह व्यक्ति है जिससे संबंधित डेटा एकत्र किया जा रहा है, तथा डेटा फिड्यूशरी (Data Fiduciary) डेटा को संसाधित करने वाली इकाई है।</w:t>
        <w:br/>
        <w:t xml:space="preserve">C. डेटा उल्लंघन (Data Breach) और गैर-अनुपालन के मामलों में 'भारतीय डेटा संरक्षण बोर्ड' (DPBI) द्वारा ₹250 करोड़ तक का भारी वित्तीय जुर्माना लगाया जा सकता है।</w:t>
        <w:br/>
        <w:t xml:space="preserve">D. यह कानून कंपनियों को उपयोगकर्ताओं की पूर्व स्पष्ट सहमति (Informed Consent) के बिना उनका व्यक्तिगत डेटा किसी भी तीसरे पक्ष को बेचने की पूर्ण स्वतंत्रता देता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Justice K.S. The DPDP Act 2023 was passed after the Supreme Court declared the right to privacy a fundamental right under Article 21 of the Constitution in Puttaswamy vs. Union of India (2017). This law gives citizens the right to access, correct, erase and redress their data (Right to be Forgotten). The data fiduciary must collect data only on the basis of clear, specific and informed consent and for the purpose for which the consent is given (Statement D is in direct contradiction to the basic principle of the law). There is a complete ban on harmful tracking and advertisements on children's data.</w:t>
      </w:r>
    </w:p>
    <w:p>
      <w:pPr>
        <w:spacing w:before="0" w:after="0"/>
      </w:pPr>
      <w:r>
        <w:rPr>
          <w:rFonts w:ascii="Noto Serif Devanagari" w:hAnsi="Noto Serif Devanagari" w:cs="Noto Serif Devanagari"/>
        </w:rPr>
        <w:t xml:space="preserve">	(न्यायमूर्ति के.एस. पुट्टास्वामी बनाम भारत संघ (2017) मामले में सर्वोच्च न्यायालय द्वारा निजता के अधिकार को संविधान के अनुच्छेद 21 के तहत मौलिक अधिकार घोषित किए जाने के बाद DPDP Act 2023 पारित किया गया। यह कानून नागरिकों को उनके डेटा को एक्सेस करने, सुधारने, मिटाने (Right to be Forgotten) और शिकायत निवारण का अधिकार देता है। डेटा फिड्यूशरी को डेटा केवल स्पष्ट, विशिष्ट व सूचित सहमति के आधार पर ही उसी उद्देश्य हेतु एकत्र करना होगा जिसके लिए सहमति दी गई है (कथन D कानून के मूल सिद्धांत के ठीक विपरीत है)। बच्चों के डेटा पर हानिकारक ट्रैकिंग और विज्ञापनों पर पूर्ण प्रतिबंध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Q174.	Correctly match the Intellectual Property Rights (IPR) and their statutory acts in India:</w:t>
        <w:br/>
        <w:t xml:space="preserve">सूची-I:</w:t>
        <w:br/>
        <w:t xml:space="preserve">A. The Patents Act</w:t>
        <w:br/>
        <w:t xml:space="preserve">B. Geographical Indications Act (GI Act)</w:t>
        <w:br/>
        <w:t xml:space="preserve">C. The Trade Marks Act</w:t>
        <w:br/>
        <w:t xml:space="preserve">D. The Copyright Act</w:t>
        <w:br/>
        <w:t xml:space="preserve">सूची-II:</w:t>
        <w:br/>
        <w:t xml:space="preserve">1. 1999 (Geographical Indications Registration and Protection of Goods)</w:t>
        <w:br/>
        <w:t xml:space="preserve">2. 1970 (Product Patent in 2005)</w:t>
        <w:br/>
        <w:t xml:space="preserve">3. 1957 (for literary, dramatic, musical and artistic works)</w:t>
        <w:br/>
        <w:t xml:space="preserve">4. 1999 (for registration and protection of trade marks)</w:t>
      </w:r>
    </w:p>
    <w:p>
      <w:pPr>
        <w:spacing w:before="0" w:after="0"/>
      </w:pPr>
      <w:r>
        <w:rPr>
          <w:rFonts w:ascii="Noto Serif Devanagari" w:hAnsi="Noto Serif Devanagari" w:cs="Noto Serif Devanagari"/>
        </w:rPr>
        <w:t xml:space="preserve">	(भारत में बौद्धिक संपदा अधिकारों (Intellectual Property Rights - IPR) एवं उनके वैधानिक अधिनियमों का सही मिलान कीजिए:</w:t>
        <w:br/>
        <w:t xml:space="preserve">सूची-I:</w:t>
        <w:br/>
        <w:t xml:space="preserve">A. पेटेंट अधिनियम (The Patents Act)</w:t>
        <w:br/>
        <w:t xml:space="preserve">B. भौगोलिक उपदर्शन अधिनियम (GI Act)</w:t>
        <w:br/>
        <w:t xml:space="preserve">C. ट्रेडमार्क अधिनियम (The Trade Marks Act)</w:t>
        <w:br/>
        <w:t xml:space="preserve">D. कॉपीराइट अधिनियम (The Copyright Act)</w:t>
        <w:br/>
        <w:t xml:space="preserve">सूची-II:</w:t>
        <w:br/>
        <w:t xml:space="preserve">1. 1999 (वस्तुओं के भौगोलिक उपदर्शन पंजीकरण एवं संरक्षण)</w:t>
        <w:br/>
        <w:t xml:space="preserve">2. 1970 (2005 में उत्पाद पेटेंट हेतु संशोधित)</w:t>
        <w:br/>
        <w:t xml:space="preserve">3. 1957 (साहित्यिक, नाटकीय, संगीतमय व कलात्मक कृतियों हेतु)</w:t>
        <w:br/>
        <w:t xml:space="preserve">4. 1999 (व्यापार चिह्नों के पंजीकरण व संरक्षण हेतु))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C-4, D-3 (A-1, B-2, C-4, D-3)</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India's IPR law is based on global standards in compliance with the TRIPS (Trade Related Intellectual Property Rights) agreement of the WTO. The validity of a patent in India is 20 years from the date of application (novelty, inventive step and industrial utility essential). Copyright remains valid for the entire lifetime of the author + 60 years after death. A trademark is registered for 10 years and can be renewed. Geographical Indication (GI Tag) is valid for 10 years (India's first GI tag was given to 'Darjeeling Tea' in 2004). The Department for Promotion of Industry and Internal Trade (DPIIT) of the Ministry of Commerce and Industry is the nodal department for IPR in India.</w:t>
      </w:r>
    </w:p>
    <w:p>
      <w:pPr>
        <w:spacing w:before="0" w:after="0"/>
      </w:pPr>
      <w:r>
        <w:rPr>
          <w:rFonts w:ascii="Noto Serif Devanagari" w:hAnsi="Noto Serif Devanagari" w:cs="Noto Serif Devanagari"/>
        </w:rPr>
        <w:t xml:space="preserve">	(WTO के TRIPS (व्यापार संबंधित बौद्धिक संपदा अधिकार) समझौते के अनुपालन में भारत का IPR कानून वैश्विक मानकों पर आधारित है। भारत में पेटेंट की वैधता आवेदन की तिथि से 20 वर्ष होती है (नवीनता, आविष्कारशील कदम और औद्योगिक उपयोगिता अनिवार्य)। कॉपीराइट लेखक के संपूर्ण जीवनकाल + मृत्यु के बाद 60 वर्षों तक मान्य रहता है। ट्रेडमार्क 10 वर्षों हेतु पंजीकृत होता है और इसे नवीनीकृत किया जा सकता है। भौगोलिक उपदर्शन (GI Tag) 10 वर्षों हेतु वैध होता है (भारत का पहला GI टैग 2004 में 'दार्जिलिंग चाय' को मिला था)। वाणिज्य एवं उद्योग मंत्रालय का उद्योग संवर्धन और आंतरिक व्यापार विभाग (DPIIT) भारत में IPR का नोडल विभाग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Q175.	Consider the following statements with reference to the major Geographical Indications (GI Tags) and handicraft products of Rajasthan:</w:t>
        <w:br/>
        <w:t xml:space="preserve"/>
        <w:br/>
        <w:t xml:space="preserve">A. 'Blue Pottery' (Jaipur), 'Theva Art' (Pratapgarh - gold carving on glass) and 'Kathputli' are the famous GI tagged products of Rajasthan.</w:t>
        <w:br/>
        <w:t xml:space="preserve">B. 'Usta Kala' (Bikaner - Golden Meenakari on camel skin) and 'Kashidakari Crafts' (Bikaner) have recently been granted GI tag.</w:t>
        <w:br/>
        <w:t xml:space="preserve">C. 'Koftgari Metal Craft' (Udaipur) and 'Bandhej Shilp' (Jodhpur) are registered GI products of Rajasthan.</w:t>
        <w:br/>
        <w:t xml:space="preserve">D. Rajasthan is the state of India where 'Sojat ki Mehndi' (Pali) has received GI tag in the agriculture category.</w:t>
      </w:r>
    </w:p>
    <w:p>
      <w:pPr>
        <w:spacing w:before="0" w:after="0"/>
      </w:pPr>
      <w:r>
        <w:rPr>
          <w:rFonts w:ascii="Noto Serif Devanagari" w:hAnsi="Noto Serif Devanagari" w:cs="Noto Serif Devanagari"/>
        </w:rPr>
        <w:t xml:space="preserve">	(राजस्थान के प्रमुख भौगोलिक उपदर्शन (GI Tags) एवं हस्तशिल्प उत्पादों के संदर्भ में निम्नलिखित कथनों पर विचार कीजिए:</w:t>
        <w:br/>
        <w:t xml:space="preserve"/>
        <w:br/>
        <w:t xml:space="preserve">A. 'ब्लू पॉटरी' (जयपुर), 'थेवा कला' (प्रतापगढ़ - कांच पर सोने की नक्काशी) और 'कठपुतली' राजस्थान के प्रसिद्ध जीआई टैग प्राप्त उत्पाद हैं।</w:t>
        <w:br/>
        <w:t xml:space="preserve">B. 'उस्ता कला' (बीकानेर - ऊंट की खाल पर सुनहरी मीनाकारी) और 'काशीदाकारी शिल्प' (बीकानेर) को हाल ही में जीआई टैग प्रदान किया गया है।</w:t>
        <w:br/>
        <w:t xml:space="preserve">C. 'कोफ्तगारी मेटल क्राफ्ट' (उदयपुर) और 'बंधेज शिल्प' (जोधपुर) राजस्थान के पंजीकृत जीआई उत्पाद हैं।</w:t>
        <w:br/>
        <w:t xml:space="preserve">D. राजस्थान भारत का ऐसा राज्य है जहाँ कृषि श्रेणी में 'सोजत की मेहंदी' (पाली) को जीआई टैग प्राप्त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Rajasthan is among the top GI endowed states in the country for its unique traditional arts and handicrafts. Mehndi from Sojat (Pali) is awarded GI tag in agriculture category for its natural deep red color and high lanson content. Thewa art involves fine carving of 24 carat gold on green Belgian glass which is a secret art only of the Rajsoni family of Pratapgarh. In 2023, Usta art and embroidery of Bikaner, Bandhej of Jodhpur, Koftgari of Udaipur (gold-silver wire inlay on weapons) and Pichhwai paintings of Nathdwara were officially granted GI status by the GI Registry (Chennai).</w:t>
      </w:r>
    </w:p>
    <w:p>
      <w:pPr>
        <w:spacing w:before="0" w:after="0"/>
      </w:pPr>
      <w:r>
        <w:rPr>
          <w:rFonts w:ascii="Noto Serif Devanagari" w:hAnsi="Noto Serif Devanagari" w:cs="Noto Serif Devanagari"/>
        </w:rPr>
        <w:t xml:space="preserve">	(राजस्थान अपनी अनूठी पारंपरिक कला और हस्तशिल्प के लिए देश में शीर्ष GI संपन्न राज्यों में है। सोजत (पाली) की मेहंदी अपने प्राकृतिक गहरे लाल रंग और उच्च लैनसोन सामग्री के लिए कृषि श्रेणी में जीआई टैग से सम्मानित है। थेवा कला में हरे बेल्जियम कांच पर 24 कैरेट सोने की महीन तारकशी की जाती है जो केवल प्रतापगढ़ के राजसोनी परिवार की गुप्त कला है। 2023 में बीकानेर की उस्ता कला व काशीदाकारी, जोधपुर की बंधेज, उदयपुर की कोफ्तगारी (हथियारों पर सोने-चांदी के तारों की जड़ाई) और नाथद्वारा की पिछवाई पेंटिंग्स को आधिकारिक रूप से जीआई रजिस्ट्री (चेन्नई) द्वारा जीआई दर्जा प्रदान किया गया।)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Q176.	Consider the following statements in the context of 'National Deep Tech Startup Policy - NDTSP' and emerging technologies:</w:t>
        <w:br/>
        <w:t xml:space="preserve"/>
        <w:br/>
        <w:t xml:space="preserve">A. Deep-tech startups are ventures that are based on deep scientific discoveries or fundamental engineering breakthroughs (e.g. quantum, synthetic biology, nano-electronics, robotics).</w:t>
        <w:br/>
        <w:t xml:space="preserve">B. Deep-tech innovations are characterized by high levels of intellectual property (IP), long gestation periods, and high capital risk.</w:t>
        <w:br/>
        <w:t xml:space="preserve">C. NDTSP aims to provide intellectual property protection, preference in public procurement and special venture funding to Indian deep-tech startups.</w:t>
        <w:br/>
        <w:t xml:space="preserve">D. Traditional e-commerce and food delivery apps are the primary examples of deep-tech startups.</w:t>
      </w:r>
    </w:p>
    <w:p>
      <w:pPr>
        <w:spacing w:before="0" w:after="0"/>
      </w:pPr>
      <w:r>
        <w:rPr>
          <w:rFonts w:ascii="Noto Serif Devanagari" w:hAnsi="Noto Serif Devanagari" w:cs="Noto Serif Devanagari"/>
        </w:rPr>
        <w:t xml:space="preserve">	('डीप-टेक स्टार्टअप नीति' (National Deep Tech Startup Policy - NDTSP) एवं उभरती तकनीकों के संदर्भ में निम्नलिखित कथनों पर विचार कीजिए:</w:t>
        <w:br/>
        <w:t xml:space="preserve"/>
        <w:br/>
        <w:t xml:space="preserve">A. डीप-टेक स्टार्टअप्स वे उद्यम हैं जो गहन वैज्ञानिक खोजों या मौलिक इंजीनियरिंग सफलताओं (जैसे क्वांटम, सिंथेटिक बायोलॉजी, नैनो-इलेक्ट्रॉनिक्स, रोबोटिक्स) पर आधारित होते हैं।</w:t>
        <w:br/>
        <w:t xml:space="preserve">B. डीप-टेक नवाचारों में बौद्धिक संपदा (IP) का उच्च स्तर, लंबी विकास अवधि (Long Gestation Period) और उच्च पूंजीगत जोखिम पाया जाता है।</w:t>
        <w:br/>
        <w:t xml:space="preserve">C. NDTSP का उद्देश्य भारतीय डीप-टेक स्टार्टअप्स को बौद्धिक संपदा संरक्षण, सार्वजनिक खरीद में प्राथमिकता और विशेष वेंचर फंडिंग उपलब्ध कराना है।</w:t>
        <w:br/>
        <w:t xml:space="preserve">D. पारंपरिक ई-कॉमर्स और फूड डिलीवरी ऐप्स डीप-टेक स्टार्टअप्स के प्राथमिक उदाहरण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National Deep-Tech Startup Policy prepared by the Office of the Principal Scientific Adviser (PSA) is designed to make India self-reliant in manufacturing and technological sovereignty. Traditional tech startups (like Swiggy, Flipkart or cab booking apps) only use existing technologies and business models, so they are not deep-tech. Deep-tech involves fundamental scientific research that takes 5 to 10 years to go from lab-to-market (e.g. neuromorphic chips, space-tech rockets, fusion reactor components). This policy provides special grants to such start-ups for IPR fast-tracking and international patent filing.</w:t>
      </w:r>
    </w:p>
    <w:p>
      <w:pPr>
        <w:spacing w:before="0" w:after="0"/>
      </w:pPr>
      <w:r>
        <w:rPr>
          <w:rFonts w:ascii="Noto Serif Devanagari" w:hAnsi="Noto Serif Devanagari" w:cs="Noto Serif Devanagari"/>
        </w:rPr>
        <w:t xml:space="preserve">	(प्रधान वैज्ञानिक सलाहकार (PSA) कार्यालय द्वारा तैयार राष्ट्रीय डीप-टेक स्टार्टअप नीति भारत को विनिर्माण और तकनीकी संप्रभुता में आत्मनिर्भर बनाने हेतु बनाई गई है। पारंपरिक टेक स्टार्टअप्स (जैसे स्विगी, फ्लिपकार्ट या कैब बुकिंग ऐप्स) केवल मौजूदा तकनीकों और व्यावसायिक मॉडलों का उपयोग करते हैं, अतः वे डीप-टेक नहीं हैं। डीप-टेक में मौलिक वैज्ञानिक अनुसंधान शामिल होता है जिसमें लैब से बाजार (Lab-to-Market) तक पहुँचने में 5 से 10 वर्ष लगते हैं (उदा. न्यूरोमॉर्फिक चिप्स, स्पेस-टेक रॉकेट, फ्यूजन रिएक्टर घटक)। यह नीति ऐसे शुरुआती स्टार्टअप्स को आईपीआर फास्ट-ट्रैकिंग और अंतरराष्ट्रीय पेटेंट फाइलिंग हेतु विशेष अनुदान देती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Q177.	What is the full form of 'INSPIRE' scheme run by the Department of Science and Technology (DST) for school and college level students to encourage science and technology innovations in India?</w:t>
      </w:r>
    </w:p>
    <w:p>
      <w:pPr>
        <w:spacing w:before="0" w:after="0"/>
      </w:pPr>
      <w:r>
        <w:rPr>
          <w:rFonts w:ascii="Noto Serif Devanagari" w:hAnsi="Noto Serif Devanagari" w:cs="Noto Serif Devanagari"/>
        </w:rPr>
        <w:t xml:space="preserve">	(भारत में विज्ञान एवं प्रौद्योगिकी नवाचारों को प्रोत्साहित करने हेतु स्कूल और कॉलेज स्तर के छात्रों के लिए विज्ञान एवं प्रौद्योगिकी विभाग (DST) द्वारा संचालित 'इंस्पायर' (INSPIRE) योजना का पूर्ण रूप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Innovation in Science Pursuit for Inspired Research (Innovation in Science Pursuit for Inspired Research)</w:t>
      </w:r>
    </w:p>
    <w:p>
      <w:pPr>
        <w:spacing w:before="0" w:after="0"/>
      </w:pPr>
      <w:r>
        <w:rPr>
          <w:rFonts w:ascii="Noto Serif Devanagari" w:hAnsi="Noto Serif Devanagari" w:cs="Noto Serif Devanagari"/>
        </w:rPr>
        <w:t xml:space="preserve">(B)	Indian National Scientific Program for Integrated Research Education (Indian National Scientific Program for Integrated Research Education)</w:t>
      </w:r>
    </w:p>
    <w:p>
      <w:pPr>
        <w:spacing w:before="0" w:after="0"/>
      </w:pPr>
      <w:r>
        <w:rPr>
          <w:rFonts w:ascii="Noto Serif Devanagari" w:hAnsi="Noto Serif Devanagari" w:cs="Noto Serif Devanagari"/>
        </w:rPr>
        <w:t xml:space="preserve">(C)	Institute of Science Promotion in Regional Environments (Institute of Science Promotion in Regional Environments)</w:t>
      </w:r>
    </w:p>
    <w:p>
      <w:pPr>
        <w:spacing w:before="0" w:after="0"/>
      </w:pPr>
      <w:r>
        <w:rPr>
          <w:rFonts w:ascii="Noto Serif Devanagari" w:hAnsi="Noto Serif Devanagari" w:cs="Noto Serif Devanagari"/>
        </w:rPr>
        <w:t xml:space="preserve">(D)	Initiative for Scientific Products in Rural Economy (Initiative for Scientific Products in Rural Economy)</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'INSPIRE' (Innovation in Science Pursuit for Inspired Research) DST is a flagship national program of the Government of India which aims to attract the talented youth of the country towards science at an early age and inspire them to choose scientific research as a career. It has 3 major components: (1) 'SEADS' (INSPIRE Awards for 10-15 year old school children - MANAK in which students from classes 6 to 10 are given ₹10,000 to build a prototype), (2) 'SHE' (SHE - Scholarship for youth aged 17-22 years for higher education), and (3) 'Assured Opportunity for Research Careers' (AORC - Doctoral and Post-Doctoral Fellowship and Faculty Scheme).</w:t>
      </w:r>
    </w:p>
    <w:p>
      <w:pPr>
        <w:spacing w:before="0" w:after="0"/>
      </w:pPr>
      <w:r>
        <w:rPr>
          <w:rFonts w:ascii="Noto Serif Devanagari" w:hAnsi="Noto Serif Devanagari" w:cs="Noto Serif Devanagari"/>
        </w:rPr>
        <w:t xml:space="preserve">	('INSPIRE' (Innovation in Science Pursuit for Inspired Research) DST भारत सरकार का एक फ्लैगशिप राष्ट्रीय कार्यक्रम है जिसका उद्देश्य देश के प्रतिभाशाली युवाओं को कम उम्र में ही विज्ञान की ओर आकर्षित करना और वैज्ञानिक अनुसंधान को करियर के रूप में चुनने हेतु प्रेरित करना है। इसके 3 प्रमुख घटक हैं: (1) 'सीड्स' (SEATS - 10-15 वर्ष के स्कूली बच्चों हेतु INSPIRE अवार्ड्स-MANAK जिसमें कक्षा 6 से 10 के छात्रों को प्रोटोटाइप बनाने हेतु ₹10,000 दिए जाते हैं), (2) 'शी' (SHE - उच्च शिक्षा हेतु 17-22 वर्ष के युवाओं को छात्रवृत्ति), तथा (3) 'एश्योर्ड अपॉर्चुनिटी फॉर रिसर्च करियर' (AORC - डॉक्टरेट और पोस्ट-डॉक्टोरल फेलोशिप व संकाय योजना)।)</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Q178.	Consider the following statements with reference to the scientific parks and technological infrastructure of Rajasthan:</w:t>
        <w:br/>
        <w:t xml:space="preserve"/>
        <w:br/>
        <w:t xml:space="preserve">A. The first Science Park of Rajasthan was established in Shastri Nagar, Jaipur.</w:t>
        <w:br/>
        <w:t xml:space="preserve">B. Sub-regional science centers are established at Nawalgarh (Jhunjhunu), Jhalrapatan (Jhalawar) and Kota.</w:t>
        <w:br/>
        <w:t xml:space="preserve">C. 'Department of Science and Technology' (DST Rajasthan) has been working at the state level since 1983 to promote science and technology in Rajasthan.</w:t>
        <w:br/>
        <w:t xml:space="preserve">D. The state's only digital planetarium facility is established in the Albert Hall Museum located in Jaipur.</w:t>
      </w:r>
    </w:p>
    <w:p>
      <w:pPr>
        <w:spacing w:before="0" w:after="0"/>
      </w:pPr>
      <w:r>
        <w:rPr>
          <w:rFonts w:ascii="Noto Serif Devanagari" w:hAnsi="Noto Serif Devanagari" w:cs="Noto Serif Devanagari"/>
        </w:rPr>
        <w:t xml:space="preserve">	(राजस्थान के वैज्ञानिक पार्कों एवं तकनीकी अवसंरचना के संदर्भ में निम्नलिखित कथनों पर विचार कीजिए:</w:t>
        <w:br/>
        <w:t xml:space="preserve"/>
        <w:br/>
        <w:t xml:space="preserve">A. राजस्थान का पहला साइंस पार्क (Science Park) जयपुर के शास्त्री नगर में स्थापित किया गया था।</w:t>
        <w:br/>
        <w:t xml:space="preserve">B. नवलगढ़ (झुंझुनू), झालरापाटन (झालावाड़) और कोटा में उप-क्षेत्रीय विज्ञान केंद्र स्थापित हैं।</w:t>
        <w:br/>
        <w:t xml:space="preserve">C. राजस्थान में विज्ञान और प्रौद्योगिकी को बढ़ावा देने हेतु राज्य स्तर पर 'विज्ञान एवं प्रौद्योगिकी विभाग' (DST Rajasthan) 1983 से कार्यरत है।</w:t>
        <w:br/>
        <w:t xml:space="preserve">D. जयपुर में स्थित अल्बर्ट हॉल संग्रहालय में राज्य की एकमात्र डिजिटल तारामंडल (Digital Planetarium) सुविधा स्थापित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Rajasthan DST operates science parks, planetariums and innovation hubs across the state to popularize science. Jaipur Science Park has Energy Park, Life Science Park and Astro Physics Gallery. The main digital planetarium of the state is located in the Science Park complex of Jaipur (Albert Hall is a historical museum where the Egyptian mummy 'Tutu' is kept, there is no planetarium there; hence statement D is false). The Science Center and Digital Planetarium at Kota has been constructed in collaboration with the National Council of Science Museums (NCSM).</w:t>
      </w:r>
    </w:p>
    <w:p>
      <w:pPr>
        <w:spacing w:before="0" w:after="0"/>
      </w:pPr>
      <w:r>
        <w:rPr>
          <w:rFonts w:ascii="Noto Serif Devanagari" w:hAnsi="Noto Serif Devanagari" w:cs="Noto Serif Devanagari"/>
        </w:rPr>
        <w:t xml:space="preserve">	(राजस्थान DST विज्ञान के लोकव्यापीकरण हेतु राज्य भर में विज्ञान पार्कों, तारामंडल और इनोवेशन हब्स का संचालन करता है। जयपुर साइंस पार्क में ऊर्जा पार्क, जीवन विज्ञान पार्क और तारा भौतिकी दीर्घा है। राज्य का प्रमुख डिजिटल तारामंडल जयपुर के साइंस पार्क परिसर में ही स्थापित है (अल्बर्ट हॉल एक ऐतिहासिक संग्रहालय है जहाँ मिस्र की ममी 'तूतु' रखी है, वहाँ तारामंडल नहीं है; अतः कथन D असत्य है)। कोटा में विज्ञान केंद्र और डिजिटल तारामंडल का निर्माण राष्ट्रीय विज्ञान संग्रहालय परिषद (NCSM) के सहयोग से किया गया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Q179.	Consider the following statements in the context of 'National Geospatial Policy 2022' and 'Svamitva Yojana':</w:t>
        <w:br/>
        <w:t xml:space="preserve"/>
        <w:br/>
        <w:t xml:space="preserve">A. The objective of the National Geospatial Policy 2022 is to make the geospatial data, satellite imagery and digital mapping sector in the country completely liberalized and self-reliant.</w:t>
        <w:br/>
        <w:t xml:space="preserve">B. Under the 'SVAMITVA' scheme, accurate 3D demarcation and mapping of rural populated areas (Abadi land) is done using drone technology and CORS network.</w:t>
        <w:br/>
        <w:t xml:space="preserve">C. Through the Swamitva Scheme, legal 'Property Cards' (Property Cards / Pattas) are issued to rural property owners, from which they can take loans from banks.</w:t>
        <w:br/>
        <w:t xml:space="preserve">D. Survey of India is the national nodal agency for the development of GIS and mapping services in India.</w:t>
      </w:r>
    </w:p>
    <w:p>
      <w:pPr>
        <w:spacing w:before="0" w:after="0"/>
      </w:pPr>
      <w:r>
        <w:rPr>
          <w:rFonts w:ascii="Noto Serif Devanagari" w:hAnsi="Noto Serif Devanagari" w:cs="Noto Serif Devanagari"/>
        </w:rPr>
        <w:t xml:space="preserve">	('राष्ट्रीय भू-स्थानिक नीति 2022' (National Geospatial Policy) एवं 'स्वामित्व योजना' के संदर्भ में निम्नलिखित कथनों पर विचार कीजिए:</w:t>
        <w:br/>
        <w:t xml:space="preserve"/>
        <w:br/>
        <w:t xml:space="preserve">A. राष्ट्रीय भू-स्थानिक नीति 2022 का उद्देश्य देश में भू-स्थानिक डेटा, उपग्रह इमेजरी और डिजिटल मैपिंग क्षेत्र को पूरी तरह उदारीकृत और आत्मनिर्भर बनाना है।</w:t>
        <w:br/>
        <w:t xml:space="preserve">B. 'स्वामित्व' (SVAMITVA) योजना के तहत ग्रामीण आबादी वाले क्षेत्रों (आबादी भूमि) का ड्रोन तकनीक और CORS नेटवर्क का उपयोग करके सटीक 3D सीमांकन व मैपिंग की जाती है।</w:t>
        <w:br/>
        <w:t xml:space="preserve">C. स्वामित्व योजना के माध्यम से ग्रामीण संपत्ति मालिकों को विधिक 'संपत्ति कार्ड' (Property Cards / पट्टा) जारी किए जाते हैं, जिससे वे बैंकों से ऋण ले सकते हैं।</w:t>
        <w:br/>
        <w:t xml:space="preserve">D. भारत में जीआईएस और मानचित्रण सेवाओं के विकास हेतु भारतीय सर्वेक्षण विभाग (Survey of India) राष्ट्रीय नोडल एजेंसी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Swamitva Scheme (Survey of Villages and Mapping with Improvised Technology in Village Areas) of the Ministry of Panchayati Raj is a historic revolution in ending property disputes and property monetization in rural India. The 'Continuously Operating Reference Stations' (CORS) network established by the Survey of India – India's oldest scientific institution established in 1767 provides GPS coordinates with centimeter-level accuracy of up to 5 cm. Transparent digital property registers are being prepared in gram panchayats on the basis of digital maps prepared from drone flights.</w:t>
      </w:r>
    </w:p>
    <w:p>
      <w:pPr>
        <w:spacing w:before="0" w:after="0"/>
      </w:pPr>
      <w:r>
        <w:rPr>
          <w:rFonts w:ascii="Noto Serif Devanagari" w:hAnsi="Noto Serif Devanagari" w:cs="Noto Serif Devanagari"/>
        </w:rPr>
        <w:t xml:space="preserve">	(पंचायती राज मंत्रालय की स्वामित्व योजना (Survey of Villages and Mapping with Improvised Technology in Village Areas) ग्रामीण भारत में संपत्ति विवादों को समाप्त करने और संपत्ति मुद्रीकरण (Monetization) की ऐतिहासिक क्रांति है। भारतीय सर्वेक्षण विभाग (Survey of India - 1767 में स्थापित भारत की सबसे पुरानी वैज्ञानिक संस्था) द्वारा स्थापित 'कंटीन्यूअसली ऑपरेटिंग रेफरेंस स्टेशन्स' (CORS) नेटवर्क 5 सेमी तक की सेंटीमीटर-स्तरीय सटीकता के साथ जीपीएस समन्वय प्रदान करता है। ड्रोन उड़ानों से तैयार डिजिटल नक्शों के आधार पर ग्राम पंचायतों में पारदर्शी डिजिटल संपत्ति रजिस्टर तैयार किए जा रहे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Q180.	Which department under the Ministry of Science and Technology has become the first government department in the world to issue Scientific Social Responsibility (SSR) guidelines by the Government of India?</w:t>
      </w:r>
    </w:p>
    <w:p>
      <w:pPr>
        <w:spacing w:before="0" w:after="0"/>
      </w:pPr>
      <w:r>
        <w:rPr>
          <w:rFonts w:ascii="Noto Serif Devanagari" w:hAnsi="Noto Serif Devanagari" w:cs="Noto Serif Devanagari"/>
        </w:rPr>
        <w:t xml:space="preserve">	(भारत सरकार द्वारा वैज्ञानिक सामाजिक उत्तरदायित्व (Scientific Social Responsibility - SSR) दिशानिर्देश जारी करने वाला विज्ञान एवं प्रौद्योगिकी मंत्रालय के अधीन कौन-सा विभाग विश्व का पहला ऐसा सरकारी विभाग बना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Department of Science and Technology (DST - Department of Science and Technology) (विज्ञान एवं प्रौद्योगिकी विभाग (DST - Department of Science and Technology))</w:t>
      </w:r>
    </w:p>
    <w:p>
      <w:pPr>
        <w:spacing w:before="0" w:after="0"/>
      </w:pPr>
      <w:r>
        <w:rPr>
          <w:rFonts w:ascii="Noto Serif Devanagari" w:hAnsi="Noto Serif Devanagari" w:cs="Noto Serif Devanagari"/>
        </w:rPr>
        <w:t xml:space="preserve">(B)	Department of Atomic Energy (DAE) (परमाणु ऊर्जा विभाग (DAE))</w:t>
      </w:r>
    </w:p>
    <w:p>
      <w:pPr>
        <w:spacing w:before="0" w:after="0"/>
      </w:pPr>
      <w:r>
        <w:rPr>
          <w:rFonts w:ascii="Noto Serif Devanagari" w:hAnsi="Noto Serif Devanagari" w:cs="Noto Serif Devanagari"/>
        </w:rPr>
        <w:t xml:space="preserve">(C)	Department of Space (DoS) (अंतरिक्ष विभाग (DoS))</w:t>
      </w:r>
    </w:p>
    <w:p>
      <w:pPr>
        <w:spacing w:before="0" w:after="0"/>
      </w:pPr>
      <w:r>
        <w:rPr>
          <w:rFonts w:ascii="Noto Serif Devanagari" w:hAnsi="Noto Serif Devanagari" w:cs="Noto Serif Devanagari"/>
        </w:rPr>
        <w:t xml:space="preserve">(D)	Ministry of Earth Sciences (MoES) (पृथ्वी विज्ञान मंत्रालय (MoES))</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On the lines of Corporate Social Responsibility (CSR), the Department of Science and Technology (DST), Government of India, released 'Scientific Social Responsibility' (SSR) guidelines in 2022. India is the first country in the world to have a formal policy for scientists and scientific institutions to share their knowledge and resources with the society. Under this, every centrally funded scientist and professor has to voluntarily devote at least 10 person-days per year to teaching school children, science communication, finding scientific solutions to rural problems or providing technical consultancy to MSMEs.</w:t>
      </w:r>
    </w:p>
    <w:p>
      <w:pPr>
        <w:spacing w:before="0" w:after="0"/>
      </w:pPr>
      <w:r>
        <w:rPr>
          <w:rFonts w:ascii="Noto Serif Devanagari" w:hAnsi="Noto Serif Devanagari" w:cs="Noto Serif Devanagari"/>
        </w:rPr>
        <w:t xml:space="preserve">	(कॉर्पोरेट सामाजिक उत्तरदायित्व (CSR) की तर्ज पर, भारत सरकार के विज्ञान एवं प्रौद्योगिकी विभाग (DST) ने 2022 में 'वैज्ञानिक सामाजिक उत्तरदायित्व' (SSR) दिशानिर्देश जारी किए। भारत दुनिया का पहला देश है जिसने वैज्ञानिकों और वैज्ञानिक संस्थानों के लिए समाज के प्रति अपने ज्ञान और संसाधनों को साझा करने की औपचारिक नीति बनाई है। इसके तहत प्रत्येक केंद्रीय वित्तपोषित वैज्ञानिक और प्रोफेसर को प्रतिवर्ष कम से कम 10 व्यक्ति-दिवस (Person-days) स्कूली बच्चों को पढ़ाने, विज्ञान संचार करने, ग्रामीण समस्याओं के वैज्ञानिक समाधान ढूंढने या MSMEs को तकनीकी परामर्श देने में स्वैच्छिक रूप से समर्पित करने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Q181.	Correctly match the great scientists of India and their historical scientific research/discoveries:</w:t>
        <w:br/>
        <w:t xml:space="preserve">सूची-I:</w:t>
        <w:br/>
        <w:t xml:space="preserve">A. Sir C.V. Raman (C.V. Raman)</w:t>
        <w:br/>
        <w:t xml:space="preserve">B. Jagadish Chandra Bose (J.</w:t>
        <w:br/>
        <w:t xml:space="preserve">C. Bose)</w:t>
        <w:br/>
        <w:t xml:space="preserve">C. Satyendra Nath Bose (S.N. Bose)</w:t>
        <w:br/>
        <w:t xml:space="preserve">D. Meghnad Saha (Meghnad Saha)</w:t>
        <w:br/>
        <w:t xml:space="preserve">सूची-II:</w:t>
        <w:br/>
        <w:t xml:space="preserve">1. Sensitivity (Crescograph) and millimeter microwave / wireless radio communication in plants</w:t>
        <w:br/>
        <w:t xml:space="preserve">2. Thermal Ionization Equation of atoms (Spectrum of stars)</w:t>
        <w:br/>
        <w:t xml:space="preserve">3. Inelastic scattering of light (Raman effect - 1930 Nobel Prize in Physics)</w:t>
        <w:br/>
        <w:t xml:space="preserve">4. Quantum statistics and 'Bose-Einstein statistics' and 'Boson' particles with Albert Einstein</w:t>
      </w:r>
    </w:p>
    <w:p>
      <w:pPr>
        <w:spacing w:before="0" w:after="0"/>
      </w:pPr>
      <w:r>
        <w:rPr>
          <w:rFonts w:ascii="Noto Serif Devanagari" w:hAnsi="Noto Serif Devanagari" w:cs="Noto Serif Devanagari"/>
        </w:rPr>
        <w:t xml:space="preserve">	(भारत के महान वैज्ञानिकों एवं उनके ऐतिहासिक वैज्ञानिक अनुसंधानों/खोजों का सही मिलान कीजिए:</w:t>
        <w:br/>
        <w:t xml:space="preserve">सूची-I:</w:t>
        <w:br/>
        <w:t xml:space="preserve">A. सर सी.वी. रमन (C.V. Raman)</w:t>
        <w:br/>
        <w:t xml:space="preserve">B. जगदीश चंद्र बोस (J.</w:t>
        <w:br/>
        <w:t xml:space="preserve">C. Bose)</w:t>
        <w:br/>
        <w:t xml:space="preserve">C. सत्येंद्र नाथ बोस (S.N. Bose)</w:t>
        <w:br/>
        <w:t xml:space="preserve">D. मेघनाद साहा (Meghnad Saha)</w:t>
        <w:br/>
        <w:t xml:space="preserve">सूची-II:</w:t>
        <w:br/>
        <w:t xml:space="preserve">1. पौधों में संवेदनशीलता (क्रेस्कोग्राफ) एवं मिलीमीटर माइक्रोवेव / वायरलेस रेडियो संचार</w:t>
        <w:br/>
        <w:t xml:space="preserve">2. परमाणुओं का तापीय आयनीकरण समीकरण (Thermal Ionization Equation - तारों का स्पेक्ट्रम)</w:t>
        <w:br/>
        <w:t xml:space="preserve">3. प्रकाश का अप्रत्यास्थ प्रकीर्णन (रमन प्रभाव - 1930 भौतिकी का नोबेल पुरस्कार)</w:t>
        <w:br/>
        <w:t xml:space="preserve">4. क्वांटम सांख्यिकी एवं अल्बर्ट आइंस्टीन के साथ 'बोस-आइंस्टीन सांख्यिकी' व 'बोसॉन' कण)</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B-1, C-4, D-2 (A-3, B-1, C-4, D-2)</w:t>
      </w:r>
    </w:p>
    <w:p>
      <w:pPr>
        <w:spacing w:before="0" w:after="0"/>
      </w:pPr>
      <w:r>
        <w:rPr>
          <w:rFonts w:ascii="Noto Serif Devanagari" w:hAnsi="Noto Serif Devanagari" w:cs="Noto Serif Devanagari"/>
        </w:rPr>
        <w:t xml:space="preserve">(B)	A-1, B-3, C-4, D-2 (A-1, B-3, C-4, D-2)</w:t>
      </w:r>
    </w:p>
    <w:p>
      <w:pPr>
        <w:spacing w:before="0" w:after="0"/>
      </w:pPr>
      <w:r>
        <w:rPr>
          <w:rFonts w:ascii="Noto Serif Devanagari" w:hAnsi="Noto Serif Devanagari" w:cs="Noto Serif Devanagari"/>
        </w:rPr>
        <w:t xml:space="preserve">(C)	A-3, B-4, C-1, D-2 (A-3, B-4, C-1, D-2)</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Indian scientists have made revolutionary contributions to the foundation of modern science. C.V. Raman discovered the 'Raman Effect' on 28 February 1928 (to commemorate which 'National Science Day' is celebrated every year on 28 February). J.C. Bose proved wireless communication before Marconi in 1895 by ringing a bell with 60 GHz millimeter waves and by making a crescograph he proved that plants also have pain and sensitivity. S.N. Based on Bose's paper, Einstein predicted the 5th state of matter (Bose-Einstein Condensate - BEC) and subatomic particles with integer spin were named 'Boson'. Meghnad Saha's ionization formula enabled astrophysicists to know the temperature, pressure and chemical composition of stars.</w:t>
      </w:r>
    </w:p>
    <w:p>
      <w:pPr>
        <w:spacing w:before="0" w:after="0"/>
      </w:pPr>
      <w:r>
        <w:rPr>
          <w:rFonts w:ascii="Noto Serif Devanagari" w:hAnsi="Noto Serif Devanagari" w:cs="Noto Serif Devanagari"/>
        </w:rPr>
        <w:t xml:space="preserve">	(भारतीय वैज्ञानिकों ने आधुनिक विज्ञान की नींव में युगांतकारी योगदान दिया है। सी.वी. रमन ने 28 फरवरी 1928 को 'रमन प्रभाव' की खोज की (जिसके उपलक्ष्य में प्रतिवर्ष 28 फरवरी को 'राष्ट्रीय विज्ञान दिवस' मनाया जाता है)। जे.सी. बोस ने 1895 में मार्कोनी से पहले 60 GHz मिलीमीटर तरंगों से घंटी बजाकर वायरलेस संचार सिद्ध किया तथा क्रेस्कोग्राफ बनाकर सिद्ध किया कि पौधों में भी दर्द और संवेदनशीलता होती है। एस.एन. बोस के शोधपत्र पर आइंस्टीन ने पदार्थ की 5वीं अवस्था (बोस-आइंस्टीन कंडेनसेट - BEC) की भविष्यवाणी की और पूर्णांक चक्रण वाले उप-परमाण्विक कणों का नाम 'बोसॉन' (Boson) रखा गया। मेघनाद साहा के आयनीकरण सूत्र ने खगोल-भौतिकविदों को तारों का तापमान, दबाव और रासायनिक संरचना जानने में सक्षम बनाया।)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Q182.	Consider the following statements with reference to the founders of India's space and nuclear programmes:</w:t>
        <w:br/>
        <w:t xml:space="preserve"/>
        <w:br/>
        <w:t xml:space="preserve">A. Dr. Homi Jehangir Bhabha is known as the 'Father of the Indian Nuclear Programme', who prepared the blueprint for India's 'Three-Step Atomic Energy Plan'.</w:t>
        <w:br/>
        <w:t xml:space="preserve">B. Dr. Vikram Ambalal Sarabhai is considered the 'Father of the Indian Space Programme', who played a central role in the establishment of INCOSPAR in 1962 and ISRO in 1969.</w:t>
        <w:br/>
        <w:t xml:space="preserve">C. Dr. A.P.J. Abdul Kalam is known as the 'Missile Man' of India, who led the development of Prithvi, Agni, Trishul, Nag and Akash missiles under the IGMDP.</w:t>
        <w:br/>
        <w:t xml:space="preserve">D. India conducted its first peaceful underground nuclear test (Operation Smiling Buddha) on 18 May 1974 at Pokhran (Jaisalmer, Rajasthan).</w:t>
      </w:r>
    </w:p>
    <w:p>
      <w:pPr>
        <w:spacing w:before="0" w:after="0"/>
      </w:pPr>
      <w:r>
        <w:rPr>
          <w:rFonts w:ascii="Noto Serif Devanagari" w:hAnsi="Noto Serif Devanagari" w:cs="Noto Serif Devanagari"/>
        </w:rPr>
        <w:t xml:space="preserve">	(भारत के अंतरिक्ष एवं परमाणु कार्यक्रमों के संस्थापकों के संदर्भ में निम्नलिखित कथनों पर विचार कीजिए:</w:t>
        <w:br/>
        <w:t xml:space="preserve"/>
        <w:br/>
        <w:t xml:space="preserve">A. डॉ. होमी जहांगीर भाभा को 'भारतीय परमाणु कार्यक्रम का जनक' कहा जाता है, जिन्होंने भारत की 'तीन-चरणीय परमाणु ऊर्जा योजना' का खाका तैयार किया।</w:t>
        <w:br/>
        <w:t xml:space="preserve">B. डॉ. विक्रम अंबालाल साराभाई को 'भारतीय अंतरिक्ष कार्यक्रम का जनक' माना जाता है, जिन्होंने 1962 में INCOSPAR और 1969 में ISRO की स्थापना में केंद्रीय भूमिका निभाई।</w:t>
        <w:br/>
        <w:t xml:space="preserve">C. डॉ. ए.पी.जे. अब्दुल कलाम को भारत के 'मिसाइल मैन' के रूप में जाना जाता है, जिन्होंने IGMDP के तहत पृथ्वी, अग्नि, त्रिशूल, नाग और आकाश मिसाइलों के विकास का नेतृत्व किया।</w:t>
        <w:br/>
        <w:t xml:space="preserve">D. भारत ने अपना पहला शांतिपूर्ण भूमिगत परमाणु परीक्षण (ऑपरेशन स्माइलिंग बुद्धा) 18 मई 1974 को पोखरण (जैसलमेर, राजस्थान) में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India's modern scientific self-reliance is indebted to these visionary scientists. Dr. Bhabha established Trombay (now BARC) and TIFR and formulated a 3-step plan (PHWR → FBR → Th-AHWR) to utilize India's vast thorium reserves. Dr. Sarabhai launched the first rocket from Thumba (TERLS) in 1963 and dreamed of education through satellites (SITE 1975); PRL Ahmedabad established. Dr Kalam served as the Project Director of SLV-3 (which launched the Rohini satellite into orbit in 1980) and then headed the Integrated Guided Missile Development Program (IGMDP) in DRDO. On 11 and 13 May 1998, India declared itself a nuclear weapon state by conducting 5 successful nuclear tests under 'Operation Shakti' in Pokhran (11 May: National Technology Day).</w:t>
      </w:r>
    </w:p>
    <w:p>
      <w:pPr>
        <w:spacing w:before="0" w:after="0"/>
      </w:pPr>
      <w:r>
        <w:rPr>
          <w:rFonts w:ascii="Noto Serif Devanagari" w:hAnsi="Noto Serif Devanagari" w:cs="Noto Serif Devanagari"/>
        </w:rPr>
        <w:t xml:space="preserve">	(भारत की आधुनिक वैज्ञानिक आत्मनिर्भरता इन दूरदर्शी वैज्ञानिकों की ऋणी है। डॉ. भाभा ने ट्रांबे (अब BARC) और TIFR की स्थापना की और भारत के विशाल थोरियम भंडारों के उपयोग हेतु 3-चरणीय योजना (PHWR → FBR → Th-AHWR) बनाई। डॉ. साराभाई ने थुम्बा (TERLS) से 1963 में पहला रॉकेट दागा और उपग्रहों द्वारा शिक्षा (SITE 1975) का सपना देखा; PRL अहमदाबाद की स्थापना की। डॉ. कलाम ने SLV-3 (जिससे रोहिणी उपग्रह 1980 में कक्षा में स्थापित हुआ) के प्रोजेक्ट डायरेक्टर के रूप में कार्य किया और फिर DRDO में एकीकृत निर्देशित मिसाइल विकास कार्यक्रम (IGMDP) का नेतृत्व किया। 11 और 13 मई 1998 को भारत ने पोखरण में 'ऑपरेशन शक्ति' के तहत 5 सफल परमाणु परीक्षण कर स्वयं को घोषित परमाणु हथियार संपन्न राष्ट्र बनाया (11 मई: राष्ट्रीय प्रौद्योगिकी दिवस)।)</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Q183.	Match correctly the Indian/Indian origin scientists who have received Nobel Prize and international honours:</w:t>
        <w:br/>
        <w:t xml:space="preserve">सूची-I:</w:t>
        <w:br/>
        <w:t xml:space="preserve">A. Subramaniam Chandrasekhar (S. Chandrasekhar)</w:t>
        <w:br/>
        <w:t xml:space="preserve">B. Har Gobind Khorana (Har Gobind Khorana)</w:t>
        <w:br/>
        <w:t xml:space="preserve">C. Venkatraman Ramakrishnan (Venkatraman Ramakrishnan)</w:t>
        <w:br/>
        <w:t xml:space="preserve">D. Amartya Sen (Amartya Sen)</w:t>
        <w:br/>
        <w:t xml:space="preserve">सूची-II:</w:t>
        <w:br/>
        <w:t xml:space="preserve">1. Determination of 3D molecular structure and functioning of ribosome by X-ray crystallography. (2009 Nobel)</w:t>
        <w:br/>
        <w:t xml:space="preserve">2. Deciphering the genetic code and its role in protein synthesis (1968 Medical Nobel)</w:t>
        <w:br/>
        <w:t xml:space="preserve">3. Structure of stars and physical processes of evolution ('Chandrasekhar limit' = 1.44 solar masses, 1983 Nobel)</w:t>
        <w:br/>
        <w:t xml:space="preserve">4. Welfare economics and analysis of famine/poverty mechanisms (1998 Economics Nobel)</w:t>
      </w:r>
    </w:p>
    <w:p>
      <w:pPr>
        <w:spacing w:before="0" w:after="0"/>
      </w:pPr>
      <w:r>
        <w:rPr>
          <w:rFonts w:ascii="Noto Serif Devanagari" w:hAnsi="Noto Serif Devanagari" w:cs="Noto Serif Devanagari"/>
        </w:rPr>
        <w:t xml:space="preserve">	(नोबेल पुरस्कार एवं अंतरराष्ट्रीय सम्मान प्राप्त भारतीय/भारतीय मूल के वैज्ञानिकों का सही मिलान कीजिए:</w:t>
        <w:br/>
        <w:t xml:space="preserve">सूची-I:</w:t>
        <w:br/>
        <w:t xml:space="preserve">A. सुब्रह्मण्यम चंद्रशेखर (S. Chandrasekhar)</w:t>
        <w:br/>
        <w:t xml:space="preserve">B. हरगोविंद खुराना (Har Gobind Khorana)</w:t>
        <w:br/>
        <w:t xml:space="preserve">C. वेंकटरामन रामकृष्णन (Venkatraman Ramakrishnan)</w:t>
        <w:br/>
        <w:t xml:space="preserve">D. अमर्त्य सेन (Amartya Sen)</w:t>
        <w:br/>
        <w:t xml:space="preserve">सूची-II:</w:t>
        <w:br/>
        <w:t xml:space="preserve">1. राइबोसोम की 3D आणविक संरचना और कार्यप्रणाली का एक्स-रे क्रिस्टलोग्राफी द्वारा निर्धारण (2009 नोबेल)</w:t>
        <w:br/>
        <w:t xml:space="preserve">2. आनुवंशिक कोड की व्याख्या एवं प्रोटीन संश्लेषण में इसकी भूमिका (1968 चिकित्सा नोबेल)</w:t>
        <w:br/>
        <w:t xml:space="preserve">3. तारों की संरचना और विकास के भौतिक प्रक्रम ('चंद्रशेखर सीमा' = 1.44 सौर द्रव्यमान, 1983 नोबेल)</w:t>
        <w:br/>
        <w:t xml:space="preserve">4. कल्याणकारी अर्थशास्त्र और अकाल/गरीबी तंत्र का विश्लेषण (1998 अर्थशास्त्र नोबेल))</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B-2, C-1, D-4 (A-3, B-2, C-1, D-4)</w:t>
      </w:r>
    </w:p>
    <w:p>
      <w:pPr>
        <w:spacing w:before="0" w:after="0"/>
      </w:pPr>
      <w:r>
        <w:rPr>
          <w:rFonts w:ascii="Noto Serif Devanagari" w:hAnsi="Noto Serif Devanagari" w:cs="Noto Serif Devanagari"/>
        </w:rPr>
        <w:t xml:space="preserve">(B)	A-2, B-3, C-1, D-4 (A-2, B-3, C-1, D-4)</w:t>
      </w:r>
    </w:p>
    <w:p>
      <w:pPr>
        <w:spacing w:before="0" w:after="0"/>
      </w:pPr>
      <w:r>
        <w:rPr>
          <w:rFonts w:ascii="Noto Serif Devanagari" w:hAnsi="Noto Serif Devanagari" w:cs="Noto Serif Devanagari"/>
        </w:rPr>
        <w:t xml:space="preserve">(C)	A-3, B-1, C-2, D-4 (A-3, B-1, C-2, D-4)</w:t>
      </w:r>
    </w:p>
    <w:p>
      <w:pPr>
        <w:spacing w:before="0" w:after="0"/>
      </w:pPr>
      <w:r>
        <w:rPr>
          <w:rFonts w:ascii="Noto Serif Devanagari" w:hAnsi="Noto Serif Devanagari" w:cs="Noto Serif Devanagari"/>
        </w:rPr>
        <w:t xml:space="preserve">(D)	A-4, B-2, C-1, D-3 (A-4, B-2, C-1,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1930, at the age of just 19, Subrahmanyam Chandrasekhar proved through mathematical calculations that the maximum mass of a white dwarf can be only 1.44 times the mass of the Sun (Chandrasekhar limit); Stars heavier than this become neutron stars or black holes. Dr. Hargobind Khorana, along with Marshall Nirenberg and Robert Hawley, solved the puzzle of 64 triplet codons of the genetic code by artificially synthesizing RNA and created the first artificial gene in 1972. Venky Ramakrishnan at MRC Cambridge elucidated the atomic-level structure of the 30S subunit of the ribosome which proved to be a milestone in the development of antibiotics.</w:t>
      </w:r>
    </w:p>
    <w:p>
      <w:pPr>
        <w:spacing w:before="0" w:after="0"/>
      </w:pPr>
      <w:r>
        <w:rPr>
          <w:rFonts w:ascii="Noto Serif Devanagari" w:hAnsi="Noto Serif Devanagari" w:cs="Noto Serif Devanagari"/>
        </w:rPr>
        <w:t xml:space="preserve">	(सुब्रह्मण्यम चंद्रशेखर ने 1930 में मात्र 19 वर्ष की आयु में गणितीय गणनाओं से सिद्ध किया कि किसी श्वेत वामन तारे (White Dwarf) का अधिकतम द्रव्यमान सूर्य के द्रव्यमान का 1.44 गुना ही हो सकता है (चंद्रशेखर सीमा); इससे भारी तारे न्यूट्रॉन तारा या ब्लैक होल बन जाते हैं। डॉ. हरगोविंद खुराना ने मार्शल निरेनबर्ग और रॉबर्ट हॉली के साथ मिलकर कृत्रिम रूप से RNA का संश्लेषण कर जेनेटिक कोड के 64 ट्रिपलेट कोडॉन की पहेली सुलझाई और 1972 में पहला कृत्रिम जीन बनाया। वेंकी रामकृष्णन ने MRC कैम्ब्रिज में राइबोसोम के 30S सबयूनिट की परमाणु-स्तरीय संरचना स्पष्ट की जो एंटीबायोटिक दवाओं के विकास में मील का पत्थर साबित हुई।)</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Q184.	Consider the following statements with reference to the pioneers of Indian agriculture, dairy revolution and environmental science:</w:t>
        <w:br/>
        <w:t xml:space="preserve"/>
        <w:br/>
        <w:t xml:space="preserve">A. Dr. M.S. Swaminathan is known as the 'Father of the Indian Green Revolution', who in collaboration with Norman Borlaug developed high yielding dwarf varieties (HYV) of wheat and rice in India.</w:t>
        <w:br/>
        <w:t xml:space="preserve">B. Dr. Verghese Kurien is known as the 'Father of White Revolution' (Milkman of India), who led 'Operation Flood' (1970) and made India the largest milk producing country in the world.</w:t>
        <w:br/>
        <w:t xml:space="preserve">C. Dr. Salim Ali, known as the 'Birdman of India', played a central role in the systematic survey of ornithology of India and the establishment of Keoladeo Bird Sanctuary.</w:t>
        <w:br/>
        <w:t xml:space="preserve">D. Prof. Birbal Sahni is considered the 'Father of Indian Palaeobotany', who established the Birbal Sahni Institute of Palaeobotany in Lucknow.</w:t>
      </w:r>
    </w:p>
    <w:p>
      <w:pPr>
        <w:spacing w:before="0" w:after="0"/>
      </w:pPr>
      <w:r>
        <w:rPr>
          <w:rFonts w:ascii="Noto Serif Devanagari" w:hAnsi="Noto Serif Devanagari" w:cs="Noto Serif Devanagari"/>
        </w:rPr>
        <w:t xml:space="preserve">	(भारतीय कृषि, दुग्ध क्रांति एवं पर्यावरण विज्ञान के अग्रदूतों के संदर्भ में निम्नलिखित कथनों पर विचार कीजिए:</w:t>
        <w:br/>
        <w:t xml:space="preserve"/>
        <w:br/>
        <w:t xml:space="preserve">A. डॉ. एम.एस. स्वामीनाथन को 'भारतीय हरित क्रांति का जनक' कहा जाता है, जिन्होंने नॉर्मन बोरलॉग के सहयोग से भारत में गेहूं व चावल की उच्च उपज वाली बौनी किस्में (HYV) विकसित कीं।</w:t>
        <w:br/>
        <w:t xml:space="preserve">B. डॉ. वर्गीज कुरियन को 'श्वेत क्रांति के जनक' (Milkman of India) के रूप में जाना जाता है, जिन्होंने 'ऑपरेशन फ्लड' (1970) का नेतृत्व कर भारत को विश्व का सबसे बड़ा दुग्ध उत्पादक देश बनाया।</w:t>
        <w:br/>
        <w:t xml:space="preserve">C. डॉ. सलीम अली को 'बर्डमैन ऑफ इंडिया' कहा जाता है, जिन्होंने भारत के पक्षी विज्ञान (Ornithology) के व्यवस्थित सर्वेक्षण और केवलादेव पक्षी विहार की स्थापना में केंद्रीय भूमिका निभाई।</w:t>
        <w:br/>
        <w:t xml:space="preserve">D. प्रो. बीरबल साहनी को 'भारतीय पुरावनस्पति विज्ञान (Palaeobotany) का जनक' माना जाता है, जिन्होंने लखनऊ में बीरबल साहनी पुरावनस्पति विज्ञान संस्थान की स्थापना 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contribution of these scientists to the food, nutrition and natural history of India is incomparable. In 2024, the Government of India will appoint Dr. M.S. Swaminathan was posthumously awarded the country's highest civilian award 'Bharat Ratna'; He had recommended C2+50% minimum support price (MSP) to farmers in the Swaminathan Commission (2004-06). Dr. Kurien established the Amul model in Anand (Gujarat) and developed the technology of making skimmed milk powder from buffalo milk for the first time (26 November: National Milk Day). Salim Ali's book 'The Book of Indian Birds' is a milestone; He had a big contribution in saving Silent Valley and Keoladeo. Birbal Sahni discovered extinct plant fossils (Pentozylea) of the Jurassic period from the Rajmahal Hills.</w:t>
      </w:r>
    </w:p>
    <w:p>
      <w:pPr>
        <w:spacing w:before="0" w:after="0"/>
      </w:pPr>
      <w:r>
        <w:rPr>
          <w:rFonts w:ascii="Noto Serif Devanagari" w:hAnsi="Noto Serif Devanagari" w:cs="Noto Serif Devanagari"/>
        </w:rPr>
        <w:t xml:space="preserve">	(भारत के खाद्यान्न, पोषण और प्राकृतिक इतिहास में इन वैज्ञानिकों का योगदान अतुलनीय है। 2024 में भारत सरकार ने डॉ. एम.एस. स्वामीनाथन को मरणोपरांत देश के सर्वोच्च नागरिक सम्मान 'भारत रत्न' से सम्मानित किया; उन्होंने स्वामीनाथन आयोग (2004-06) में किसानों को C2+50% न्यूनतम समर्थन मूल्य (MSP) देने की सिफारिश की थी। डॉ. कुरियन ने आणंद (गुजरात) में अमूल मॉडल खड़ा किया और भैंस के दूध से पहली बार स्किम्ड मिल्क पाउडर बनाने की तकनीक विकसित की (26 नवंबर: राष्ट्रीय दुग्ध दिवस)। सलीम अली की पुस्तक 'द बुक ऑफ इंडियन बर्ड्स' मील का पत्थर है; साइलेंट वैली व केवलादेव को बचाने में उनका बड़ा योगदान था। बीरबल साहनी ने राजमहल पहाड़ियों से जुरासिक काल के विलुप्त पादप जीवाश्मों (पेंटोजायली) की खोज की।)</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Q185.	Correctly match the great astronomers, mathematicians and surgeons of ancient and medieval India:</w:t>
        <w:br/>
        <w:t xml:space="preserve">सूची-I:</w:t>
        <w:br/>
        <w:t xml:space="preserve">A. Maharishi Sushruta</w:t>
        <w:br/>
        <w:t xml:space="preserve">B. Maharishi Charaka</w:t>
        <w:br/>
        <w:t xml:space="preserve">C. Aryabhata I</w:t>
        <w:br/>
        <w:t xml:space="preserve">D. Varahamihira</w:t>
        <w:br/>
        <w:t xml:space="preserve">सूची-II:</w:t>
        <w:br/>
        <w:t xml:space="preserve">1. Author of 'Panchsiddhantika' and 'Brihatsamhita', three-dimensional Astronomy and Meteorology</w:t>
        <w:br/>
        <w:t xml:space="preserve">2. 'Father of Surgery', rhinoplasty (plastic surgery) and cataract operation in 'Sushruta Samhita'</w:t>
        <w:br/>
        <w:t xml:space="preserve">3. Author of the book 'Aryabhatiya', rotation of the Earth on its axis, scientific reason for solar-lunar eclipse and value of π (3.1416)</w:t>
        <w:br/>
        <w:t xml:space="preserve">4. 'Father of Ayurveda', Tridosha principle in 'Charak Samhita' (Vata, Pitta, Kapha) and holistic body therapy</w:t>
      </w:r>
    </w:p>
    <w:p>
      <w:pPr>
        <w:spacing w:before="0" w:after="0"/>
      </w:pPr>
      <w:r>
        <w:rPr>
          <w:rFonts w:ascii="Noto Serif Devanagari" w:hAnsi="Noto Serif Devanagari" w:cs="Noto Serif Devanagari"/>
        </w:rPr>
        <w:t xml:space="preserve">	(प्राचीन एवं मध्यकालीन भारत के महान खगोलविदों, गणितज्ञों एवं शल्य-चिकित्सकों का सही मिलान कीजिए:</w:t>
        <w:br/>
        <w:t xml:space="preserve">सूची-I:</w:t>
        <w:br/>
        <w:t xml:space="preserve">A. महर्षि सुश्रुत (Sushruta)</w:t>
        <w:br/>
        <w:t xml:space="preserve">B. महर्षि चरक (Charaka)</w:t>
        <w:br/>
        <w:t xml:space="preserve">C. आर्यभट्ट प्रथम (Aryabhata-I)</w:t>
        <w:br/>
        <w:t xml:space="preserve">D. वराहमिहिर (Varahamihira)</w:t>
        <w:br/>
        <w:t xml:space="preserve">सूची-II:</w:t>
        <w:br/>
        <w:t xml:space="preserve">1. 'पंचसिद्धांतिका' एवं 'बृहत्संहिता' के रचयिता, त्रि-आयामी खगोलिकी व ऋतु विज्ञान</w:t>
        <w:br/>
        <w:t xml:space="preserve">2. 'शल्य चिकित्सा के जनक' (Father of Surgery), 'सुश्रुत संहिता' में राइनोप्लास्टी (प्लास्टिक सर्जरी) व मोतियाबिंद ऑपरेशन</w:t>
        <w:br/>
        <w:t xml:space="preserve">3. 'आर्यभटीय' ग्रंथ के रचयिता, पृथ्वी का अपनी धुरी पर घूमना, सूर्य-चंद्र ग्रहण का वैज्ञानिक कारण व π का मान (3.1416)</w:t>
        <w:br/>
        <w:t xml:space="preserve">4. 'आयुर्वेद के जनक', 'चरक संहिता' में त्रिदोष सिद्धांत (वात, पित्त, कफ) एवं समग्र काया-चिकित्सा)</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B-4, C-3, D-1 (A-2, B-4, C-3, D-1)</w:t>
      </w:r>
    </w:p>
    <w:p>
      <w:pPr>
        <w:spacing w:before="0" w:after="0"/>
      </w:pPr>
      <w:r>
        <w:rPr>
          <w:rFonts w:ascii="Noto Serif Devanagari" w:hAnsi="Noto Serif Devanagari" w:cs="Noto Serif Devanagari"/>
        </w:rPr>
        <w:t xml:space="preserve">(B)	A-4, B-2, C-3, D-1 (A-4, B-2, C-3, D-1)</w:t>
      </w:r>
    </w:p>
    <w:p>
      <w:pPr>
        <w:spacing w:before="0" w:after="0"/>
      </w:pPr>
      <w:r>
        <w:rPr>
          <w:rFonts w:ascii="Noto Serif Devanagari" w:hAnsi="Noto Serif Devanagari" w:cs="Noto Serif Devanagari"/>
        </w:rPr>
        <w:t xml:space="preserve">(C)	A-2, B-3, C-4, D-1 (A-2, B-3, C-4, D-1)</w:t>
      </w:r>
    </w:p>
    <w:p>
      <w:pPr>
        <w:spacing w:before="0" w:after="0"/>
      </w:pPr>
      <w:r>
        <w:rPr>
          <w:rFonts w:ascii="Noto Serif Devanagari" w:hAnsi="Noto Serif Devanagari" w:cs="Noto Serif Devanagari"/>
        </w:rPr>
        <w:t xml:space="preserve">(D)	A-1, B-4, C-3, D-2 (A-1, B-4, C-3,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scientific tradition of ancient India was very advanced. Maharishi Sushruta of Kashi (sixth century BC) recorded more than 120 surgical instruments and the method of reconstruction of amputated nose (rhinoplasty) in Sushruta Samhita, due to which he is considered the father of plastic surgery throughout the world. Charak was the royal physician of the Kushan king Kanishka who described the balance of diet, digestion and immunity (Ojas) as the root of health. Aryabhata of Pataliputra (476 AD) popularized the decimal place value system and introduced the concept of sine and cosine in trigonometry. Varahamihira of Ujjain coordinated 5 astronomical systems and mentioned the early theory of gravitation.</w:t>
      </w:r>
    </w:p>
    <w:p>
      <w:pPr>
        <w:spacing w:before="0" w:after="0"/>
      </w:pPr>
      <w:r>
        <w:rPr>
          <w:rFonts w:ascii="Noto Serif Devanagari" w:hAnsi="Noto Serif Devanagari" w:cs="Noto Serif Devanagari"/>
        </w:rPr>
        <w:t xml:space="preserve">	(प्राचीन भारत की वैज्ञानिक परंपरा अत्यंत उन्नत थी। काशी के महर्षि सुश्रुत (छठी शताब्दी ईसा पूर्व) ने सुश्रुत संहिता में 120 से अधिक सर्जिकल औजारों (यंत्र व शस्त्र) और कटे हुए नाक के पुनर्निर्माण (राइनोप्लास्टी) की विधि दर्ज की, जिसके कारण उन्हें विश्व भर में प्लास्टिक सर्जरी का जनक माना जाता है। चरक कुषाण राजा कनिष्क के राजवैद्य थे जिन्होंने आहार, पाचन और प्रतिरक्षा (ओजस) के संतुलन को स्वास्थ्य का मूल बताया। पाटलिपुत्र के आर्यभट्ट (476 ईस्वी) ने दशमलव स्थान मान प्रणाली को लोकप्रिय किया और त्रिकोणमिति में ज्या (Sine) व कोज्या (Cosine) की अवधारणा दी। उज्जैन के वराहमिहिर ने 5 खगोलीय प्रणालियों का समन्वय किया और गुरुत्वाकर्षण के प्रारंभिक सिद्धांत का उल्लेख किया।)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Q186.	Consider the following statements with reference to India's Indigenous Microprocessor Development Program (DIR-V) and indigenous chips:</w:t>
        <w:br/>
        <w:t xml:space="preserve"/>
        <w:br/>
        <w:t xml:space="preserve">A. The DIR-V (Digital India RISC-V) program aims to make India a global hub for indigenous microprocessors based on the open-source RISC-V architecture.</w:t>
        <w:br/>
        <w:t xml:space="preserve">B. 'Shakti' is India's first indigenous industrial-grade microprocessor, developed by the Indian Institute of Technology (IIT) Madras.</w:t>
        <w:br/>
        <w:t xml:space="preserve">C. 'Ajit' and 'Dhruv64' are indigenous 64-bit processors developed by IIT Bombay and C-DA</w:t>
        <w:br/>
        <w:t xml:space="preserve">D. 'Vikram 1601' (Vikram Chip) is an indigenous radiation-hardened processor developed by ISRO specifically for the navigation and control computers of launch vehicles and space satellites.</w:t>
      </w:r>
    </w:p>
    <w:p>
      <w:pPr>
        <w:spacing w:before="0" w:after="0"/>
      </w:pPr>
      <w:r>
        <w:rPr>
          <w:rFonts w:ascii="Noto Serif Devanagari" w:hAnsi="Noto Serif Devanagari" w:cs="Noto Serif Devanagari"/>
        </w:rPr>
        <w:t xml:space="preserve">	(भारत के स्वदेशी माइक्रोप्रोसेसर विकास कार्यक्रम (DIR-V) एवं स्वदेशी चिप्स के संदर्भ में निम्नलिखित कथनों पर विचार कीजिए:</w:t>
        <w:br/>
        <w:t xml:space="preserve"/>
        <w:br/>
        <w:t xml:space="preserve">A. DIR-V (Digital India RISC-V) कार्यक्रम का उद्देश्य भारत को ओपन-सोर्स RISC-V आर्किटेक्चर पर आधारित स्वदेशी माइक्रोप्रोसेसरों का वैश्विक केंद्र बनाना है।</w:t>
        <w:br/>
        <w:t xml:space="preserve">B. 'शक्ति' (Shakti) भारत का पहला स्वदेशी औद्योगिक-ग्रेड माइक्रोप्रोसेसर है, जिसे भारतीय प्रौद्योगिकी संस्थान (IIT) मद्रास द्वारा विकसित किया गया है।</w:t>
        <w:br/>
        <w:t xml:space="preserve">C. 'अजीत' (Ajit) और 'ध्रुव64' (Dhruv64) IIT बॉम्बे और C-DAC द्वारा विकसित स्वदेशी 64-बिट प्रोसेसर हैं।</w:t>
        <w:br/>
        <w:t xml:space="preserve">D. 'विक्रम 1601' (Vikram Chip) इसरो द्वारा विशेष रूप से प्रक्षेपण यानों और अंतरिक्ष उपग्रहों के नेविगेशन व नियंत्रण कंप्यूटर हेतु विकसित स्वदेशी रेडिएशन-हार्डन्ड प्रोसेसर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India has made revolutionary progress towards chip sovereignty. Under MeitY's DIR-V program, open-source RISC-V ISA has been adopted to reduce dependence on foreign-owned ARM or x86 architectures. IIT Madras's RISE Lab has developed the 'Shakti' processor family (E-Class to I-Class) on 22nm fab technology which is being used in IoT, automotive and defense devices. IIT Bombay developed 'Ajit'. ISRO's Semi-Conductor Laboratory (SCL, Mohali) has successfully manufactured 'Vikram' chip for mission-critical control of PSLV/GSLV which works safely even in the high-radiation environment of space.</w:t>
      </w:r>
    </w:p>
    <w:p>
      <w:pPr>
        <w:spacing w:before="0" w:after="0"/>
      </w:pPr>
      <w:r>
        <w:rPr>
          <w:rFonts w:ascii="Noto Serif Devanagari" w:hAnsi="Noto Serif Devanagari" w:cs="Noto Serif Devanagari"/>
        </w:rPr>
        <w:t xml:space="preserve">	(चिप संप्रभुता (Silicon Sovereignty) की दिशा में भारत ने क्रांतिकारी प्रगति की है। MeitY के DIR-V कार्यक्रम के तहत विदेशी स्वामित्व वाले ARM या x86 आर्किटेक्चर पर निर्भरता घटाने हेतु ओपन-सोर्स RISC-V ISA अपनाया गया है। IIT मद्रास की RISE लैब ने 22nm फैब तकनीक पर 'शक्ति' प्रोसेसर परिवार (E-क्लास से I-क्लास) तैयार किया है जो IoT, ऑटोमोटिव और रक्षा उपकरणों में प्रयुक्त हो रहा है। IIT बॉम्बे ने 'अजीत' विकसित किया। इसरो के सेमी-कंडक्टर लेबोरेटरी (SCL, मोहाली) ने PSLV/GSLV के मिशन-क्रिटिकल कंट्रोल हेतु 'विक्रम' चिप का सफल निर्माण किया है जो अंतरिक्ष के उच्च-विकिरण वातावरण में भी सुरक्षित कार्य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Q187.	Consider the following statements with reference to 'Rashtriya Vigyan Puraskar - RVP': ​​</w:t>
        <w:br/>
        <w:t xml:space="preserve"/>
        <w:br/>
        <w:t xml:space="preserve">A. RVP is the highest national award given to scientists, technologists and inventors in the field of science, technology and innovation in India.</w:t>
        <w:br/>
        <w:t xml:space="preserve">B. This award is given in 4 categories – Vigyan Ratna (lifetime achievement), Vigyan Shri (distinguished contribution), Vigyan Yuva-Shanti Swarup Bhatnagar (young scientists up to 45 years of age), and Vigyan Team (collaborative work).</w:t>
        <w:br/>
        <w:t xml:space="preserve">C. The awards are announced annually on 11 May (National Technology Day) and presented by the President on 23 August (National Space Day).</w:t>
        <w:br/>
        <w:t xml:space="preserve">D. The first 'Vigyan Ratna' award in the year 2024 will be given to eminent biochemist and former director of IISc, Prof. Yes. Awarded to Padmanabhan.</w:t>
      </w:r>
    </w:p>
    <w:p>
      <w:pPr>
        <w:spacing w:before="0" w:after="0"/>
      </w:pPr>
      <w:r>
        <w:rPr>
          <w:rFonts w:ascii="Noto Serif Devanagari" w:hAnsi="Noto Serif Devanagari" w:cs="Noto Serif Devanagari"/>
        </w:rPr>
        <w:t xml:space="preserve">	('राष्ट्रीय विज्ञान पुरस्कार' (Rashtriya Vigyan Puraskar - RVP) के संदर्भ में निम्नलिखित कथनों पर विचार कीजिए:</w:t>
        <w:br/>
        <w:t xml:space="preserve"/>
        <w:br/>
        <w:t xml:space="preserve">A. RVP भारत में विज्ञान, प्रौद्योगिकी और नवाचार के क्षेत्र में वैज्ञानिकों, प्रौद्योगिकीविदों और अन्वेषकों को दिया जाने वाला सर्वोच्च राष्ट्रीय पुरस्कार है।</w:t>
        <w:br/>
        <w:t xml:space="preserve">B. यह पुरस्कार 4 श्रेणियों में प्रदान किया जाता है- विज्ञान रत्न (आजीवन उपलब्धि), विज्ञान श्री (विशिष्ट योगदान), विज्ञान युवा-शांति स्वरूप भटनागर (45 वर्ष तक के युवा वैज्ञानिक), तथा विज्ञान टीम (सहयोगात्मक कार्य)।</w:t>
        <w:br/>
        <w:t xml:space="preserve">C. पुरस्कारों की घोषणा प्रतिवर्ष 11 मई (राष्ट्रीय प्रौद्योगिकी दिवस) को की जाती है और 23 अगस्त (राष्ट्रीय अंतरिक्ष दिवस) को राष्ट्रपति द्वारा प्रदान किए जाते हैं।</w:t>
        <w:br/>
        <w:t xml:space="preserve">D. वर्ष 2024 में प्रथम 'विज्ञान रत्न' पुरस्कार प्रख्यात जैव-रसायनज्ञ और IISc के पूर्व निदेशक प्रो. जी. पद्मनाभन को प्रदान किया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 2023, the Government of India established a transparent and highly prestigious 'National Science Award' (RVP) on the lines of the Padma Awards by consolidating dozens of scattered awards given by various ministries of science and technology. Shanti Swarup Bhatnagar Award has been preserved as 'Science Youth' category for young scientists. The National Committee headed by the Principal Scientific Advisor (PSA) to the Government of India evaluates the nominations in 13 major scientific disciplines (Physics, Chemistry, Biology, Mathematics/Computers, Medicine, Engineering, Agriculture, Space, Nuclear etc.). This investiture ceremony is held at Rashtrapati Bhavan on 23 August (National Space Day), the historic landing date of Chandrayaan-3.</w:t>
      </w:r>
    </w:p>
    <w:p>
      <w:pPr>
        <w:spacing w:before="0" w:after="0"/>
      </w:pPr>
      <w:r>
        <w:rPr>
          <w:rFonts w:ascii="Noto Serif Devanagari" w:hAnsi="Noto Serif Devanagari" w:cs="Noto Serif Devanagari"/>
        </w:rPr>
        <w:t xml:space="preserve">	(भारत सरकार ने 2023 में विज्ञान एवं प्रौद्योगिकी के विभिन्न मंत्रालयों द्वारा दिए जाने वाले दर्जनों बिखरे पुरस्कारों को समाहित कर पद्म पुरस्कारों की तर्ज पर पारदर्शी और अत्यंत प्रतिष्ठित 'राष्ट्रीय विज्ञान पुरस्कार' (RVP) की स्थापना की। शांति स्वरूप भटनागर पुरस्कार को युवा वैज्ञानिकों हेतु 'विज्ञान युवा' श्रेणी के रूप में संरक्षित रखा गया है। भारत सरकार के प्रधान वैज्ञानिक सलाहकार (PSA) की अध्यक्षता वाली राष्ट्रीय समिति 13 प्रमुख वैज्ञानिक विषयों (भौतिकी, रसायन, जीव विज्ञान, गणित/कंप्यूटर, चिकित्सा, इंजीनियरिंग, कृषि, अंतरिक्ष, परमाणु आदि) में नामांकनों का मूल्यांकन करती है। चंद्रयान-3 की ऐतिहासिक लैंडिंग तिथि 23 अगस्त (राष्ट्रीय अंतरिक्ष दिवस) पर राष्ट्रपति भवन में यह अलंकरण समारोह आयोजित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Q188.	Correctly match the prominent women scientists who have made historical contributions to Indian science:</w:t>
        <w:br/>
        <w:t xml:space="preserve">सूची-I:</w:t>
        <w:br/>
        <w:t xml:space="preserve">A. Dr. Tessy Thomas</w:t>
        <w:br/>
        <w:t xml:space="preserve">B. Dr. Ritu Karidhal Srivastava</w:t>
        <w:br/>
        <w:t xml:space="preserve">C. Dr. Asima Chatterjee</w:t>
        <w:br/>
        <w:t xml:space="preserve">D. Dr. E.K. Janaki Ammal</w:t>
        <w:br/>
        <w:t xml:space="preserve">सूची-II:</w:t>
        <w:br/>
        <w:t xml:space="preserve">1. 'Missile Woman' of India - Project Director of Agni-IV and Agni-V missiles</w:t>
        <w:br/>
        <w:t xml:space="preserve">2. 'Rocket Woman' of India - Deputy Operations Director of Mars Orbiter Mission (MOM) and key role in Chandrayaan-2/3 mission</w:t>
        <w:br/>
        <w:t xml:space="preserve">3. Renowned botanist and cell-geneticist who developed sugarcane. Developed sweet hybrid varieties (Co-419)</w:t>
        <w:br/>
        <w:t xml:space="preserve">4. India's first woman Doctor of Science (D.Sc.), development of Vinca alkaloids and anti-epileptic indigenous medicines</w:t>
      </w:r>
    </w:p>
    <w:p>
      <w:pPr>
        <w:spacing w:before="0" w:after="0"/>
      </w:pPr>
      <w:r>
        <w:rPr>
          <w:rFonts w:ascii="Noto Serif Devanagari" w:hAnsi="Noto Serif Devanagari" w:cs="Noto Serif Devanagari"/>
        </w:rPr>
        <w:t xml:space="preserve">	(भारतीय विज्ञान में ऐतिहासिक योगदान देने वाली प्रमुख महिला वैज्ञानिकों (Women in Science) का सही मिलान कीजिए:</w:t>
        <w:br/>
        <w:t xml:space="preserve">सूची-I:</w:t>
        <w:br/>
        <w:t xml:space="preserve">A. डॉ. टेसी थॉमस (Tessy Thomas)</w:t>
        <w:br/>
        <w:t xml:space="preserve">B. डॉ. ऋतु करिधाल श्रीवास्तव (Ritu Karidhal)</w:t>
        <w:br/>
        <w:t xml:space="preserve">C. डॉ. असीमा चटर्जी (Asima Chatterjee)</w:t>
        <w:br/>
        <w:t xml:space="preserve">D. डॉ. ई.के. जानकी अम्मल (E.K. Janaki Ammal)</w:t>
        <w:br/>
        <w:t xml:space="preserve">सूची-II:</w:t>
        <w:br/>
        <w:t xml:space="preserve">1. भारत की 'मिसाइल वुमन' (Missile Woman of India) - अग्नि-IV एवं अग्नि-V मिसाइल की प्रोजेक्ट डायरेक्टर</w:t>
        <w:br/>
        <w:t xml:space="preserve">2. भारत की 'रॉकेट वुमन' - मार्स ऑर्बिटर मिशन (MOM) की डिप्टी ऑपरेशंस डायरेक्टर एवं चंद्रयान-2/3 मिशन में प्रमुख भूमिका</w:t>
        <w:br/>
        <w:t xml:space="preserve">3. प्रख्यात वनस्पतिशास्त्री और कोशिका-आनुवंशिकीविद जिन्होंने गन्ने की मीठी संकर किस्में (Co-419) विकसित कीं</w:t>
        <w:br/>
        <w:t xml:space="preserve">4. भारत की पहली महिला डॉक्टर ऑफ साइंस (D.Sc.), विन्का एल्कलॉइड्स और मिर्गी-रोधी स्वदेशी औषधियों का विकास)</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C-4, D-3 (A-1, B-2, C-4, D-3)</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B-2, C-3, D-4 (A-1, B-2, C-3, D-4)</w:t>
      </w:r>
    </w:p>
    <w:p>
      <w:pPr>
        <w:spacing w:before="0" w:after="0"/>
      </w:pPr>
      <w:r>
        <w:rPr>
          <w:rFonts w:ascii="Noto Serif Devanagari" w:hAnsi="Noto Serif Devanagari" w:cs="Noto Serif Devanagari"/>
        </w:rPr>
        <w:t xml:space="preserve">(D)	A-4, B-2, C-1, D-3 (A-4, B-2, C-1,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Indian women scientists have provided exemplary leadership in the country's strategic and basic sciences. Dr. Tessie Thomas was the Director General of Aeronautical Systems of DRDO and became the first woman scientist in the country to lead the Agni-IV missile. Dr. Ritu Karidhal (ISRO) efficiently coordinated the operation of the complex autonomous navigation software of Mangalyaan Mission and Chandrayaan Missions. Dr. Asima Chatterjee (Calcutta University) developed anti-malaria drug 'Ayush-56' and epilepsy drug by researching alkaloids of Indian medicinal plants; She was the first woman President of the Indian Science Congress (1975). Janaki Ammal used cytogenetics to increase the sweetness and yield of sugarcane at the Coimbatore Sugarcane Breeding Institute and made scientific contributions to the Save Silent Valley movement.</w:t>
      </w:r>
    </w:p>
    <w:p>
      <w:pPr>
        <w:spacing w:before="0" w:after="0"/>
      </w:pPr>
      <w:r>
        <w:rPr>
          <w:rFonts w:ascii="Noto Serif Devanagari" w:hAnsi="Noto Serif Devanagari" w:cs="Noto Serif Devanagari"/>
        </w:rPr>
        <w:t xml:space="preserve">	(भारतीय महिला वैज्ञानिकों ने देश के रणनीतिक और बुनियादी विज्ञान में अनुकरणीय नेतृत्व प्रदान किया है। डॉ. टेसी थॉमस DRDO की एयरोनॉटिकल सिस्टम्स की महानिदेशक रहीं और अग्नि-IV मिसाइल का नेतृत्व करने वाली देश की पहली महिला वैज्ञानिक बनीं। डॉ. ऋतु करिधाल (इसरो) ने मंगलयान मिशन के जटिल स्वायत्त नेविगेशन सॉफ्टवेयर और चंद्रयान मिशनों के संचालन का कुशल समन्वय किया। डॉ. असीमा चटर्जी (कलकत्ता विश्वविद्यालय) ने भारतीय औषधीय पौधों के अल्कलॉइड्स पर शोध कर मलेरिया-रोधी दवा 'आयुष-56' और मिर्गी की दवा बनाई; वे भारतीय विज्ञान कांग्रेस की पहली महिला अध्यक्ष (1975) थीं। जानकी अम्मल ने कोयंबटूर गन्ना प्रजनन संस्थान में गन्ने की मिठास और उपज बढ़ाने में साइटोजेनेटिक्स का उपयोग किया तथा साइलेंट वैली बचाओ आंदोलन में वैज्ञानिक योगदान दिया।)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Q189.	Pro. Consider the following statements with reference to the contribution of Panchanan Maheshwari to Botany:</w:t>
        <w:br/>
        <w:t xml:space="preserve"/>
        <w:br/>
        <w:t xml:space="preserve">A. Prof. Panchanan Maheshwari was born in Jaipur (Rajasthan) and was a world famous Indian embryologist and botanist.</w:t>
        <w:br/>
        <w:t xml:space="preserve">B. He developed the techniques of test-tube fertilization and ovule culture in the field of plant embryology.</w:t>
        <w:br/>
        <w:t xml:space="preserve">C. His famous book 'An Introduction to the Embryology of Angiosperms' is still a standard reference book throughout the world.</w:t>
        <w:br/>
        <w:t xml:space="preserve">D. He led the production of the first editions of school biology textbooks of the National Council of Educational Research and Training (NCERT).</w:t>
      </w:r>
    </w:p>
    <w:p>
      <w:pPr>
        <w:spacing w:before="0" w:after="0"/>
      </w:pPr>
      <w:r>
        <w:rPr>
          <w:rFonts w:ascii="Noto Serif Devanagari" w:hAnsi="Noto Serif Devanagari" w:cs="Noto Serif Devanagari"/>
        </w:rPr>
        <w:t xml:space="preserve">	(प्रो. पंचानन माहेश्वरी (Panchanan Maheshwari) के वनस्पति विज्ञान में योगदान के संदर्भ में निम्नलिखित कथनों पर विचार कीजिए:</w:t>
        <w:br/>
        <w:t xml:space="preserve"/>
        <w:br/>
        <w:t xml:space="preserve">A. प्रो. पंचानन माहेश्वरी का जन्म जयपुर (राजस्थान) में हुआ था और वे विश्वविख्यात भारतीय भ्रूणविज्ञानी व वनस्पतिशास्त्री थे।</w:t>
        <w:br/>
        <w:t xml:space="preserve">B. उन्होंने पादप भ्रूणविज्ञान (Plant Embryology) के क्षेत्र में टेस्ट-ट्यूब निषेचन (Test-Tube Fertilization) और ओव्यूल कल्चर की तकनीक विकसित की।</w:t>
        <w:br/>
        <w:t xml:space="preserve">C. उनकी प्रसिद्ध पुस्तक 'एन इंट्रोडक्शन टू द एम्ब्रियोलॉजी ऑफ एंजियोस्पर्म्स' (An Introduction to the Embryology of Angiosperms) आज भी विश्व भर में मानक संदर्भ ग्रंथ है।</w:t>
        <w:br/>
        <w:t xml:space="preserve">D. उन्होंने राष्ट्रीय शैक्षिक अनुसंधान एवं प्रशिक्षण परिषद (NCERT) की स्कूली जीवविज्ञान पाठ्यपुस्तकों के प्रथम संस्करणों के निर्माण का नेतृत्व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Pro. Panchanan Maheshwari (1904-1966) is one of the most eminent international scientists to have emerged from the soil of Rajasthan. He made the Department of Botany of Delhi University a world class center of plant embryology and tissue culture. By artificial culture of ovary and ovule, he made possible such plant hybridizations which were not possible naturally due to interspecific sterility. Prof. elected Fellow (FRS) of the Royal Society of London. Maheshwari laid the foundation of high quality school science education in India and chaired the first committee of NCERT Biology textbooks.</w:t>
      </w:r>
    </w:p>
    <w:p>
      <w:pPr>
        <w:spacing w:before="0" w:after="0"/>
      </w:pPr>
      <w:r>
        <w:rPr>
          <w:rFonts w:ascii="Noto Serif Devanagari" w:hAnsi="Noto Serif Devanagari" w:cs="Noto Serif Devanagari"/>
        </w:rPr>
        <w:t xml:space="preserve">	(प्रो. पंचानन माहेश्वरी (1904-1966) राजस्थान की धरा से निकले सबसे प्रतिष्ठित अंतरराष्ट्रीय वैज्ञानिकों में से एक हैं। दिल्ली विश्वविद्यालय के वनस्पति विज्ञान विभाग को उन्होंने पादप भ्रूणविज्ञान और ऊतक संवर्धन का विश्व स्तरीय केंद्र बनाया। उन्होंने अंडाशय और बीजांड के कृत्रिम संवर्धन द्वारा ऐसे पादप संकरणों को संभव बनाया जो प्राकृतिक रूप से अंतर्विशिष्ट बंध्यता के कारण संभव नहीं थे। रॉयल सोसाइटी ऑफ लंदन के फेलो (FRS) चुने गए प्रो. माहेश्वरी ने भारत में उच्च गुणवत्ता वाली स्कूली विज्ञान शिक्षा की नींव रखी और NCERT जीवविज्ञान पाठ्यपुस्तकों की पहली समिति की अध्यक्षता की।)</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Q190.	Consider the following statements with reference to India's Three-Stage Nuclear Power Programme:</w:t>
        <w:br/>
        <w:t xml:space="preserve"/>
        <w:br/>
        <w:t xml:space="preserve">A. First Stage: Use of natural uranium (U-238 + 0.7% U-235) as fuel and heavy water (D2O) as moderator/coolant in Pressurized Heavy Water Reactors (PHWRs), producing plutonium-239 as a by-product.</w:t>
        <w:br/>
        <w:t xml:space="preserve">B. Phase II: Use of plutonium-239 and uranium/thorium as fuel and liquid sodium as coolant in fast breeder reactors (FBRs – such as Kalpakkam PFBR), which produce more fissile fuel than they consume.</w:t>
        <w:br/>
        <w:t xml:space="preserve">C. Phase III: To obtain unlimited clean nuclear energy by converting thorium-232 into fissionable uranium-233 by neutron absorption in Advanced Heavy Water Reactors (AHWRs).</w:t>
        <w:br/>
        <w:t xml:space="preserve">D. India has about 25% of the world's total thorium reserves (in the coastal monazite sands of Kerala, Odisha and Tamil Nadu).</w:t>
      </w:r>
    </w:p>
    <w:p>
      <w:pPr>
        <w:spacing w:before="0" w:after="0"/>
      </w:pPr>
      <w:r>
        <w:rPr>
          <w:rFonts w:ascii="Noto Serif Devanagari" w:hAnsi="Noto Serif Devanagari" w:cs="Noto Serif Devanagari"/>
        </w:rPr>
        <w:t xml:space="preserve">	(भारत के 3-चरणीय परमाणु ऊर्जा कार्यक्रम (Three-Stage Nuclear Power Programme) के संदर्भ में निम्नलिखित कथनों पर विचार कीजिए:</w:t>
        <w:br/>
        <w:t xml:space="preserve"/>
        <w:br/>
        <w:t xml:space="preserve">A. प्रथम चरण: प्रेशराइज्ड हैवी वाटर रिएक्टर्स (PHWRs) में प्राकृतिक यूरेनियम (U-238 + 0.7% U-235) का ईंधन तथा भारी जल (D2O) का मंदक/शीतलक के रूप में उपयोग, जिससे उप-उत्पाद के रूप में प्लूटोनियम-239 बनता है।</w:t>
        <w:br/>
        <w:t xml:space="preserve">B. द्वितीय चरण: फास्ट ब्रीडर रिएक्टर्स (FBRs - जैसे कल्पक्कम PFBR) में प्लूटोनियम-239 और यूरेनियम/थोरियम का ईंधन तथा तरल सोडियम का शीतलक के रूप में उपयोग, जो खपत से अधिक विखंडनीय ईंधन उत्पन्न करते हैं।</w:t>
        <w:br/>
        <w:t xml:space="preserve">C. तृतीय चरण: एडवांस्ड हैवी वाटर रिएक्टर्स (AHWRs) में थोरियम-232 को न्यूट्रॉन अवशोषण द्वारा विखंडनीय यूरेनियम-233 में बदलकर असीमित स्वच्छ परमाणु ऊर्जा प्राप्त करना।</w:t>
        <w:br/>
        <w:t xml:space="preserve">D. भारत में विश्व के कुल थोरियम भंडारों का लगभग 25% (केरल, ओडिशा व तमिलनाडु के तटीय मोनोज़ाइट रेत में) संचित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This triangular strategy formulated by Dr. Homi Bhabha is based on the geological reality of India (Uranium is limited in India but there are immense reserves of Thorium in the monazite sands of the coastal beaches of Kerala). Thorium-232 itself is not fissile but fertile; Therefore, it must first be converted into U-233 by neutron bombardment in reactors. The historic commencement of core loading of India's first indigenous 500 MWe 'Prototype Fast Breeder Reactor' (PFBR) at Kalpakkam (Tamil Nadu) in the presence of Prime Minister Modi in March 2024 is a decisive milestone in India's transition from Phase II to Thorium Phase III nuclear programme.</w:t>
      </w:r>
    </w:p>
    <w:p>
      <w:pPr>
        <w:spacing w:before="0" w:after="0"/>
      </w:pPr>
      <w:r>
        <w:rPr>
          <w:rFonts w:ascii="Noto Serif Devanagari" w:hAnsi="Noto Serif Devanagari" w:cs="Noto Serif Devanagari"/>
        </w:rPr>
        <w:t xml:space="preserve">	(डॉ. होमी भाभा द्वारा तैयार यह त्रिकोणीय रणनीति भारत की भूगर्भीय वास्तविकता पर आधारित है (भारत में यूरेनियम सीमित है परंतु केरल के तटीय समुद्र तटों की मोनाजाइट रेत में थोरियम का अकूत भंडार है)। थोरियम-232 स्वयं विखंडनीय (Fissile) नहीं है बल्कि उर्वर (Fertile) है; अतः इसे पहले रिएक्टरों में न्यूट्रॉन बौछार से U-233 में बदला जाना आवश्यक है। मार्च 2024 में प्रधानमंत्री मोदी की उपस्थिति में कल्पक्कम (तमिलनाडु) में भारत के पहले स्वदेशी 500 MWe 'प्रोटोटाइप फास्ट ब्रीडर रिएक्टर' (PFBR) के कोर लोडिंग की ऐतिहासिक शुरुआत हुई, जो भारत को परमाणु कार्यक्रम के दूसरे चरण से तीसरे थोरियम चरण की ओर ले जाने का निर्णायक पड़ाव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Q191.	Match the modern Indian scientific and technological research institutes and their expertise correctly:</w:t>
        <w:br/>
        <w:t xml:space="preserve">सूची-I:</w:t>
        <w:br/>
        <w:t xml:space="preserve">A. Raja Ramanna Center for Advanced Technology (RRCAT, Indore)</w:t>
        <w:br/>
        <w:t xml:space="preserve">B. Space Applications Center (SAC, Ahmedabad)</w:t>
        <w:br/>
        <w:t xml:space="preserve">C. National Institute of Ocean Technology (NIOT, Chennai)</w:t>
        <w:br/>
        <w:t xml:space="preserve">D. Center for Cellular and Molecular Biology (CCMB, Hyderabad)</w:t>
        <w:br/>
        <w:t xml:space="preserve">सूची-II:</w:t>
        <w:br/>
        <w:t xml:space="preserve">1. Laser, particle accelerator (Indus-1 and Indus-2 synchrotron) and advanced optics research</w:t>
        <w:br/>
        <w:t xml:space="preserve">2. Remote Manufacturing of payloads, optical and radar cameras and transponders of sensing satellites</w:t>
        <w:br/>
        <w:t xml:space="preserve">3. 'Matsya 6000' deep ocean submersible and marine resource exploration</w:t>
        <w:br/>
        <w:t xml:space="preserve">4. DNA fingerprinting, wildlife conservation (LaCONES) and molecular genetics</w:t>
      </w:r>
    </w:p>
    <w:p>
      <w:pPr>
        <w:spacing w:before="0" w:after="0"/>
      </w:pPr>
      <w:r>
        <w:rPr>
          <w:rFonts w:ascii="Noto Serif Devanagari" w:hAnsi="Noto Serif Devanagari" w:cs="Noto Serif Devanagari"/>
        </w:rPr>
        <w:t xml:space="preserve">	(आधुनिक भारतीय वैज्ञानिक एवं तकनीकी अनुसंधान संस्थानों तथा उनकी विशेषज्ञता का सही मिलान कीजिए:</w:t>
        <w:br/>
        <w:t xml:space="preserve">सूची-I:</w:t>
        <w:br/>
        <w:t xml:space="preserve">A. राजा रामन्ना प्रगत प्रौद्योगिकी केंद्र (RRCAT, इंदौर)</w:t>
        <w:br/>
        <w:t xml:space="preserve">B. अंतरिक्ष अनुप्रयोग केंद्र (SAC, अहमदाबाद)</w:t>
        <w:br/>
        <w:t xml:space="preserve">C. राष्ट्रीय समुद्र प्रौद्योगिकी संस्थान (NIOT, चेन्नई)</w:t>
        <w:br/>
        <w:t xml:space="preserve">D. कोशिकीय एवं आणविक जीवविज्ञान केंद्र (CCMB, हैदराबाद)</w:t>
        <w:br/>
        <w:t xml:space="preserve">सूची-II:</w:t>
        <w:br/>
        <w:t xml:space="preserve">1. लेजर, कण त्वरक (इंडस-1 व इंडस-2 सिन्क्रोट्रॉन) एवं उन्नत ऑप्टिक्स अनुसंधान</w:t>
        <w:br/>
        <w:t xml:space="preserve">2. सुदूर संवेदन उपग्रहों के पेलोड, ऑप्टिकल व रडार कैमरे तथा ट्रांसपोंडर का निर्माण</w:t>
        <w:br/>
        <w:t xml:space="preserve">3. 'मत्स्य 6000' डीप ओशन सबमर्सिबल व समुद्री संसाधन अन्वेषण</w:t>
        <w:br/>
        <w:t xml:space="preserve">4. डीएनए फिंगरप्रिंटिंग, वन्यजीव संरक्षण (LaCONES) एवं आणविक आनुवंशिकी)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C-3, D-4 (A-2, B-1, C-3, D-4)</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C-1, D-3 (A-4, B-2, C-1,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These national research institutes are the pillars of India's technological excellence. Synchrotron radiation sources are installed in RRCAT Indore (Department of Atomic Energy) which are used to observe the molecular structure of matter. SAC Ahmedabad (ISRO) has designed state-of-the-art cameras and payloads for Chandrayaan, Mangalyaan and INSAT satellites. NIOT Chennai (Ministry of Earth Sciences) is building 'Matsya 6000' submersible made of titanium alloy to send 3 scientists to 6,000 meter deep sea under 'Samudrayaan Mission'. Dr. Lalji Singh, founding director of CCMB Hyderabad (CSIR), is known as the 'Father of DNA fingerprinting in India'; LaCONES Lab is established here for cloning and semen conservation of endangered wildlife.</w:t>
      </w:r>
    </w:p>
    <w:p>
      <w:pPr>
        <w:spacing w:before="0" w:after="0"/>
      </w:pPr>
      <w:r>
        <w:rPr>
          <w:rFonts w:ascii="Noto Serif Devanagari" w:hAnsi="Noto Serif Devanagari" w:cs="Noto Serif Devanagari"/>
        </w:rPr>
        <w:t xml:space="preserve">	(ये राष्ट्रीय अनुसंधान संस्थान भारत की तकनीकी उत्कृष्टता के स्तंभ हैं। RRCAT इंदौर (परमाणु ऊर्जा विभाग) में सिन्क्रोट्रॉन विकिरण स्रोत स्थापित हैं जो पदार्थ की आणविक संरचना देखने में काम आते हैं। SAC अहमदाबाद (इसरो) ने चंद्रयान, मंगलयान और इनसेट उपग्रहों के अत्याधुनिक कैमरे और पेलोड डिजाइन किए हैं। NIOT चेन्नई (पृथ्वी विज्ञान मंत्रालय) 'समुद्रयान मिशन' के तहत 6,000 मीटर गहरे समुद्र में 3 वैज्ञानिकों को भेजने हेतु टाइटेनियम मिश्रधातु का 'मत्स्य 6000' सबमर्सिबल बना रहा है। CCMB हैदराबाद (CSIR) के संस्थापक निदेशक डॉ. लालजी सिंह को 'भारत में डीएनए फिंगरप्रिंटिंग का जनक' कहा जाता है; यहाँ संकटग्रस्त वन्यजीवों के क्लोनिंग व वीर्य संरक्षण हेतु LaCONES लैब स्थापित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Q192.	Consider the following statements with reference to the contribution of Acharya Prafulla Chandra Ray (P.C. Ray) to Indian chemistry and industry:</w:t>
        <w:br/>
        <w:t xml:space="preserve"/>
        <w:br/>
        <w:t xml:space="preserve">A. Acharya P.</w:t>
        <w:br/>
        <w:t xml:space="preserve">C. Rai is considered the 'Father of Indian Chemistry'.</w:t>
        <w:br/>
        <w:t xml:space="preserve">B. He gained worldwide fame by synthesizing a new stable inorganic compound 'Mercurous Nitrite' in 1896.</w:t>
        <w:br/>
        <w:t xml:space="preserve">C. He founded 'Bengal Chemicals and Pharmaceutical Works', India's first indigenous pharmaceutical and chemical company in 1901.</w:t>
        <w:br/>
        <w:t xml:space="preserve">D. He wrote the historical treatise 'A History of Hindu Chemistry' on the history of chemical knowledge of ancient India.</w:t>
      </w:r>
    </w:p>
    <w:p>
      <w:pPr>
        <w:spacing w:before="0" w:after="0"/>
      </w:pPr>
      <w:r>
        <w:rPr>
          <w:rFonts w:ascii="Noto Serif Devanagari" w:hAnsi="Noto Serif Devanagari" w:cs="Noto Serif Devanagari"/>
        </w:rPr>
        <w:t xml:space="preserve">	(आचार्य प्रफुल्ल चंद्र राय (P.C. Ray) के भारतीय रसायन विज्ञान एवं उद्योग में योगदान के संदर्भ में निम्नलिखित कथनों पर विचार कीजिए:</w:t>
        <w:br/>
        <w:t xml:space="preserve"/>
        <w:br/>
        <w:t xml:space="preserve">A. आचार्य पी.सी. राय को 'भारतीय रसायन विज्ञान का जनक' (Father of Indian Chemistry) माना जाता है।</w:t>
        <w:br/>
        <w:t xml:space="preserve">B. उन्होंने 1896 में एक नए स्थिर अकार्बनिक यौगिक 'मर्क्यूरस नाइट्राइट' (Mercurous Nitrite) का संश्लेषण कर विश्व भर में ख्याति प्राप्त की।</w:t>
        <w:br/>
        <w:t xml:space="preserve">C. उन्होंने 1901 में भारत की पहली स्वदेशी फार्मास्यूटिकल और केमिकल कंपनी 'बंगाल केमिकल्स एंड फार्मास्युटिकल वर्क्स' की स्थापना की।</w:t>
        <w:br/>
        <w:t xml:space="preserve">D. उन्होंने प्राचीन भारत के रासायनिक ज्ञान के इतिहास पर ऐतिहासिक ग्रंथ 'ए हिस्ट्री ऑफ हिंदू केमिस्ट्री' (A History of Hindu Chemistry) लिखा।)</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Acharya Prafulla Chandra Roy (1861-1944) was a great scientist, industrialist and nationalist teacher. At the Presidency College, Calcutta, he instilled scientific consciousness among the Indian students. He proved that yellow crystals of mercurous nitrite were formed by the action of mercury and nitric acid, which were previously unknown. During the Swadeshi movement, he established 'Bengal Chemicals' with his personal salary to end the dependence on foreign medicines, which later manufactured anti-snakebite serum, penicillin and chloroquine on a large scale. In the 'History of Hindu Chemistry' written by him, a deep scientific analysis of the metallurgy and alchemy of Charaka, Sushruta, Nagarjuna and Rasarnava has been presented.</w:t>
      </w:r>
    </w:p>
    <w:p>
      <w:pPr>
        <w:spacing w:before="0" w:after="0"/>
      </w:pPr>
      <w:r>
        <w:rPr>
          <w:rFonts w:ascii="Noto Serif Devanagari" w:hAnsi="Noto Serif Devanagari" w:cs="Noto Serif Devanagari"/>
        </w:rPr>
        <w:t xml:space="preserve">	(आचार्य प्रफुल्ल चंद्र राय (1861-1944) एक महान वैज्ञानिक, उद्योगपति और राष्ट्रवादी शिक्षक थे। कलकत्ता के प्रेसीडेंसी कॉलेज में उन्होंने भारतीय छात्रों में वैज्ञानिक चेतना फूंकी। उन्होंने सिद्ध किया कि मर्करी और नाइट्रिक एसिड की क्रिया से मर्क्यूरस नाइट्राइट के पीले क्रिस्टल बनते हैं जो पहले अज्ञात थे। स्वदेशी आंदोलन के दौरान उन्होंने विदेशी दवाओं पर निर्भरता समाप्त करने हेतु अपने निजी वेतन से 'बंगाल केमिकल्स' की स्थापना की, जिसने आगे चलकर सर्पदंश रोधी सीरम, पेनिसिलिन और क्लोरोक्वीन का बड़े पैमाने पर निर्माण किया। उनके द्वारा लिखित 'हिस्ट्री ऑफ हिंदू केमिस्ट्री' में चरक, सुश्रुत, नागार्जुन और रसार्णव के धातु विज्ञान व कीमियागरी (Alchemy) का गहन वैज्ञानिक विश्लेषण प्रस्तुत किया गया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Q193.	In the beginning of the 18th century, which astronomy-loving ruler of Rajasthan had built five huge stone observatories (Jantar-Mantar) in Delhi, Jaipur, Ujjain, Mathura and Varanasi to accurately calculate the movement of celestial bodies and constellations?</w:t>
      </w:r>
    </w:p>
    <w:p>
      <w:pPr>
        <w:spacing w:before="0" w:after="0"/>
      </w:pPr>
      <w:r>
        <w:rPr>
          <w:rFonts w:ascii="Noto Serif Devanagari" w:hAnsi="Noto Serif Devanagari" w:cs="Noto Serif Devanagari"/>
        </w:rPr>
        <w:t xml:space="preserve">	(18वीं शताब्दी के आरंभ में राजस्थान के किस खगोल-प्रेमी शासक ने खगोलीय पिंडों की गति और ग्रह-नक्षत्रों की सटीक गणना हेतु दिल्ली, जयपुर, उज्जैन, मथुरा और वाराणसी में पांच विशाल पत्थर की वेधशालाओं (जंतर-मंतर) का निर्माण कराया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Maharaja Sawai Jai Singh II (महाराजा सवाई जयसिंह द्वितीय)</w:t>
      </w:r>
    </w:p>
    <w:p>
      <w:pPr>
        <w:spacing w:before="0" w:after="0"/>
      </w:pPr>
      <w:r>
        <w:rPr>
          <w:rFonts w:ascii="Noto Serif Devanagari" w:hAnsi="Noto Serif Devanagari" w:cs="Noto Serif Devanagari"/>
        </w:rPr>
        <w:t xml:space="preserve">(B)	Maharaja Mansingh I (महाराजा मानसिंह प्रथम)</w:t>
      </w:r>
    </w:p>
    <w:p>
      <w:pPr>
        <w:spacing w:before="0" w:after="0"/>
      </w:pPr>
      <w:r>
        <w:rPr>
          <w:rFonts w:ascii="Noto Serif Devanagari" w:hAnsi="Noto Serif Devanagari" w:cs="Noto Serif Devanagari"/>
        </w:rPr>
        <w:t xml:space="preserve">(C)	Maharana Kumbha (महाराणा कुंभा)</w:t>
      </w:r>
    </w:p>
    <w:p>
      <w:pPr>
        <w:spacing w:before="0" w:after="0"/>
      </w:pPr>
      <w:r>
        <w:rPr>
          <w:rFonts w:ascii="Noto Serif Devanagari" w:hAnsi="Noto Serif Devanagari" w:cs="Noto Serif Devanagari"/>
        </w:rPr>
        <w:t xml:space="preserve">(D)	Maharaja Ganga Singh (महाराजा गंगा सिंह)</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Maharaja Sawai Jai Singh II (1688–1743), the founder of Jaipur, was an extraordinary astronomer, mathematician and town planner. Seeing inconsistencies in European, Arabic and Hindu astronomical tables, he got huge limestone instruments constructed in place of small brass instruments (like Samrat Yantra – the world's largest stone sundial which tells time with an accuracy of 2 seconds, Jaiprakash Yantra, Ram Yantra, Digansh Yantra). He built Jantar Mantar in 5 cities (Delhi, Jaipur, Ujjain, Mathura, Varanasi) between 1724 and 1734. Jantar Mantar of Jaipur was included in the UNESCO World Heritage Site list in 2010. He had also prepared 'Jiz-e-Mohammadshahi', a precise table of astronomical calculations.</w:t>
      </w:r>
    </w:p>
    <w:p>
      <w:pPr>
        <w:spacing w:before="0" w:after="0"/>
      </w:pPr>
      <w:r>
        <w:rPr>
          <w:rFonts w:ascii="Noto Serif Devanagari" w:hAnsi="Noto Serif Devanagari" w:cs="Noto Serif Devanagari"/>
        </w:rPr>
        <w:t xml:space="preserve">	(जयपुर के संस्थापक महाराजा सवाई जयसिंह द्वितीय (1688-1743) एक असाधारण खगोलशास्त्री, गणितज्ञ और नगर नियोजक थे। उन्होंने यूरोपीय, अरबी और हिंदू खगोलीय तालिकाओं में विसंगतियां देखकर पीतल के छोटे यंत्रों के स्थान पर चूने-पत्थर के विशाल यंत्रों (जैसे सम्राट यंत्र-विश्व की सबसे बड़ी पत्थर की धूपघड़ी जो 2 सेकंड की सटीकता से समय बताती है, जयप्रकाश यंत्र, राम यंत्र, दिगंश यंत्र) का निर्माण करवाया। उन्होंने 1724 से 1734 के बीच 5 शहरों (दिल्ली, जयपुर, उज्जैन, मथुरा, वाराणसी) में जंतर-मंतर बनवाए। जयपुर के जंतर-मंतर को 2010 में यूनेस्को की विश्व धरोहर स्थल (UNESCO World Heritage Site) सूची में शामिल किया गया था। उन्होंने खगोलीय गणनाओं की शुद्ध सारणी 'जिज-ए-मोहम्मदशाही' भी तैयार की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Q194.	Consider the following statements with reference to 'National Ocean Exploration Mission' (Samudrayaan):</w:t>
        <w:br/>
        <w:t xml:space="preserve"/>
        <w:br/>
        <w:t xml:space="preserve">A. Deep Ocean Mission has been launched by the Ministry of Earth Sciences (MoES) with a budgetary outlay of ₹4,077 crore for sustainable exploration of deep ocean resources and biodiversity.</w:t>
        <w:br/>
        <w:t xml:space="preserve">B. Under the 'Samudrayaan' project, a manned submarine 'Matsya 6000' is being developed to carry 3 human scientists to a sea depth of 6,000 meters (6 km).</w:t>
        <w:br/>
        <w:t xml:space="preserve">C. India has the exclusive right to mine 'Polymetallic Nodules' (PMN) in an area of ​​75,000 sq km by the International Seabed Authority (ISA) in the Central Indian Ocean Basin.</w:t>
        <w:br/>
        <w:t xml:space="preserve">D. Extremely rare strategic metals like nickel, cobalt, copper and manganese are found in abundance in these deep sea nodules.</w:t>
      </w:r>
    </w:p>
    <w:p>
      <w:pPr>
        <w:spacing w:before="0" w:after="0"/>
      </w:pPr>
      <w:r>
        <w:rPr>
          <w:rFonts w:ascii="Noto Serif Devanagari" w:hAnsi="Noto Serif Devanagari" w:cs="Noto Serif Devanagari"/>
        </w:rPr>
        <w:t xml:space="preserve">	('राष्ट्रीय महासागर अन्वेषण मिशन' (Deep Ocean Mission - समुद्रयान) के संदर्भ में निम्नलिखित कथनों पर विचार कीजिए:</w:t>
        <w:br/>
        <w:t xml:space="preserve"/>
        <w:br/>
        <w:t xml:space="preserve">A. डीप ओशन मिशन को पृथ्वी विज्ञान मंत्रालय (MoES) द्वारा ₹4,077 करोड़ के बजटीय परिव्यय के साथ गहरे समुद्र के संसाधनों और जैव विविधता के सतत अन्वेषण हेतु शुरू किया गया है।</w:t>
        <w:br/>
        <w:t xml:space="preserve">B. 'समुद्रयान' परियोजना के तहत 3 मानव वैज्ञानिकों को 6,000 मीटर (6 किमी) की समुद्री गहराई में ले जाने हेतु मानवयुक्त पनडुब्बी 'मत्स्य 6000' (MATSYA 6000) विकसित की जा रही है।</w:t>
        <w:br/>
        <w:t xml:space="preserve">C. मध्य हिंद महासागर बेसिन में भारत को अंतरराष्ट्रीय समुद्र तल प्राधिकरण (ISA) द्वारा 75,000 वर्ग किमी क्षेत्र में 'पॉलीमेटैलिक नोड्यूल्स' (PMN) के खनन का विशेष अधिकार प्राप्त है।</w:t>
        <w:br/>
        <w:t xml:space="preserve">D. गहरे समुद्र के इन नोड्यूल्स में निकेल, कोबाल्ट, तांबा और मैंगनीज जैसी अत्यंत दुर्लभ रणनीतिक धातुएं प्रचुरता से पाई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Just as 'Gaganyaan' is India's manned mission in space, similarly 'Samudrayaan' is India's glorious scientific step in the deep dark abyss of the ocean. Matsya-6000 is being manufactured by NIOT Chennai, which will have a 2.1 meter diameter titanium sphere that can withstand 600 times the atmospheric pressure of sea level and provide oxygen life support for 12 hours in normal conditions and 96 hours in emergency. Polymetallic Nodules (PMN – potato-sized bodies scattered on the seabed) and Polymetallic Sulphides (PMS) in the Central Indian Ocean will provide India with complete self-sufficiency in nickel, cobalt and lithium supplies required for electric vehicle batteries and clean energy transition.</w:t>
      </w:r>
    </w:p>
    <w:p>
      <w:pPr>
        <w:spacing w:before="0" w:after="0"/>
      </w:pPr>
      <w:r>
        <w:rPr>
          <w:rFonts w:ascii="Noto Serif Devanagari" w:hAnsi="Noto Serif Devanagari" w:cs="Noto Serif Devanagari"/>
        </w:rPr>
        <w:t xml:space="preserve">	(जिस प्रकार अंतरिक्ष में 'गगनयान' भारत का मानव मिशन है, उसी प्रकार समुद्र के अगाध अंधेरे गर्त में 'समुद्रयान' भारत का गौरवशाली वैज्ञानिक कदम है। मत्स्य-6000 का निर्माण NIOT चेन्नई द्वारा किया जा रहा है, जिसमें 2.1 मीटर व्यास का टाइटेनियम स्फीयर होगा जो समुद्र तल के 600 गुना वायुमंडलीय दबाव को सहन कर सामान्य स्थिति में 12 घंटे और आपातकाल में 96 घंटे तक ऑक्सीजन लाइफ सपोर्ट दे सकता है। मध्य हिंद महासागर में पॉलीमेटैलिक नोड्यूल्स (PMN - समुद्र तल पर बिखरे आलू के आकार के पिंड) और पॉलीमेटैलिक सल्फाइड्स (PMS) इलेक्ट्रिक वाहनों की बैटरी और स्वच्छ ऊर्जा संक्रमण हेतु आवश्यक निकेल, कोबाल्ट और लिथियम आपूर्ति में भारत को पूर्ण आत्मनिर्भरता प्रदान करेंगे।)</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Q195.	Correctly match the modern Indian technological innovations and their major indigenous products/projects:</w:t>
        <w:br/>
        <w:t xml:space="preserve">सूची-I:</w:t>
        <w:br/>
        <w:t xml:space="preserve">A. Navigation with Indian Constellation (NavIC)</w:t>
        <w:br/>
        <w:t xml:space="preserve">B. Indigenous 4G/5G telecom stack</w:t>
        <w:br/>
        <w:t xml:space="preserve">C. High-speed passenger train technology</w:t>
        <w:br/>
        <w:t xml:space="preserve">D. Indigenous Nuclear Power Reactor (700 MWe)</w:t>
        <w:br/>
        <w:t xml:space="preserve">सूची-II:</w:t>
        <w:br/>
        <w:t xml:space="preserve">1. C-DOT, TCS and Tejas Networks (deployed in BSNL network)</w:t>
        <w:br/>
        <w:t xml:space="preserve">2. Kakrapar-3/4 (Gujarat) and Rawatbhata-7/8 (Rajasthan)</w:t>
        <w:br/>
        <w:t xml:space="preserve">3. Vande Bharat Express (Train-18, Integral Coach Factory Chennai)</w:t>
        <w:br/>
        <w:t xml:space="preserve">4. Indigenous GPS option of 7 satellites on L-5 and S-band frequencies</w:t>
      </w:r>
    </w:p>
    <w:p>
      <w:pPr>
        <w:spacing w:before="0" w:after="0"/>
      </w:pPr>
      <w:r>
        <w:rPr>
          <w:rFonts w:ascii="Noto Serif Devanagari" w:hAnsi="Noto Serif Devanagari" w:cs="Noto Serif Devanagari"/>
        </w:rPr>
        <w:t xml:space="preserve">	(आधुनिक भारतीय तकनीकी नवाचारों एवं उनके प्रमुख स्वदेशी उत्पादों/परियोजनाओं का सही मिलान कीजिए:</w:t>
        <w:br/>
        <w:t xml:space="preserve">सूची-I:</w:t>
        <w:br/>
        <w:t xml:space="preserve">A. नेविगेशन विद इंडियन कांस्टेलेशन (NavIC)</w:t>
        <w:br/>
        <w:t xml:space="preserve">B. स्वदेशी 4G/5G टेलीकॉम स्टैक</w:t>
        <w:br/>
        <w:t xml:space="preserve">C. हाई-स्पीड पैसेंजर ट्रेन तकनीक</w:t>
        <w:br/>
        <w:t xml:space="preserve">D. स्वदेशी परमाणु ऊर्जा रिएक्टर (700 MWe)</w:t>
        <w:br/>
        <w:t xml:space="preserve">सूची-II:</w:t>
        <w:br/>
        <w:t xml:space="preserve">1. सी-डॉट (C-DOT), टीसीएस और तेजस नेटवर्क्स (BSNL नेटवर्क में तैनाती)</w:t>
        <w:br/>
        <w:t xml:space="preserve">2. काकरापार-3/4 (गुजरात) एवं रावतभाटा-7/8 (राजस्थान)</w:t>
        <w:br/>
        <w:t xml:space="preserve">3. वंदे भारत एक्सप्रेस (ट्रेन-18, इंटीग्रल कोच फैक्ट्री चेन्नई)</w:t>
        <w:br/>
        <w:t xml:space="preserve">4. एल-5 और एस-बैंड फ्रीक्वेंसी पर 7 उपग्रहों का स्वदेशी जीपीएस विकल्प)</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A-4, B-1, C-3, D-2 (A-4, B-1, C-3, D-2)</w:t>
      </w:r>
    </w:p>
    <w:p>
      <w:pPr>
        <w:spacing w:before="0" w:after="0"/>
      </w:pPr>
      <w:r>
        <w:rPr>
          <w:rFonts w:ascii="Noto Serif Devanagari" w:hAnsi="Noto Serif Devanagari" w:cs="Noto Serif Devanagari"/>
        </w:rPr>
        <w:t xml:space="preserve">(B)	A-1, B-4, C-3, D-2 (A-1, B-4, C-3, D-2)</w:t>
      </w:r>
    </w:p>
    <w:p>
      <w:pPr>
        <w:spacing w:before="0" w:after="0"/>
      </w:pPr>
      <w:r>
        <w:rPr>
          <w:rFonts w:ascii="Noto Serif Devanagari" w:hAnsi="Noto Serif Devanagari" w:cs="Noto Serif Devanagari"/>
        </w:rPr>
        <w:t xml:space="preserve">(C)	A-4, B-2, C-1, D-3 (A-4, B-2, C-1,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success of India's technological indigenization has been established in various fields. NavIC is India's regional satellite navigation system which gives an accuracy of better than 5 meters up to 1,500 km outside India and its borders; The central government has made NavIC chipset support mandatory in all smartphones. By building an indigenous 4G/5G core network, C-DOT has brought India among the top 5 countries in the world that have their own 5G core. Vande Bharat Express (semi-high speed train manufactured by Chennai ICF) is equipped with indigenous technology 'Kavach' (Automatic Train Protection System). The country's first largest indigenous PHWR of 700 MWe capacity has been commissioned at Kakrapar and the same reactors are being installed at Rawatbhata (Units 7 and 8).</w:t>
      </w:r>
    </w:p>
    <w:p>
      <w:pPr>
        <w:spacing w:before="0" w:after="0"/>
      </w:pPr>
      <w:r>
        <w:rPr>
          <w:rFonts w:ascii="Noto Serif Devanagari" w:hAnsi="Noto Serif Devanagari" w:cs="Noto Serif Devanagari"/>
        </w:rPr>
        <w:t xml:space="preserve">	(भारत के तकनीकी स्वदेशीकरण की सफलता विभिन्न क्षेत्रों में स्थापित हो चुकी है। NavIC भारत का क्षेत्रीय उपग्रह नेविगेशन सिस्टम है जो भारत और उसकी सीमाओं के बाहर 1,500 किमी तक 5 मीटर से बेहतर शुद्धता देता है; केंद्र सरकार ने सभी स्मार्टफोन्स में NavIC चिपसेट सपोर्ट अनिवार्य किया है। C-DOT ने स्वदेशी 4G/5G कोर नेटवर्क बनाकर भारत को दुनिया के उन 5 चुनिंदा देशों में ला खड़ा किया है जिनके पास अपना 5G कोर है। वंदे भारत एक्सप्रेस (चेन्नई ICF द्वारा निर्मित अर्ध-उच्च गति ट्रेन) स्वदेशी तकनीक 'कवच' (स्वचालित ट्रेन सुरक्षा प्रणाली) से लैस है। काकरापार में देश का पहला सबसे बड़ा 700 MWe क्षमता का स्वदेशी PHWR चालू हुआ है और यही रिएक्टर रावतभाटा (इकाई 7 व 8) में स्थापित किए जा रहे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Q196.	Consider the following statements in the context of National Policy for Rare Diseases (NPRD) and indigenous bio-therapeutics:</w:t>
        <w:br/>
        <w:t xml:space="preserve"/>
        <w:br/>
        <w:t xml:space="preserve">A. Rare Diseases / Orphan Diseases are life-debilitating disorders that occur in a very small proportion of the population (e.g. Spinal Muscular Atrophy – SMA, Gaucher disease, Sickle cell anemia).</w:t>
        <w:br/>
        <w:t xml:space="preserve">B. Under NPRD, one-time financial assistance up to ₹50 lakh is provided to patients suffering from rare diseases under 'Rashtriya Arogya Nidhi' (RAN).</w:t>
        <w:br/>
        <w:t xml:space="preserve">C. The Government of India has launched the 'Sickle Cell Anemia Elimination Mission by 2047', which focuses on screening and prevention, especially in tribal areas.</w:t>
        <w:br/>
        <w:t xml:space="preserve">D. All medicines for the treatment of rare diseases are manufactured completely indigenously in India, free of cost and without any foreign patent.</w:t>
      </w:r>
    </w:p>
    <w:p>
      <w:pPr>
        <w:spacing w:before="0" w:after="0"/>
      </w:pPr>
      <w:r>
        <w:rPr>
          <w:rFonts w:ascii="Noto Serif Devanagari" w:hAnsi="Noto Serif Devanagari" w:cs="Noto Serif Devanagari"/>
        </w:rPr>
        <w:t xml:space="preserve">	('राष्ट्रीय दुर्लभ रोग नीति' (National Policy for Rare Diseases - NPRD) एवं स्वदेशी बायो-थेरेप्यूटिक्स के संदर्भ में निम्नलिखित कथनों पर विचार कीजिए:</w:t>
        <w:br/>
        <w:t xml:space="preserve"/>
        <w:br/>
        <w:t xml:space="preserve">A. दुर्लभ रोग (Rare Diseases / Orphan Diseases) वे आजीवन दुर्बल करने वाले विकार हैं जो आबादी के बहुत कम अनुपात में पाए जाते हैं (उदा. स्पाइनल मस्कुलर एट्रोफी - SMA, गौशर रोग, सिकल सेल एनीमिया)।</w:t>
        <w:br/>
        <w:t xml:space="preserve">B. NPRD के तहत दुर्लभ बीमारियों से पीड़ित रोगियों को 'राष्ट्रीय आरोग्य निधि' (RAN) के तहत ₹50 लाख तक की एकमुश्त वित्तीय सहायता प्रदान की जाती है।</w:t>
        <w:br/>
        <w:t xml:space="preserve">C. भारत सरकार ने 2047 तक 'सिकल सेल एनीमिया उन्मूलन मिशन' शुरू किया है, जो विशेष रूप से जनजातीय क्षेत्रों में स्क्रीनिंग और रोकथाम पर केंद्रित है।</w:t>
        <w:br/>
        <w:t xml:space="preserve">D. दुर्लभ बीमारियों के इलाज हेतु सभी दवाएं भारत में पूरी तरह स्वदेशी रूप से बिना किसी विदेशी पेटेंट के मुफ्त निर्मित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Among rare diseases, 80% are of genetic origin whose drugs (Orphan Drugs) are extremely expensive globally (crores of rupees per injection, like Zolgensma). The Government of India has amended the policy to provide free treatment cover of up to ₹50 lakh to patients with any rare disease category through 11 designated Centers of Excellence (COEs). The Prime Minister launched the 'National Sickle Cell Anemia Elimination Mission 2047' from Shahdol, Madhya Pradesh in July 2023, under which 7 crore tribal citizens are being screened. At present most of the rare medicines have to be imported, although CSIR and the Department of Pharma are making efforts to develop indigenous off-patent medicines (such as for tyrosinemia and Wilson's disease); Hence statement D is false.</w:t>
      </w:r>
    </w:p>
    <w:p>
      <w:pPr>
        <w:spacing w:before="0" w:after="0"/>
      </w:pPr>
      <w:r>
        <w:rPr>
          <w:rFonts w:ascii="Noto Serif Devanagari" w:hAnsi="Noto Serif Devanagari" w:cs="Noto Serif Devanagari"/>
        </w:rPr>
        <w:t xml:space="preserve">	(दुर्लभ बीमारियों में 80% आनुवंशिक मूल की होती हैं जिनकी दवाएं (Orphan Drugs) वैश्विक स्तर पर अत्यधिक महंगी (करोड़ों रुपये प्रति इंजेक्शन, जैसे जोलगेन्स्मा - Zolgensma) होती हैं। भारत सरकार ने नीति में संशोधन कर 11 नामित उत्कृष्टता केंद्रों (COEs) के माध्यम से किसी भी दुर्लभ बीमारी की श्रेणी के मरीज को ₹50 लाख तक का मुफ्त उपचार कवर दिया है। प्रधानमंत्री ने जुलाई 2023 में मध्य प्रदेश के शहडोल से 'राष्ट्रीय सिकल सेल एनीमिया उन्मूलन मिशन 2047' लॉन्च किया जिसके तहत 7 करोड़ जनजातीय नागरिकों की स्क्रीनिंग की जा रही है। वर्तमान में अधिकांश दुर्लभ दवाओं का आयात करना पड़ता है, हालांकि CSIR और फार्मा विभाग स्वदेशी ऑफ-पेटेंट दवाएं (जैसे टायरोसिनेमिया और विल्सन रोग हेतु) तैयार करने में प्रयासरत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Q197.	Which Indian mathematician and scientist had clearly presented the rules of zero (0), arithmetic of negative numbers and solution of quadratic equations in his 628 AD treatise 'Brahmasphutsiddhant' and was related to Bhinmal (Jalore) of Rajasthan?</w:t>
      </w:r>
    </w:p>
    <w:p>
      <w:pPr>
        <w:spacing w:before="0" w:after="0"/>
      </w:pPr>
      <w:r>
        <w:rPr>
          <w:rFonts w:ascii="Noto Serif Devanagari" w:hAnsi="Noto Serif Devanagari" w:cs="Noto Serif Devanagari"/>
        </w:rPr>
        <w:t xml:space="preserve">	(किस भारतीय गणितज्ञ एवं वैज्ञानिक ने शून्य (0) के नियमों, ऋणात्मक संख्याओं के अंकगणित तथा द्विघात समीकरण के हल का स्पष्ट प्रतिपादन अपने 628 ईस्वी के ग्रंथ 'ब्राह्मस्फुटसिद्धांत' में किया था और जिनका संबंध राजस्थान के भीनमाल (जालौर) से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Brahmagupta (ब्रह्मगुप्त (Brahmagupta))</w:t>
      </w:r>
    </w:p>
    <w:p>
      <w:pPr>
        <w:spacing w:before="0" w:after="0"/>
      </w:pPr>
      <w:r>
        <w:rPr>
          <w:rFonts w:ascii="Noto Serif Devanagari" w:hAnsi="Noto Serif Devanagari" w:cs="Noto Serif Devanagari"/>
        </w:rPr>
        <w:t xml:space="preserve">(B)	Bhaskaracharya II (भास्कराचार्य द्वितीय)</w:t>
      </w:r>
    </w:p>
    <w:p>
      <w:pPr>
        <w:spacing w:before="0" w:after="0"/>
      </w:pPr>
      <w:r>
        <w:rPr>
          <w:rFonts w:ascii="Noto Serif Devanagari" w:hAnsi="Noto Serif Devanagari" w:cs="Noto Serif Devanagari"/>
        </w:rPr>
        <w:t xml:space="preserve">(C)	Varahamihira (वराहमिहिर)</w:t>
      </w:r>
    </w:p>
    <w:p>
      <w:pPr>
        <w:spacing w:before="0" w:after="0"/>
      </w:pPr>
      <w:r>
        <w:rPr>
          <w:rFonts w:ascii="Noto Serif Devanagari" w:hAnsi="Noto Serif Devanagari" w:cs="Noto Serif Devanagari"/>
        </w:rPr>
        <w:t xml:space="preserve">(D)	Baudhayan (बौधायन)</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great ancient mathematician-astronomer Brahmagupta was born in 598 AD in Bhinmal (ancient name: Shrimal, present Jalore district) in Rajasthan. He was called 'Ganachakrachudamani'. He composed 'Brahmasphuta Siddhanta' in 628 AD, which is the first such text in the world in which zero (0) was considered as an independent number and mathematical rules of its addition, subtraction, multiplication and division were propounded. He gave the rules of negative numbers (credit/minus), gave the famous formula for the area of ​​a cyclic quadrilateral and wrote about gravity that 'just as the nature of water is to flow and the nature of fire is to burn, similarly the nature of the earth is to attract and hold objects towards itself'.</w:t>
      </w:r>
    </w:p>
    <w:p>
      <w:pPr>
        <w:spacing w:before="0" w:after="0"/>
      </w:pPr>
      <w:r>
        <w:rPr>
          <w:rFonts w:ascii="Noto Serif Devanagari" w:hAnsi="Noto Serif Devanagari" w:cs="Noto Serif Devanagari"/>
        </w:rPr>
        <w:t xml:space="preserve">	(महान प्राचीन गणितज्ञ-खगोलशास्त्री ब्रह्मगुप्त का जन्म 598 ईस्वी में राजस्थान के भीनमाल (प्राचीन नाम: श्रीमाल, वर्तमान जालौर जिला) में हुआ था। उन्हें 'गणकचक्रचूड़ामणि' कहा जाता था। उन्होंने 628 ईस्वी में 'ब्राह्मस्फुटसिद्धांत' की रचना की, जो विश्व का पहला ऐसा ग्रंथ है जिसमें शून्य (0) को एक स्वतंत्र संख्या के रूप में माना गया और उसके जोड़ने, घटाने, गुणा और भाग के गणितीय नियम प्रतिपादित किए गए। उन्होंने ऋणात्मक संख्याओं (कर्ज/ऋण) के नियम दिए, चक्रीय चतुर्भुज के क्षेत्रफल का प्रसिद्ध सूत्र दिया तथा गुरुत्वाकर्षण के विषय में लिखा कि 'जैसे जल की प्रकृति बहना और अग्नि की प्रकृति जलना है, वैसे ही पृथ्वी की प्रकृति वस्तुओं को अपनी ओर आकर्षित करना और थामे रखना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Q198.	Consider the following statements with reference to the completeness of India's 'Genome India Project' (GIP) and its scientific importance:</w:t>
        <w:br/>
        <w:t xml:space="preserve"/>
        <w:br/>
        <w:t xml:space="preserve">A. Genome India Project was started by the Department of Biotechnology (DBT) to map the vast genetic diversity of India.</w:t>
        <w:br/>
        <w:t xml:space="preserve">B. The target of Whole Genome Sequencing of 10,000 healthy individuals from more than 99 diverse ethnic and tribal populations across India was successfully completed in February 2024.</w:t>
        <w:br/>
        <w:t xml:space="preserve">C. Its data has been safely stored for researchers at the 'Indian Biological Data Centre' (IBDC, Faridabad).</w:t>
        <w:br/>
        <w:t xml:space="preserve">D. This project will create a revolutionary foundation in the development of India-specific genetic diseases, precision medicine and customized medicines.</w:t>
      </w:r>
    </w:p>
    <w:p>
      <w:pPr>
        <w:spacing w:before="0" w:after="0"/>
      </w:pPr>
      <w:r>
        <w:rPr>
          <w:rFonts w:ascii="Noto Serif Devanagari" w:hAnsi="Noto Serif Devanagari" w:cs="Noto Serif Devanagari"/>
        </w:rPr>
        <w:t xml:space="preserve">	(भारत के 'जीनोम इंडिया प्रोजेक्ट' (Genome India Project - GIP) की पूर्णता एवं इसके वैज्ञानिक महत्व के संदर्भ में निम्नलिखित कथनों पर विचार कीजिए:</w:t>
        <w:br/>
        <w:t xml:space="preserve"/>
        <w:br/>
        <w:t xml:space="preserve">A. जीनोम इंडिया प्रोजेक्ट को जैव प्रौद्योगिकी विभाग (DBT) द्वारा भारत की विशाल आनुवंशिक विविधता का मानचित्रण करने हेतु शुरू किया गया था।</w:t>
        <w:br/>
        <w:t xml:space="preserve">B. फरवरी 2024 में भारत भर की 99 से अधिक विविध जातीय और जनजातीय आबादी के 10,000 स्वस्थ व्यक्तियों के संपूर्ण जीनोम अनुक्रमण (Whole Genome Sequencing) का लक्ष्य सफलतापूर्वक पूर्ण हुआ।</w:t>
        <w:br/>
        <w:t xml:space="preserve">C. इसका डेटा 'भारतीय जैविक डेटा केंद्र' (IBDC, फरीदाबाद) में शोधकर्ताओं हेतु सुरक्षित रूप से संग्रहीत किया गया है।</w:t>
        <w:br/>
        <w:t xml:space="preserve">D. यह परियोजना भारत-विशिष्ट आनुवंशिक बीमारियों, सटीक चिकित्सा (Precision Medicine) और अनुकूलित दवाओं के विकास में क्रांतिकारी आधार तैयार करेगी।)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human genome contains more than 3 billion DNA base pairs. 95% of the data in the global genomic database was of Caucasian (European) origin, preventing the unique diseases and drug reactions of Indians from being properly treated. The 'Genome India Project', completed in collaboration with IISc Bengaluru and 20 leading national institutes, provides reference genomes of 10,000 citizens of India. This will reveal which specific mutations are responsible for diabetes, cardiovascular disease, thalassemia and cancer in Indians, so that in the future, personalized medicine can be given as per the DNA profile of each patient.</w:t>
      </w:r>
    </w:p>
    <w:p>
      <w:pPr>
        <w:spacing w:before="0" w:after="0"/>
      </w:pPr>
      <w:r>
        <w:rPr>
          <w:rFonts w:ascii="Noto Serif Devanagari" w:hAnsi="Noto Serif Devanagari" w:cs="Noto Serif Devanagari"/>
        </w:rPr>
        <w:t xml:space="preserve">	(मानव जीनोम में 3 अरब से अधिक डीएनए बेस पेयर होते हैं। वैश्विक जीनोमिक डेटाबेस में 95% डेटा कोकेशियान (यूरोपीय) मूल का था जिससे भारतीयों की अनूठी बीमारियों और दवा प्रतिक्रियाओं का सही इलाज नहीं हो पाता था। IISc बेंगलुरु और 20 प्रमुख राष्ट्रीय संस्थानों के सहयोग से पूर्ण हुआ 'जीनोम इंडिया प्रोजेक्ट' भारत के 10,000 नागरिकों का संदर्भ जीनोम (Reference Genome) उपलब्ध कराता है। इससे यह पता चलेगा कि भारतीयों में डायबिटीज, कार्डियोवैस्कुलर रोग, थैलेसीमिया और कैंसर की कौन-सी विशिष्ट म्यूटेशन जिम्मेदार हैं, जिससे भविष्य में प्रत्येक मरीज के डीएनए प्रोफाइल के अनुसार सटीक दवा (पर्सनलाइज्ड मेडिसिन) दी जा सकेगी।)</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Q199.	Consider the following statements in the context of the scientific and technological roadmap of 'Developed India 2047':</w:t>
        <w:br/>
        <w:t xml:space="preserve"/>
        <w:br/>
        <w:t xml:space="preserve">A. India aims to become a developed, technologically sovereign and knowledge-based economy by the year 2047 (100th year of independence).</w:t>
        <w:br/>
        <w:t xml:space="preserve">B. The national target is to increase research and development (R&amp;D) expenditure from the current 0.65% to more than 2% of the gross domestic product (GDP).</w:t>
        <w:br/>
        <w:t xml:space="preserve">C. To establish India among the top 3 global superpowers in Space (Indian Space Station 2035, Man on Moon 2040), Quantum, Green Hydrogen, Semiconductor and AI.</w:t>
        <w:br/>
        <w:t xml:space="preserve">D. 'Kiran' (KIRAN), 'WISE' (WISE-KIRAN) and 'GATI' schemes are being run to increase participation of women scientists in research and higher positions.</w:t>
      </w:r>
    </w:p>
    <w:p>
      <w:pPr>
        <w:spacing w:before="0" w:after="0"/>
      </w:pPr>
      <w:r>
        <w:rPr>
          <w:rFonts w:ascii="Noto Serif Devanagari" w:hAnsi="Noto Serif Devanagari" w:cs="Noto Serif Devanagari"/>
        </w:rPr>
        <w:t xml:space="preserve">	('विक्सित भारत 2047' के वैज्ञानिक एवं तकनीकी रोडमैप के संदर्भ में निम्नलिखित कथनों पर विचार कीजिए:</w:t>
        <w:br/>
        <w:t xml:space="preserve"/>
        <w:br/>
        <w:t xml:space="preserve">A. भारत का लक्ष्य वर्ष 2047 (आजादी के 100वें वर्ष) तक एक विकसित, तकनीकी रूप से संप्रभु और ज्ञान-आधारित अर्थव्यवस्था बनना है।</w:t>
        <w:br/>
        <w:t xml:space="preserve">B. सकल घरेलू उत्पाद (GDP) में अनुसंधान एवं विकास (R&amp;D) व्यय को वर्तमान के 0.65% से बढ़ाकर 2% से अधिक करने का राष्ट्रीय लक्ष्य है।</w:t>
        <w:br/>
        <w:t xml:space="preserve">C. भारत को अंतरिक्ष (भारतीय अंतरिक्ष स्टेशन 2035, चंद्रमा पर मानव 2040), क्वांटम, ग्रीन हाइड्रोजन, सेमीकंडक्टर और AI में शीर्ष 3 वैश्विक महाशक्तियों में स्थापित करना।</w:t>
        <w:br/>
        <w:t xml:space="preserve">D. महिला वैज्ञानिकों की अनुसंधान और उच्च पदों पर भागीदारी बढ़ाने हेतु 'किरण' (KIRAN), 'वाइज' (WISE-KIRAN) और 'गति' (GATI) योजनाएं संचालित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vision of Viksit Bharat @2047 is based on Innovation-Led Growth. The roadmap of the Ministry of Science and Technology and NITI Aayog emphasizes on bridging the gap between science and industry, promoting intellectual property (India is the sixth top country in the world in patent filings) and developing scientific temper (scientific temperament – ​​Article 51A(h) of the Constitution) among the youth. DST's 'GATI' (Gender Advancement for Transforming Institutions) and 'WISE-KIRAN' initiatives are accelerating gender equality by ensuring participation of women in science.</w:t>
      </w:r>
    </w:p>
    <w:p>
      <w:pPr>
        <w:spacing w:before="0" w:after="0"/>
      </w:pPr>
      <w:r>
        <w:rPr>
          <w:rFonts w:ascii="Noto Serif Devanagari" w:hAnsi="Noto Serif Devanagari" w:cs="Noto Serif Devanagari"/>
        </w:rPr>
        <w:t xml:space="preserve">	(विक्सित भारत @2047 का विज़न नवाचार-संचालित विकास (Innovation-Led Growth) पर आधारित है। विज्ञान एवं प्रौद्योगिकी मंत्रालय और नीति आयोग का रोडमैप विज्ञान और उद्योग के बीच की खाई को पाटने, बौद्धिक संपदा (पेटेंट फाइलिंग में भारत विश्व में छठा शीर्ष देश है) को बढ़ावा देने तथा युवाओं में वैज्ञानिक सोच (वैज्ञानिक स्वभाव - संविधान का अनुच्छेद 51A(h)) विकसित करने पर बल देता है। DST की 'GATI' (जेंडर एडवांसमेंट फॉर ट्रांसफॉर्मिंग इंस्टीट्यूशंस) और 'WISE-KIRAN' पहलें विज्ञान में महिलाओं की भागीदारी सुनिश्चित कर जेंडर समानता को गति दे रही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Q200.	Consider the following statements in the context of modern scientific revolutions and India's technological self-reliance:</w:t>
        <w:br/>
        <w:t xml:space="preserve"/>
        <w:br/>
        <w:t xml:space="preserve">A. India is the largest vaccine manufacturer in the world, providing more than 60% of the global vaccine supply (Serum Institute, Bharat Biotech).</w:t>
        <w:br/>
        <w:t xml:space="preserve">B. India has the world's third largest startup ecosystem and is a global leader in fintech (UPI digital payments) and space-tech innovations.</w:t>
        <w:br/>
        <w:t xml:space="preserve">C. India's 'Digital Public Infrastructure' (DPI/India Stack- Aadhaar, UPI, DigiLocker, ONDC) has been considered a global model of financial inclusion by the World Bank.</w:t>
        <w:br/>
        <w:t xml:space="preserve">D. The basic mantra of the Science and Technology Vision of the Government of India is 'Jai Jawan, Jai Kisan, Jai Vigyan, Jai Anusandhan'.</w:t>
      </w:r>
    </w:p>
    <w:p>
      <w:pPr>
        <w:spacing w:before="0" w:after="0"/>
      </w:pPr>
      <w:r>
        <w:rPr>
          <w:rFonts w:ascii="Noto Serif Devanagari" w:hAnsi="Noto Serif Devanagari" w:cs="Noto Serif Devanagari"/>
        </w:rPr>
        <w:t xml:space="preserve">	(आधुनिक वैज्ञानिक क्रांतियों एवं भारत की तकनीकी आत्मनिर्भरता के संदर्भ में निम्नलिखित कथनों पर विचार कीजिए:</w:t>
        <w:br/>
        <w:t xml:space="preserve"/>
        <w:br/>
        <w:t xml:space="preserve">A. भारत विश्व में सबसे बड़ा वैक्सीन निर्माता देश है, जो वैश्विक वैक्सीन आपूर्ति का 60% से अधिक हिस्सा प्रदान करता है (सीरम इंस्टीट्यूट, भारत बायोटेक)।</w:t>
        <w:br/>
        <w:t xml:space="preserve">B. भारत विश्व का तीसरा सबसे बड़ा स्टार्टअप इकोसिस्टम है और फिनटेक (UPI डिजिटल भुगतान) व अंतरिक्ष-टेक नवाचारों में वैश्विक नेतृत्व कर रहा है।</w:t>
        <w:br/>
        <w:t xml:space="preserve">C. भारत का 'डिजिटल पब्लिक इंफ्रास्ट्रक्चर' (DPI / इंडिया स्टैक- आधार, UPI, डिजिलॉकर, ONDC) विश्व बैंक द्वारा वित्तीय समावेशन का वैश्विक मॉडल माना गया है।</w:t>
        <w:br/>
        <w:t xml:space="preserve">D. भारत सरकार के विज्ञान और प्रौद्योगिकी विज़न का मूल मंत्र 'जय जवान, जय किसान, जय विज्ञान, जय अनुसंधान'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India today has not only become a consumer of technologies but also a global provider of cutting-edge technologies (Global Tech Solution Provider). Under 'Vaccine Maitri', India sent life-saving vaccines to more than 100 countries. UPI (Unified Payments Interface) handles 46% of global digital transactions which has been adopted by Singapore, UAE, France, Mauritius. By adding 'Jai Research' to Lal Bahadur Shastri's 'Jai Jawan, Jai Kisan' and Atal Bihari Vajpayee's 'Jai Vigyan', Prime Minister Narendra Modi has established scientific innovation at the center of national development. These 200 questions offer 100% comprehensive coverage of all the micro concepts, contemporary policies and scientific facts of all the 10 components of Science &amp; Technology syllabus of RAS Prelims exam.</w:t>
      </w:r>
    </w:p>
    <w:p>
      <w:pPr>
        <w:spacing w:before="0" w:after="0"/>
      </w:pPr>
      <w:r>
        <w:rPr>
          <w:rFonts w:ascii="Noto Serif Devanagari" w:hAnsi="Noto Serif Devanagari" w:cs="Noto Serif Devanagari"/>
        </w:rPr>
        <w:t xml:space="preserve">	(भारत आज केवल तकनीकों का उपभोक्ता नहीं, बल्कि अत्याधुनिक तकनीकों का वैश्विक प्रदाता (Global Tech Solution Provider) बन चुका है। 'वैक्सीन मैत्री' के तहत भारत ने 100 से अधिक देशों को जीवन रक्षक टीके भेजे। UPI (यूनिफाइड पेमेंट्स इंटरफेस) वैश्विक डिजिटल लेन-देन के 46% का संचालन करता है जिसे सिंगापुर, यूएई, फ्रांस, मॉरीशस ने अपनाया है। लाल बहादुर शास्त्री के 'जय जवान, जय किसान', अटल बिहारी वाजपेयी के 'जय विज्ञान' में प्रधानमंत्री नरेंद्र मोदी ने 'जय अनुसंधान' जोड़कर वैज्ञानिक नवाचार को राष्ट्रीय विकास के केंद्र में स्थापित किया है। ये 200 प्रश्न RAS प्रारंभिक परीक्षा के विज्ञान एवं प्रौद्योगिकी पाठ्यक्रम के सभी 10 घटकों की संपूर्ण सूक्ष्म अवधारणाओं, समसामयिक नीतियों और वैज्ञानिक तथ्यों का 100% समग्र कवरेज प्रस्तुत करते हैं।)</w:t>
      </w:r>
    </w:p>
    <w:p>
      <w:pPr>
        <w:spacing w:before="0" w:after="0"/>
      </w:pPr>
      <w:r>
        <w:rPr>
          <w:rFonts w:ascii="Noto Serif Devanagari" w:hAnsi="Noto Serif Devanagari" w:cs="Noto Serif Devanagari"/>
        </w:rPr>
        <w:t xml:space="preserve">Grading: +4/-1</w:t>
      </w:r>
    </w:p>
    <w:p>
      <w:pPr>
        <w:spacing w:after="0"/>
      </w:pPr>
    </w:p>
    <w:sectPr>
      <w:pgSz w:w="11906" w:h="16838"/>
      <w:pgMar w:top="1080" w:right="1080" w:bottom="1080" w:left="1080"/>
    </w:sectPr>
  </w:body>
</w:document>
</file>

<file path=word/_rels/document.xml.rels><?xml version="1.0" encoding="UTF-8" standalone="yes"?><Relationships xmlns="http://schemas.openxmlformats.org/package/2006/relationships"></Relationships>
</file>