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Fiat Money-Making Strategy - Complete Guide</w:t>
      </w:r>
    </w:p>
    <w:p>
      <w:r>
        <w:t>How to generate returns with fiat currencies through savings, forex trading, and money market funds.</w:t>
      </w:r>
    </w:p>
    <w:p>
      <w:pPr>
        <w:pStyle w:val="Heading1"/>
      </w:pPr>
      <w:r>
        <w:t>Step 1: Park Your Cash (The Safe Engine)</w:t>
      </w:r>
    </w:p>
    <w:p>
      <w:r>
        <w:t>Goal: Earn stable, predictable return on GBP with zero risk.</w:t>
      </w:r>
    </w:p>
    <w:p>
      <w:r>
        <w:t>This is your high-yield savings tier for emergency funds or pre-investment cash.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Features</w:t>
            </w:r>
          </w:p>
        </w:tc>
      </w:tr>
      <w:tr>
        <w:tc>
          <w:tcPr>
            <w:tcW w:type="dxa" w:w="2160"/>
          </w:tcPr>
          <w:p>
            <w:r>
              <w:t>Coinbase</w:t>
            </w:r>
          </w:p>
        </w:tc>
        <w:tc>
          <w:tcPr>
            <w:tcW w:type="dxa" w:w="2160"/>
          </w:tcPr>
          <w:p>
            <w:r>
              <w:t>GBP Savings Account</w:t>
            </w:r>
          </w:p>
        </w:tc>
        <w:tc>
          <w:tcPr>
            <w:tcW w:type="dxa" w:w="2160"/>
          </w:tcPr>
          <w:p>
            <w:r>
              <w:t>3.75% Variable</w:t>
            </w:r>
          </w:p>
        </w:tc>
        <w:tc>
          <w:tcPr>
            <w:tcW w:type="dxa" w:w="2160"/>
          </w:tcPr>
          <w:p>
            <w:r>
              <w:t>FSCS protected to 85k, no minimum, instant access</w:t>
            </w:r>
          </w:p>
        </w:tc>
      </w:tr>
      <w:tr>
        <w:tc>
          <w:tcPr>
            <w:tcW w:type="dxa" w:w="2160"/>
          </w:tcPr>
          <w:p>
            <w:r>
              <w:t>LemFi</w:t>
            </w:r>
          </w:p>
        </w:tc>
        <w:tc>
          <w:tcPr>
            <w:tcW w:type="dxa" w:w="2160"/>
          </w:tcPr>
          <w:p>
            <w:r>
              <w:t>Instant Access Savings</w:t>
            </w:r>
          </w:p>
        </w:tc>
        <w:tc>
          <w:tcPr>
            <w:tcW w:type="dxa" w:w="2160"/>
          </w:tcPr>
          <w:p>
            <w:r>
              <w:t>3.92% Variable</w:t>
            </w:r>
          </w:p>
        </w:tc>
        <w:tc>
          <w:tcPr>
            <w:tcW w:type="dxa" w:w="2160"/>
          </w:tcPr>
          <w:p>
            <w:r>
              <w:t>Daily interest, paid monthly, no minimums, app-based</w:t>
            </w:r>
          </w:p>
        </w:tc>
      </w:tr>
      <w:tr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Cash ISA</w:t>
            </w:r>
          </w:p>
        </w:tc>
        <w:tc>
          <w:tcPr>
            <w:tcW w:type="dxa" w:w="2160"/>
          </w:tcPr>
          <w:p>
            <w:r>
              <w:t>Market-leading</w:t>
            </w:r>
          </w:p>
        </w:tc>
        <w:tc>
          <w:tcPr>
            <w:tcW w:type="dxa" w:w="2160"/>
          </w:tcPr>
          <w:p>
            <w:r>
              <w:t>Tax-free interest. Already using for stocks.</w:t>
            </w:r>
          </w:p>
        </w:tc>
      </w:tr>
    </w:tbl>
    <w:p>
      <w:pPr>
        <w:pStyle w:val="Heading2"/>
      </w:pPr>
      <w:r>
        <w:t>Your Action</w:t>
      </w:r>
    </w:p>
    <w:p>
      <w:pPr>
        <w:pStyle w:val="ListNumber"/>
      </w:pPr>
      <w:r>
        <w:t>Choose one platform above</w:t>
      </w:r>
    </w:p>
    <w:p>
      <w:pPr>
        <w:pStyle w:val="ListNumber"/>
      </w:pPr>
      <w:r>
        <w:t>Set up recurring transfer: 25-50 per month from main bank</w:t>
      </w:r>
    </w:p>
    <w:p>
      <w:pPr>
        <w:pStyle w:val="ListNumber"/>
      </w:pPr>
      <w:r>
        <w:t>This is do not touch unless emergency fund, also source for monthly crypto top-ups</w:t>
      </w:r>
    </w:p>
    <w:p>
      <w:pPr>
        <w:pStyle w:val="Heading1"/>
      </w:pPr>
      <w:r>
        <w:t>Step 2: Start Forex Trading (The Learning Engine)</w:t>
      </w:r>
    </w:p>
    <w:p>
      <w:r>
        <w:t>Goal: Learn to actively trade currencies with small dedicated capital.</w:t>
      </w:r>
    </w:p>
    <w:p>
      <w:r>
        <w:t>Forex is fiat equivalent of manual crypto trading - buy/sell GBP/USD or EUR/USD for profit.</w:t>
      </w:r>
    </w:p>
    <w:p>
      <w:pPr>
        <w:pStyle w:val="Heading2"/>
      </w:pPr>
      <w:r>
        <w:t>Start with Demo Account (Crucial)</w:t>
      </w:r>
    </w:p>
    <w:p>
      <w:r>
        <w:t>As novice, never start with real money. Most brokers offer unlimited demo with 10k+ virtual funds.</w:t>
      </w:r>
    </w:p>
    <w:p>
      <w:r>
        <w:t>Test strategies and understand platform for 1-2 months minimum.</w:t>
      </w:r>
    </w:p>
    <w:p>
      <w:pPr>
        <w:pStyle w:val="ListBullet"/>
      </w:pPr>
      <w:r>
        <w:t>Top Demo Picks:</w:t>
      </w:r>
    </w:p>
    <w:p>
      <w:pPr>
        <w:pStyle w:val="ListBullet2"/>
      </w:pPr>
      <w:r>
        <w:t xml:space="preserve">  FOREX.com: 12-week demo with 10k</w:t>
      </w:r>
    </w:p>
    <w:p>
      <w:pPr>
        <w:pStyle w:val="ListBullet2"/>
      </w:pPr>
      <w:r>
        <w:t xml:space="preserve">  CMC Markets: Unlimited demo with 10k</w:t>
      </w:r>
    </w:p>
    <w:p>
      <w:pPr>
        <w:pStyle w:val="ListBullet2"/>
      </w:pPr>
      <w:r>
        <w:t xml:space="preserve">  Pepperstone: Unlimited demo</w:t>
      </w:r>
    </w:p>
    <w:p>
      <w:pPr>
        <w:pStyle w:val="Heading2"/>
      </w:pPr>
      <w:r>
        <w:t>Best Platforms for Small Real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1 (fractional)</w:t>
            </w:r>
          </w:p>
        </w:tc>
        <w:tc>
          <w:tcPr>
            <w:tcW w:type="dxa" w:w="2160"/>
          </w:tcPr>
          <w:p>
            <w:r>
              <w:t>Top Choice</w:t>
            </w:r>
          </w:p>
        </w:tc>
        <w:tc>
          <w:tcPr>
            <w:tcW w:type="dxa" w:w="2160"/>
          </w:tcPr>
          <w:p>
            <w:r>
              <w:t>Commission-free CFD. Already using for stocks.</w:t>
            </w:r>
          </w:p>
        </w:tc>
      </w:tr>
      <w:tr>
        <w:tc>
          <w:tcPr>
            <w:tcW w:type="dxa" w:w="2160"/>
          </w:tcPr>
          <w:p>
            <w:r>
              <w:t>XM</w:t>
            </w:r>
          </w:p>
        </w:tc>
        <w:tc>
          <w:tcPr>
            <w:tcW w:type="dxa" w:w="2160"/>
          </w:tcPr>
          <w:p>
            <w:r>
              <w:t>5 dollars (4 pounds)</w:t>
            </w:r>
          </w:p>
        </w:tc>
        <w:tc>
          <w:tcPr>
            <w:tcW w:type="dxa" w:w="2160"/>
          </w:tcPr>
          <w:p>
            <w:r>
              <w:t>Lowest entry</w:t>
            </w:r>
          </w:p>
        </w:tc>
        <w:tc>
          <w:tcPr>
            <w:tcW w:type="dxa" w:w="2160"/>
          </w:tcPr>
          <w:p>
            <w:r>
              <w:t>Very low minimums, good for tiny amounts</w:t>
            </w:r>
          </w:p>
        </w:tc>
      </w:tr>
      <w:tr>
        <w:tc>
          <w:tcPr>
            <w:tcW w:type="dxa" w:w="2160"/>
          </w:tcPr>
          <w:p>
            <w:r>
              <w:t>Vantage Markets</w:t>
            </w:r>
          </w:p>
        </w:tc>
        <w:tc>
          <w:tcPr>
            <w:tcW w:type="dxa" w:w="2160"/>
          </w:tcPr>
          <w:p>
            <w:r>
              <w:t>50 dollars (40 pounds)</w:t>
            </w:r>
          </w:p>
        </w:tc>
        <w:tc>
          <w:tcPr>
            <w:tcW w:type="dxa" w:w="2160"/>
          </w:tcPr>
          <w:p>
            <w:r>
              <w:t>Active traders</w:t>
            </w:r>
          </w:p>
        </w:tc>
        <w:tc>
          <w:tcPr>
            <w:tcW w:type="dxa" w:w="2160"/>
          </w:tcPr>
          <w:p>
            <w:r>
              <w:t>Great for CFD with tight spreads</w:t>
            </w:r>
          </w:p>
        </w:tc>
      </w:tr>
      <w:tr>
        <w:tc>
          <w:tcPr>
            <w:tcW w:type="dxa" w:w="2160"/>
          </w:tcPr>
          <w:p>
            <w:r>
              <w:t>eToro</w:t>
            </w:r>
          </w:p>
        </w:tc>
        <w:tc>
          <w:tcPr>
            <w:tcW w:type="dxa" w:w="2160"/>
          </w:tcPr>
          <w:p>
            <w:r>
              <w:t>10-50 dollars</w:t>
            </w:r>
          </w:p>
        </w:tc>
        <w:tc>
          <w:tcPr>
            <w:tcW w:type="dxa" w:w="2160"/>
          </w:tcPr>
          <w:p>
            <w:r>
              <w:t>Social Trading</w:t>
            </w:r>
          </w:p>
        </w:tc>
        <w:tc>
          <w:tcPr>
            <w:tcW w:type="dxa" w:w="2160"/>
          </w:tcPr>
          <w:p>
            <w:r>
              <w:t>Copy other traders forex strategies</w:t>
            </w:r>
          </w:p>
        </w:tc>
      </w:tr>
    </w:tbl>
    <w:p>
      <w:pPr>
        <w:pStyle w:val="Heading2"/>
      </w:pPr>
      <w:r>
        <w:t>Your Action</w:t>
      </w:r>
    </w:p>
    <w:p>
      <w:pPr>
        <w:pStyle w:val="ListNumber"/>
      </w:pPr>
      <w:r>
        <w:t>Immediately: Open free demo with FOREX.com or Trading 212</w:t>
      </w:r>
    </w:p>
    <w:p>
      <w:pPr>
        <w:pStyle w:val="ListNumber"/>
      </w:pPr>
      <w:r>
        <w:t>Practice: 15 mins/day for 1 month trading EUR/USD</w:t>
      </w:r>
    </w:p>
    <w:p>
      <w:pPr>
        <w:pStyle w:val="ListNumber"/>
      </w:pPr>
      <w:r>
        <w:t>Focus: One strategy (buying when price touches 20-period MA on 4-hour chart)</w:t>
      </w:r>
    </w:p>
    <w:p>
      <w:pPr>
        <w:pStyle w:val="ListNumber"/>
      </w:pPr>
      <w:r>
        <w:t>Go Live (Month 3): If demo shows profits, fund live account with 25-50 of pure profit from other engines</w:t>
      </w:r>
    </w:p>
    <w:p>
      <w:pPr>
        <w:pStyle w:val="ListBullet"/>
      </w:pPr>
      <w:r>
        <w:t>Never use core capital</w:t>
      </w:r>
    </w:p>
    <w:p>
      <w:pPr>
        <w:pStyle w:val="Heading1"/>
      </w:pPr>
      <w:r>
        <w:t>Step 3: Simple Fiat Trading Strategies</w:t>
      </w:r>
    </w:p>
    <w:p>
      <w:r>
        <w:t>Goal: Use easy-to-understand strategies that protect small accounts.</w:t>
      </w:r>
    </w:p>
    <w:p>
      <w:pPr>
        <w:pStyle w:val="Heading2"/>
      </w:pPr>
      <w:r>
        <w:t>Strategy 1: The Trend Rider (Swing Trading)</w:t>
      </w:r>
    </w:p>
    <w:p>
      <w:pPr>
        <w:pStyle w:val="ListBullet"/>
      </w:pPr>
      <w:r>
        <w:t>What: Identify clear uptrend/downtrend on daily chart, trade in that direction, hold days/weeks.</w:t>
      </w:r>
    </w:p>
    <w:p>
      <w:pPr>
        <w:pStyle w:val="ListBullet"/>
      </w:pPr>
      <w:r>
        <w:t>Why good for you: Less stressful, less screen time, transaction costs have smaller impact.</w:t>
      </w:r>
    </w:p>
    <w:p>
      <w:pPr>
        <w:pStyle w:val="ListBullet"/>
      </w:pPr>
      <w:r>
        <w:t>How: On demo, look at GBP/USD daily. If price above 50-day MA, look for buying. Aim 2:1 reward-to-risk.</w:t>
      </w:r>
    </w:p>
    <w:p>
      <w:pPr>
        <w:pStyle w:val="Heading2"/>
      </w:pPr>
      <w:r>
        <w:t>Strategy 2: The Set and Forget Limit Order</w:t>
      </w:r>
    </w:p>
    <w:p>
      <w:pPr>
        <w:pStyle w:val="ListBullet"/>
      </w:pPr>
      <w:r>
        <w:t>What: Place order to buy/sell only if price reaches specific support/resistance level.</w:t>
      </w:r>
    </w:p>
    <w:p>
      <w:pPr>
        <w:pStyle w:val="ListBullet"/>
      </w:pPr>
      <w:r>
        <w:t>Why good: No screen watching needed. Set price, stop-loss, walk away.</w:t>
      </w:r>
    </w:p>
    <w:p>
      <w:pPr>
        <w:pStyle w:val="ListBullet"/>
      </w:pPr>
      <w:r>
        <w:t>How: Identify strong level on EUR/USD. Place Limit Order to buy if price pulls back. Set Stop Loss 20-30 pips below.</w:t>
      </w:r>
    </w:p>
    <w:p>
      <w:pPr>
        <w:pStyle w:val="Heading2"/>
      </w:pPr>
      <w:r>
        <w:t>Crucial Risk Rule</w:t>
      </w:r>
    </w:p>
    <w:p>
      <w:r>
        <w:t>Never risk more than 1-2% of account on any single trade.</w:t>
      </w:r>
    </w:p>
    <w:p>
      <w:r>
        <w:t>For 50 account, max loss per trade is 0.50 to 1.00.</w:t>
      </w:r>
    </w:p>
    <w:p>
      <w:r>
        <w:t>Use broker position size calculator to set up.</w:t>
      </w:r>
    </w:p>
    <w:p>
      <w:pPr>
        <w:pStyle w:val="Heading1"/>
      </w:pPr>
      <w:r>
        <w:t>Step 4: Money Market Funds (Advanced Fiat Play)</w:t>
      </w:r>
    </w:p>
    <w:p>
      <w:r>
        <w:t>Goal: Earn higher return on larger cash balances by lending to governments/banks.</w:t>
      </w:r>
    </w:p>
    <w:p>
      <w:r>
        <w:t>Once cash savings grow beyond few hundred pounds, consider Money Market Fund (MMF).</w:t>
      </w:r>
    </w:p>
    <w:p>
      <w:r>
        <w:t>Low-risk funds investing in short-term government debt and high-quality corporate bonds.</w:t>
      </w:r>
    </w:p>
    <w:p>
      <w:r>
        <w:t>Step up from savings account in potential return, but capital not 100% guaranteed like FSCS-protected bank.</w:t>
      </w:r>
    </w:p>
    <w:p>
      <w:pPr>
        <w:pStyle w:val="Heading2"/>
      </w:pPr>
      <w:r>
        <w:t>When to Use</w:t>
      </w:r>
    </w:p>
    <w:p>
      <w:r>
        <w:t>When you have 500+ in safe cash pile and want more interest than standard savings.</w:t>
      </w:r>
    </w:p>
    <w:p>
      <w:pPr>
        <w:pStyle w:val="Heading2"/>
      </w:pPr>
      <w:r>
        <w:t>How to Access</w:t>
      </w:r>
    </w:p>
    <w:p>
      <w:pPr>
        <w:pStyle w:val="ListBullet"/>
      </w:pPr>
      <w:r>
        <w:t>Plum: MMF with variable rate up to 3.69%</w:t>
      </w:r>
    </w:p>
    <w:p>
      <w:pPr>
        <w:pStyle w:val="ListBullet"/>
      </w:pPr>
      <w:r>
        <w:t>Trading 212: Range of MMFs with low dealing charges</w:t>
      </w:r>
    </w:p>
    <w:p>
      <w:pPr>
        <w:pStyle w:val="ListBullet"/>
      </w:pPr>
      <w:r>
        <w:t>AJ Bell: Wide range of money market funds</w:t>
      </w:r>
    </w:p>
    <w:p>
      <w:pPr>
        <w:pStyle w:val="Heading1"/>
      </w:pPr>
      <w:r>
        <w:t>Integrating Fiat into Your Master Plan</w:t>
      </w:r>
    </w:p>
    <w:p>
      <w:r>
        <w:t>New fiat leg fits perfectly into existing plan.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Engine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Monthly Deposit (from 100 total)</w:t>
            </w:r>
          </w:p>
        </w:tc>
      </w:tr>
      <w:tr>
        <w:tc>
          <w:tcPr>
            <w:tcW w:type="dxa" w:w="4320"/>
          </w:tcPr>
          <w:p>
            <w:r>
              <w:t>Safe Cash Engine (Trading 212 Cash ISA)</w:t>
            </w:r>
          </w:p>
        </w:tc>
        <w:tc>
          <w:tcPr>
            <w:tcW w:type="dxa" w:w="4320"/>
          </w:tcPr>
          <w:p>
            <w:r>
              <w:t>30 - Earn ~4% interest</w:t>
            </w:r>
          </w:p>
        </w:tc>
      </w:tr>
      <w:tr>
        <w:tc>
          <w:tcPr>
            <w:tcW w:type="dxa" w:w="4320"/>
          </w:tcPr>
          <w:p>
            <w:r>
              <w:t>Fiat Learning Engine (FOREX.com Demo)</w:t>
            </w:r>
          </w:p>
        </w:tc>
        <w:tc>
          <w:tcPr>
            <w:tcW w:type="dxa" w:w="4320"/>
          </w:tcPr>
          <w:p>
            <w:r>
              <w:t>0 real money - Practice 15 mins/day</w:t>
            </w:r>
          </w:p>
        </w:tc>
      </w:tr>
      <w:tr>
        <w:tc>
          <w:tcPr>
            <w:tcW w:type="dxa" w:w="4320"/>
          </w:tcPr>
          <w:p>
            <w:r>
              <w:t>Crypto Engine (Pionex)</w:t>
            </w:r>
          </w:p>
        </w:tc>
        <w:tc>
          <w:tcPr>
            <w:tcW w:type="dxa" w:w="4320"/>
          </w:tcPr>
          <w:p>
            <w:r>
              <w:t>35 - Continue 1/day DCA bot</w:t>
            </w:r>
          </w:p>
        </w:tc>
      </w:tr>
      <w:tr>
        <w:tc>
          <w:tcPr>
            <w:tcW w:type="dxa" w:w="4320"/>
          </w:tcPr>
          <w:p>
            <w:r>
              <w:t>Stocks &amp; Gold Engine (Trading 212/Goldwise)</w:t>
            </w:r>
          </w:p>
        </w:tc>
        <w:tc>
          <w:tcPr>
            <w:tcW w:type="dxa" w:w="4320"/>
          </w:tcPr>
          <w:p>
            <w:r>
              <w:t>25 - Buy fractional VWRP ETF and gold</w:t>
            </w:r>
          </w:p>
        </w:tc>
      </w:tr>
      <w:tr>
        <w:tc>
          <w:tcPr>
            <w:tcW w:type="dxa" w:w="4320"/>
          </w:tcPr>
          <w:p>
            <w:r>
              <w:t>Staking Engine (Gemini)</w:t>
            </w:r>
          </w:p>
        </w:tc>
        <w:tc>
          <w:tcPr>
            <w:tcW w:type="dxa" w:w="4320"/>
          </w:tcPr>
          <w:p>
            <w:r>
              <w:t>10 - Stake ETH/SOL for ~3-4% APY</w:t>
            </w:r>
          </w:p>
        </w:tc>
      </w:tr>
    </w:tbl>
    <w:p>
      <w:pPr>
        <w:pStyle w:val="Heading2"/>
      </w:pPr>
      <w:r>
        <w:t>The Cycle</w:t>
      </w:r>
    </w:p>
    <w:p>
      <w:pPr>
        <w:pStyle w:val="ListBullet"/>
      </w:pPr>
      <w:r>
        <w:t>Interest from Cash ISA tops up Crypto Engine</w:t>
      </w:r>
    </w:p>
    <w:p>
      <w:pPr>
        <w:pStyle w:val="ListBullet"/>
      </w:pPr>
      <w:r>
        <w:t>Forex Demo profits (when live) split: 50% back to Cash ISA, 50% to Stocks/Gold</w:t>
      </w:r>
    </w:p>
    <w:p>
      <w:pPr>
        <w:pStyle w:val="ListBullet"/>
      </w:pPr>
      <w:r>
        <w:t>Pionex profits partially converted to GBP and fed into Cash ISA or Forex account</w:t>
      </w:r>
    </w:p>
    <w:p>
      <w:r>
        <w:rPr>
          <w:i/>
        </w:rPr>
        <w:t>This creates self-reinforcing system where fiat and crypto support each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