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LONG-TERM BUSINESS &amp; PROPERTY ROADMAP</w:t>
      </w:r>
    </w:p>
    <w:p>
      <w:pPr>
        <w:jc w:val="center"/>
      </w:pPr>
      <w:r>
        <w:rPr>
          <w:b/>
          <w:sz w:val="32"/>
        </w:rPr>
        <w:t>From Investment Portfolio to Business Empire &amp; Property Ownership</w:t>
      </w:r>
    </w:p>
    <w:p/>
    <w:p>
      <w:pPr>
        <w:jc w:val="center"/>
      </w:pPr>
      <w:r>
        <w:rPr>
          <w:b/>
          <w:sz w:val="28"/>
        </w:rPr>
        <w:t>YOUR VISION (5-10 Years)</w:t>
      </w:r>
    </w:p>
    <w:p>
      <w:r>
        <w:t>✓ Use accumulated investment capital to fund a business</w:t>
      </w:r>
    </w:p>
    <w:p>
      <w:r>
        <w:t>✓ Build and sell physical products (with manufacturing capability)</w:t>
      </w:r>
    </w:p>
    <w:p>
      <w:r>
        <w:t>✓ Create and sell digital products/software</w:t>
      </w:r>
    </w:p>
    <w:p>
      <w:r>
        <w:t>✓ Purchase warehouse for manufacturing</w:t>
      </w:r>
    </w:p>
    <w:p>
      <w:r>
        <w:t>✓ Buy houses and land for investment/living</w:t>
      </w:r>
    </w:p>
    <w:p/>
    <w:p>
      <w:r>
        <w:t>This document maps the exact path from your current financial foundation to this vision.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The investment engines you are building now (crypto DCA, Stocks &amp; Shares ISA, physical gold, LISA, staking) are not an end in themselves. They are the FUEL that will power your transition from employee/investor to business owner and property investor.</w:t>
        <w:br/>
        <w:br/>
        <w:t>KEY PRINCIPLE: Never sell your core investments to fund a business. Use them as COLLATERAL instead.</w:t>
        <w:br/>
        <w:br/>
        <w:t>This preserves your wealth-building engines while accessing capital for entrepreneurship.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Primary Goal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Key Structure</w:t>
            </w:r>
          </w:p>
        </w:tc>
      </w:tr>
      <w:tr>
        <w:tc>
          <w:tcPr>
            <w:tcW w:type="dxa" w:w="2160"/>
          </w:tcPr>
          <w:p>
            <w:r>
              <w:t>Phase 1: Launch</w:t>
            </w:r>
          </w:p>
        </w:tc>
        <w:tc>
          <w:tcPr>
            <w:tcW w:type="dxa" w:w="2160"/>
          </w:tcPr>
          <w:p>
            <w:r>
              <w:t>Years 5-8</w:t>
            </w:r>
          </w:p>
        </w:tc>
        <w:tc>
          <w:tcPr>
            <w:tcW w:type="dxa" w:w="2160"/>
          </w:tcPr>
          <w:p>
            <w:r>
              <w:t>Fund R&amp;D and business launch</w:t>
            </w:r>
          </w:p>
        </w:tc>
        <w:tc>
          <w:tcPr>
            <w:tcW w:type="dxa" w:w="2160"/>
          </w:tcPr>
          <w:p>
            <w:r>
              <w:t>Ltd Company + Lombard Loan</w:t>
            </w:r>
          </w:p>
        </w:tc>
      </w:tr>
      <w:tr>
        <w:tc>
          <w:tcPr>
            <w:tcW w:type="dxa" w:w="2160"/>
          </w:tcPr>
          <w:p>
            <w:r>
              <w:t>Phase 2: Scale</w:t>
            </w:r>
          </w:p>
        </w:tc>
        <w:tc>
          <w:tcPr>
            <w:tcW w:type="dxa" w:w="2160"/>
          </w:tcPr>
          <w:p>
            <w:r>
              <w:t>Years 8-12</w:t>
            </w:r>
          </w:p>
        </w:tc>
        <w:tc>
          <w:tcPr>
            <w:tcW w:type="dxa" w:w="2160"/>
          </w:tcPr>
          <w:p>
            <w:r>
              <w:t>In-house manufacturing + Property</w:t>
            </w:r>
          </w:p>
        </w:tc>
        <w:tc>
          <w:tcPr>
            <w:tcW w:type="dxa" w:w="2160"/>
          </w:tcPr>
          <w:p>
            <w:r>
              <w:t>Ltd + Commercial Mortgage</w:t>
            </w:r>
          </w:p>
        </w:tc>
      </w:tr>
      <w:tr>
        <w:tc>
          <w:tcPr>
            <w:tcW w:type="dxa" w:w="2160"/>
          </w:tcPr>
          <w:p>
            <w:r>
              <w:t>Phase 3: Empire</w:t>
            </w:r>
          </w:p>
        </w:tc>
        <w:tc>
          <w:tcPr>
            <w:tcW w:type="dxa" w:w="2160"/>
          </w:tcPr>
          <w:p>
            <w:r>
              <w:t>Years 12+</w:t>
            </w:r>
          </w:p>
        </w:tc>
        <w:tc>
          <w:tcPr>
            <w:tcW w:type="dxa" w:w="2160"/>
          </w:tcPr>
          <w:p>
            <w:r>
              <w:t>Multi-entity group structure</w:t>
            </w:r>
          </w:p>
        </w:tc>
        <w:tc>
          <w:tcPr>
            <w:tcW w:type="dxa" w:w="2160"/>
          </w:tcPr>
          <w:p>
            <w:r>
              <w:t>HoldCo + OpCo + PropCo</w:t>
            </w:r>
          </w:p>
        </w:tc>
      </w:tr>
    </w:tbl>
    <w:p>
      <w:r>
        <w:br w:type="page"/>
      </w:r>
    </w:p>
    <w:p>
      <w:pPr>
        <w:pStyle w:val="Heading2"/>
      </w:pPr>
      <w:r>
        <w:t>2.2 Residential Property &amp; Buy-to-Let Investment</w:t>
      </w:r>
    </w:p>
    <w:p>
      <w:r>
        <w:br/>
        <w:t>Your Goal: Buy house(s) - whether for personal use or investment.</w:t>
        <w:br/>
        <w:br/>
        <w:t>OPTION 1: Personal Residence</w:t>
        <w:br/>
        <w:t>• Buy with personal mortgage or cash from investments</w:t>
        <w:br/>
        <w:t>• No CGT on sale (Principal Private Residence relief)</w:t>
        <w:br/>
        <w:t>• Stamp Duty: Normal rates (0% up to £250k, then tiered)</w:t>
        <w:br/>
        <w:t>• Simplest structure</w:t>
        <w:br/>
        <w:br/>
        <w:t>OPTION 2: Buy-to-Let Investment (SPV Ltd Company Structure)</w:t>
        <w:br/>
        <w:t>Benefits of buying through Ltd Company:</w:t>
        <w:br/>
        <w:t>• Mortgage interest fully deductible (not limited like personal BTL)</w:t>
        <w:br/>
        <w:t>• Profits taxed at Corporation Tax (19-25%) not Income Tax (20-45%)</w:t>
        <w:br/>
        <w:t>• Can reinvest profits without personal tax hit</w:t>
        <w:br/>
        <w:t>• Easier to pass to children (shares vs property transfer)</w:t>
        <w:br/>
        <w:t>• Limited liability protection</w:t>
        <w:br/>
        <w:br/>
        <w:t>Structure:</w:t>
        <w:br/>
        <w:t>• Establish SPV (Special Purpose Vehicle) Ltd company</w:t>
        <w:br/>
        <w:t>• Company owns the property</w:t>
        <w:br/>
        <w:t>• You own the shares in the company</w:t>
        <w:br/>
        <w:t>• Mortgage in company name (limited personal guarantee)</w:t>
        <w:br/>
        <w:br/>
        <w:t>FUNDING:</w:t>
        <w:br/>
        <w:t>• Deposit from: Lombard loan against investment portfolio</w:t>
        <w:br/>
        <w:t>• Or: Sell some investments (but prefer Lombard to preserve compounding)</w:t>
        <w:br/>
        <w:t>• Minimum deposit: 25% for Ltd company BTL (vs 15-20% personal)</w:t>
        <w:br/>
        <w:br/>
        <w:t>Stamp Duty for Ltd Company BTL:</w:t>
        <w:br/>
        <w:t>• 3% surcharge on top of standard rates</w:t>
        <w:br/>
        <w:t>• Example: £300k property = £9,000 standard + £9,000 surcharge = £18,000 total</w:t>
        <w:br/>
        <w:br/>
        <w:t>WHEN TO DO THIS: Years 8-12 when investment portfolio &gt;£200,000</w:t>
        <w:br/>
      </w:r>
    </w:p>
    <w:p>
      <w:pPr>
        <w:pStyle w:val="Heading2"/>
      </w:pPr>
      <w:r>
        <w:t>2.3 Land Acquisition</w:t>
      </w:r>
    </w:p>
    <w:p>
      <w:r>
        <w:br/>
        <w:t>Types of Land Investment:</w:t>
        <w:br/>
        <w:t>• Development land: For building houses (high risk, high reward)</w:t>
        <w:br/>
        <w:t>• Agricultural land: For farming/forestry (IHT benefits)</w:t>
        <w:br/>
        <w:t>• Commercial land: For future business expansion</w:t>
        <w:br/>
        <w:br/>
        <w:t>Financing Land:</w:t>
        <w:br/>
        <w:t>• Specialist land mortgages: 50-70% LTV</w:t>
        <w:br/>
        <w:t>• Higher interest rates than property (6-9%)</w:t>
        <w:br/>
        <w:t>• Shorter terms (5-10 years)</w:t>
        <w:br/>
        <w:t>• Larger deposits required (30-50%)</w:t>
        <w:br/>
        <w:br/>
        <w:t>Why Buy Land:</w:t>
        <w:br/>
        <w:t>• Scarcity value (they are not making more land)</w:t>
        <w:br/>
        <w:t>• Development upside potential</w:t>
        <w:br/>
        <w:t>• Agricultural relief for IHT (can pass to children efficiently)</w:t>
        <w:br/>
        <w:t>• Diversification from stocks/crypto</w:t>
        <w:br/>
        <w:br/>
        <w:t>STRATEGY:</w:t>
        <w:br/>
        <w:t>• Years 10-15: Buy 5-10 acres agricultural land (£50k-£150k)</w:t>
        <w:br/>
        <w:t>• Hold long-term (20+ years)</w:t>
        <w:br/>
        <w:t>• Potential for planning permission value increase</w:t>
        <w:br/>
        <w:t>• Woodland creation grants available</w:t>
        <w:br/>
        <w:t>• IHT relief: 100% Business Property Relief if actively farmed/forestry</w:t>
        <w:br/>
      </w:r>
    </w:p>
    <w:p>
      <w:r>
        <w:br w:type="page"/>
      </w:r>
    </w:p>
    <w:p>
      <w:pPr>
        <w:pStyle w:val="Heading1"/>
      </w:pPr>
      <w:r>
        <w:t>PHASE 3: THE HOLDING COMPANY EMPIRE (Years 12+)</w:t>
      </w:r>
    </w:p>
    <w:p>
      <w:r>
        <w:t>Goal: Create a resilient, tax-efficient group structure protecting your wealth and enabling expansion.</w:t>
      </w:r>
    </w:p>
    <w:p/>
    <w:p>
      <w:pPr>
        <w:pStyle w:val="Heading2"/>
      </w:pPr>
      <w:r>
        <w:t>3.1 The Ultimate Structure: HoldCo + OpCo + PropCo</w:t>
      </w:r>
    </w:p>
    <w:p>
      <w:r>
        <w:br/>
        <w:t>As your activities expand to include:</w:t>
        <w:br/>
        <w:t>• Operating business (manufacturing/digital products)</w:t>
        <w:br/>
        <w:t>• Property portfolio (warehouse, BTL houses, land)</w:t>
        <w:br/>
        <w:t>• Investment portfolio (stocks, crypto, gold)</w:t>
        <w:br/>
        <w:t>• Future acquisitions</w:t>
        <w:br/>
        <w:br/>
        <w:t>You need a HOLDING COMPANY (HoldCo) structure.</w:t>
        <w:br/>
        <w:br/>
        <w:t>THE STRUCTURE:</w:t>
        <w:br/>
        <w:br/>
        <w:t>HOLDING COMPANY (HoldCo Ltd)</w:t>
        <w:br/>
        <w:t>├── Owns 100% of Operating Company (OpCo Ltd) - your trading business</w:t>
        <w:br/>
        <w:t>├── Owns 100% of Property Company (PropCo Ltd) - your warehouse and BTLs</w:t>
        <w:br/>
        <w:t>├── Owns 100% of Investment Company (InvCo Ltd) - your financial assets</w:t>
        <w:br/>
        <w:t>└── You own 100% of HoldCo shares</w:t>
        <w:br/>
        <w:br/>
        <w:t>BENEFITS OF THIS STRUCTURE:</w:t>
        <w:br/>
        <w:br/>
        <w:t>1. Asset Protection:</w:t>
        <w:br/>
        <w:t>• The valuable assets (IP, property, cash, investments) are in HoldCo</w:t>
        <w:br/>
        <w:t>• If OpCo gets sued or goes bust, assets in HoldCo are protected</w:t>
        <w:br/>
        <w:t>• Creates legal separation between trading risk and wealth</w:t>
        <w:br/>
        <w:br/>
        <w:t>2. Tax Efficiency:</w:t>
        <w:br/>
        <w:t>• OpCo pays dividends to HoldCo: TAX-FREE (under Substantial Shareholding Exemption)</w:t>
        <w:br/>
        <w:t>• PropCo pays rent/dividends to HoldCo: TAX-FREE</w:t>
        <w:br/>
        <w:t>• You only pay tax when you extract money personally from HoldCo</w:t>
        <w:br/>
        <w:t>• Can offset losses in one subsidiary against profits in another</w:t>
        <w:br/>
        <w:br/>
        <w:t>3. Flexibility:</w:t>
        <w:br/>
        <w:t>• Easy to sell OpCo without selling property (sell OpCo shares only)</w:t>
        <w:br/>
        <w:t>• Easy to bring in investors to just one part (e.g., give 20% of OpCo to partner)</w:t>
        <w:br/>
        <w:t>• Can gift shares in HoldCo to children over time (IHT planning)</w:t>
        <w:br/>
        <w:t>• Each subsidiary has separate accounting (cleaner than one mega-company)</w:t>
        <w:br/>
        <w:br/>
        <w:t>4. Future Proofing:</w:t>
        <w:br/>
        <w:t>• New business ventures? Create NewCo, HoldCo owns it</w:t>
        <w:br/>
        <w:t>• New property? PropCo buys it</w:t>
        <w:br/>
        <w:t>• Want to retire? Step back from OpCo day-to-day, keep receiving dividends</w:t>
        <w:br/>
        <w:t>• Want to sell everything? Sell HoldCo shares as a package (clean exit)</w:t>
        <w:br/>
      </w:r>
    </w:p>
    <w:p>
      <w:r>
        <w:br w:type="page"/>
      </w:r>
    </w:p>
    <w:p>
      <w:pPr>
        <w:pStyle w:val="Heading1"/>
      </w:pPr>
      <w:r>
        <w:t>COMPLETE TRANSFORMATION TIMELINE</w:t>
      </w:r>
    </w:p>
    <w:p>
      <w:r>
        <w:t>Your journey from employee/investor to business owner and property investor: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Financial Milestone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Business Milestone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Property Milestone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2025 (Now)</w:t>
            </w:r>
          </w:p>
        </w:tc>
        <w:tc>
          <w:tcPr>
            <w:tcW w:type="dxa" w:w="2160"/>
          </w:tcPr>
          <w:p>
            <w:r>
              <w:t>£0 → Start saving</w:t>
            </w:r>
          </w:p>
        </w:tc>
        <w:tc>
          <w:tcPr>
            <w:tcW w:type="dxa" w:w="2160"/>
          </w:tcPr>
          <w:p>
            <w:r>
              <w:t>Plan business idea</w:t>
            </w:r>
          </w:p>
        </w:tc>
        <w:tc>
          <w:tcPr>
            <w:tcW w:type="dxa" w:w="2160"/>
          </w:tcPr>
          <w:p>
            <w:r>
              <w:t>Research areas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2026</w:t>
            </w:r>
          </w:p>
        </w:tc>
        <w:tc>
          <w:tcPr>
            <w:tcW w:type="dxa" w:w="2160"/>
          </w:tcPr>
          <w:p>
            <w:r>
              <w:t>£1k emergency fund</w:t>
            </w:r>
          </w:p>
        </w:tc>
        <w:tc>
          <w:tcPr>
            <w:tcW w:type="dxa" w:w="2160"/>
          </w:tcPr>
          <w:p>
            <w:r>
              <w:t>Validate product idea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2027</w:t>
            </w:r>
          </w:p>
        </w:tc>
        <w:tc>
          <w:tcPr>
            <w:tcW w:type="dxa" w:w="2160"/>
          </w:tcPr>
          <w:p>
            <w:r>
              <w:t>£5k investments</w:t>
            </w:r>
          </w:p>
        </w:tc>
        <w:tc>
          <w:tcPr>
            <w:tcW w:type="dxa" w:w="2160"/>
          </w:tcPr>
          <w:p>
            <w:r>
              <w:t>Prototype development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2028</w:t>
            </w:r>
          </w:p>
        </w:tc>
        <w:tc>
          <w:tcPr>
            <w:tcW w:type="dxa" w:w="2160"/>
          </w:tcPr>
          <w:p>
            <w:r>
              <w:t>£25k portfolio</w:t>
            </w:r>
          </w:p>
        </w:tc>
        <w:tc>
          <w:tcPr>
            <w:tcW w:type="dxa" w:w="2160"/>
          </w:tcPr>
          <w:p>
            <w:r>
              <w:t>Side business growing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2029</w:t>
            </w:r>
          </w:p>
        </w:tc>
        <w:tc>
          <w:tcPr>
            <w:tcW w:type="dxa" w:w="2160"/>
          </w:tcPr>
          <w:p>
            <w:r>
              <w:t>£50k portfolio</w:t>
            </w:r>
          </w:p>
        </w:tc>
        <w:tc>
          <w:tcPr>
            <w:tcW w:type="dxa" w:w="2160"/>
          </w:tcPr>
          <w:p>
            <w:r>
              <w:t>Ready to incorporate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2030 (Yr 5)</w:t>
            </w:r>
          </w:p>
        </w:tc>
        <w:tc>
          <w:tcPr>
            <w:tcW w:type="dxa" w:w="2160"/>
          </w:tcPr>
          <w:p>
            <w:r>
              <w:t>£100k+ portfolio</w:t>
            </w:r>
          </w:p>
        </w:tc>
        <w:tc>
          <w:tcPr>
            <w:tcW w:type="dxa" w:w="2160"/>
          </w:tcPr>
          <w:p>
            <w:r>
              <w:t>LAUNCH: Ltd company + Lombard loan £50k</w:t>
            </w:r>
          </w:p>
        </w:tc>
        <w:tc>
          <w:tcPr>
            <w:tcW w:type="dxa" w:w="2160"/>
          </w:tcPr>
          <w:p>
            <w:r>
              <w:t>Rent warehouse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2031</w:t>
            </w:r>
          </w:p>
        </w:tc>
        <w:tc>
          <w:tcPr>
            <w:tcW w:type="dxa" w:w="2160"/>
          </w:tcPr>
          <w:p>
            <w:r>
              <w:t>£120k portfolio</w:t>
            </w:r>
          </w:p>
        </w:tc>
        <w:tc>
          <w:tcPr>
            <w:tcW w:type="dxa" w:w="2160"/>
          </w:tcPr>
          <w:p>
            <w:r>
              <w:t>Revenue growing</w:t>
            </w:r>
          </w:p>
        </w:tc>
        <w:tc>
          <w:tcPr>
            <w:tcW w:type="dxa" w:w="2160"/>
          </w:tcPr>
          <w:p>
            <w:r>
              <w:t>Still renting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2032</w:t>
            </w:r>
          </w:p>
        </w:tc>
        <w:tc>
          <w:tcPr>
            <w:tcW w:type="dxa" w:w="2160"/>
          </w:tcPr>
          <w:p>
            <w:r>
              <w:t>£150k portfolio</w:t>
            </w:r>
          </w:p>
        </w:tc>
        <w:tc>
          <w:tcPr>
            <w:tcW w:type="dxa" w:w="2160"/>
          </w:tcPr>
          <w:p>
            <w:r>
              <w:t>Profitable, claim R&amp;D</w:t>
            </w:r>
          </w:p>
        </w:tc>
        <w:tc>
          <w:tcPr>
            <w:tcW w:type="dxa" w:w="2160"/>
          </w:tcPr>
          <w:p>
            <w:r>
              <w:t>Consider purchase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2033 (Yr 8)</w:t>
            </w:r>
          </w:p>
        </w:tc>
        <w:tc>
          <w:tcPr>
            <w:tcW w:type="dxa" w:w="2160"/>
          </w:tcPr>
          <w:p>
            <w:r>
              <w:t>£200k portfolio</w:t>
            </w:r>
          </w:p>
        </w:tc>
        <w:tc>
          <w:tcPr>
            <w:tcW w:type="dxa" w:w="2160"/>
          </w:tcPr>
          <w:p>
            <w:r>
              <w:t>Scale up, hire team</w:t>
            </w:r>
          </w:p>
        </w:tc>
        <w:tc>
          <w:tcPr>
            <w:tcW w:type="dxa" w:w="2160"/>
          </w:tcPr>
          <w:p>
            <w:r>
              <w:t>BUY warehouse via commercial mortgage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2034</w:t>
            </w:r>
          </w:p>
        </w:tc>
        <w:tc>
          <w:tcPr>
            <w:tcW w:type="dxa" w:w="2160"/>
          </w:tcPr>
          <w:p>
            <w:r>
              <w:t>£250k portfolio</w:t>
            </w:r>
          </w:p>
        </w:tc>
        <w:tc>
          <w:tcPr>
            <w:tcW w:type="dxa" w:w="2160"/>
          </w:tcPr>
          <w:p>
            <w:r>
              <w:t>Multiple products</w:t>
            </w:r>
          </w:p>
        </w:tc>
        <w:tc>
          <w:tcPr>
            <w:tcW w:type="dxa" w:w="2160"/>
          </w:tcPr>
          <w:p>
            <w:r>
              <w:t>First BTL house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2035 (Yr 10)</w:t>
            </w:r>
          </w:p>
        </w:tc>
        <w:tc>
          <w:tcPr>
            <w:tcW w:type="dxa" w:w="2160"/>
          </w:tcPr>
          <w:p>
            <w:r>
              <w:t>£300k+ portfolio</w:t>
            </w:r>
          </w:p>
        </w:tc>
        <w:tc>
          <w:tcPr>
            <w:tcW w:type="dxa" w:w="2160"/>
          </w:tcPr>
          <w:p>
            <w:r>
              <w:t>Full manufacturing</w:t>
            </w:r>
          </w:p>
        </w:tc>
        <w:tc>
          <w:tcPr>
            <w:tcW w:type="dxa" w:w="2160"/>
          </w:tcPr>
          <w:p>
            <w:r>
              <w:t>2nd property/land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2036</w:t>
            </w:r>
          </w:p>
        </w:tc>
        <w:tc>
          <w:tcPr>
            <w:tcW w:type="dxa" w:w="2160"/>
          </w:tcPr>
          <w:p>
            <w:r>
              <w:t>£400k portfolio</w:t>
            </w:r>
          </w:p>
        </w:tc>
        <w:tc>
          <w:tcPr>
            <w:tcW w:type="dxa" w:w="2160"/>
          </w:tcPr>
          <w:p>
            <w:r>
              <w:t>Expand range</w:t>
            </w:r>
          </w:p>
        </w:tc>
        <w:tc>
          <w:tcPr>
            <w:tcW w:type="dxa" w:w="2160"/>
          </w:tcPr>
          <w:p>
            <w:r>
              <w:t>Land acquisition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2037 (Yr 12)</w:t>
            </w:r>
          </w:p>
        </w:tc>
        <w:tc>
          <w:tcPr>
            <w:tcW w:type="dxa" w:w="2160"/>
          </w:tcPr>
          <w:p>
            <w:r>
              <w:t>£500k+ portfolio</w:t>
            </w:r>
          </w:p>
        </w:tc>
        <w:tc>
          <w:tcPr>
            <w:tcW w:type="dxa" w:w="2160"/>
          </w:tcPr>
          <w:p>
            <w:r>
              <w:t>HoldCo structure</w:t>
            </w:r>
          </w:p>
        </w:tc>
        <w:tc>
          <w:tcPr>
            <w:tcW w:type="dxa" w:w="2160"/>
          </w:tcPr>
          <w:p>
            <w:r>
              <w:t>Portfolio under PropCo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2038</w:t>
            </w:r>
          </w:p>
        </w:tc>
        <w:tc>
          <w:tcPr>
            <w:tcW w:type="dxa" w:w="2160"/>
          </w:tcPr>
          <w:p>
            <w:r>
              <w:t>£600k+ portfolio</w:t>
            </w:r>
          </w:p>
        </w:tc>
        <w:tc>
          <w:tcPr>
            <w:tcW w:type="dxa" w:w="2160"/>
          </w:tcPr>
          <w:p>
            <w:r>
              <w:t>Group structure complete</w:t>
            </w:r>
          </w:p>
        </w:tc>
        <w:tc>
          <w:tcPr>
            <w:tcW w:type="dxa" w:w="2160"/>
          </w:tcPr>
          <w:p>
            <w:r>
              <w:t>Multiple properties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2040 (Yr 15)</w:t>
            </w:r>
          </w:p>
        </w:tc>
        <w:tc>
          <w:tcPr>
            <w:tcW w:type="dxa" w:w="2160"/>
          </w:tcPr>
          <w:p>
            <w:r>
              <w:t>£1m+ net worth</w:t>
            </w:r>
          </w:p>
        </w:tc>
        <w:tc>
          <w:tcPr>
            <w:tcW w:type="dxa" w:w="2160"/>
          </w:tcPr>
          <w:p>
            <w:r>
              <w:t>Empire established</w:t>
            </w:r>
          </w:p>
        </w:tc>
        <w:tc>
          <w:tcPr>
            <w:tcW w:type="dxa" w:w="2160"/>
          </w:tcPr>
          <w:p>
            <w:r>
              <w:t>Property + land empire</w:t>
            </w:r>
          </w:p>
        </w:tc>
      </w:tr>
    </w:tbl>
    <w:p>
      <w:r>
        <w:br w:type="page"/>
      </w:r>
    </w:p>
    <w:p>
      <w:pPr>
        <w:pStyle w:val="Heading1"/>
      </w:pPr>
      <w:r>
        <w:t>CRITICAL SUCCESS FACTORS</w:t>
      </w:r>
    </w:p>
    <w:p>
      <w:pPr>
        <w:pStyle w:val="Heading2"/>
      </w:pPr>
      <w:r>
        <w:t>1. Preserve Your Investment Portfolio</w:t>
      </w:r>
    </w:p>
    <w:p>
      <w:r>
        <w:br/>
        <w:t>The biggest mistake entrepreneurs make: Selling their investments to fund the business.</w:t>
        <w:br/>
        <w:br/>
        <w:t>RIGHT APPROACH:</w:t>
        <w:br/>
        <w:t>• Use Lombard loans against portfolio (keep compounding)</w:t>
        <w:br/>
        <w:t>• Use government loans (unsecured, low interest)</w:t>
        <w:br/>
        <w:t>• Use business profits to repay loans</w:t>
        <w:br/>
        <w:t>• Only sell investments if absolutely necessary</w:t>
        <w:br/>
        <w:br/>
        <w:t>RESULT at Year 15:</w:t>
        <w:br/>
        <w:t>• Portfolio: £600,000+ (still compounding)</w:t>
        <w:br/>
        <w:t>• Business value: £500,000+</w:t>
        <w:br/>
        <w:t>• Property equity: £400,000+</w:t>
        <w:br/>
        <w:t>• TOTAL NET WORTH: £1,500,000+</w:t>
        <w:br/>
        <w:br/>
        <w:t>WRONG APPROACH (selling investments):</w:t>
        <w:br/>
        <w:t>• Portfolio: £50,000 (what is left)</w:t>
        <w:br/>
        <w:t>• Business value: £500,000 (maybe)</w:t>
        <w:br/>
        <w:t>• Property: £200,000</w:t>
        <w:br/>
        <w:t>• TOTAL: £750,000 (half the wealth)</w:t>
        <w:br/>
      </w:r>
    </w:p>
    <w:p>
      <w:pPr>
        <w:pStyle w:val="Heading2"/>
      </w:pPr>
      <w:r>
        <w:t>2. Protect Your Intellectual Property</w:t>
      </w:r>
    </w:p>
    <w:p>
      <w:r>
        <w:br/>
        <w:t>Your product designs and software code are your most valuable assets.</w:t>
        <w:br/>
        <w:br/>
        <w:t>PROTECTION CHECKLIST:</w:t>
        <w:br/>
        <w:t>• Day 1: Start documenting invention/development process</w:t>
        <w:br/>
        <w:t>• Month 3: Register trademarks for product/company names</w:t>
        <w:br/>
        <w:t>• Month 6: File design registration (if applicable)</w:t>
        <w:br/>
        <w:t>• Year 1: Consider patents for novel mechanisms</w:t>
        <w:br/>
        <w:t>• Year 2: Transfer IP to HoldCo for protection</w:t>
        <w:br/>
        <w:t>• Ongoing: Use NDAs with all contractors/manufacturers</w:t>
        <w:br/>
        <w:br/>
        <w:t>Cost: £1,000-£5,000 total over first 2 years</w:t>
        <w:br/>
        <w:t>Value: Potentially £100,000+ if business succeeds</w:t>
        <w:br/>
      </w:r>
    </w:p>
    <w:p>
      <w:pPr>
        <w:pStyle w:val="Heading2"/>
      </w:pPr>
      <w:r>
        <w:t>3. Maintain Business/Property Separation</w:t>
      </w:r>
    </w:p>
    <w:p>
      <w:r>
        <w:br/>
        <w:t>Never mix business and personal property in one company.</w:t>
        <w:br/>
        <w:br/>
        <w:t>SEPARATION BENEFITS:</w:t>
        <w:br/>
        <w:t>• If business fails, you keep the property</w:t>
        <w:br/>
        <w:t>• If property has issues (tenant sues), business is protected</w:t>
        <w:br/>
        <w:t>• Can sell business without selling property</w:t>
        <w:br/>
        <w:t>• Can leverage property separately from business</w:t>
        <w:br/>
        <w:t>• Clean exit strategy (sell parts independently)</w:t>
        <w:br/>
        <w:br/>
        <w:t>COST of separation: £1,000/year extra accounting</w:t>
        <w:br/>
        <w:t>BENEFIT: Asset protection worth £100,000s</w:t>
        <w:br/>
      </w:r>
    </w:p>
    <w:p>
      <w:pPr>
        <w:pStyle w:val="Heading2"/>
      </w:pPr>
      <w:r>
        <w:t>4. Claim Every Tax Relief Available</w:t>
      </w:r>
    </w:p>
    <w:p>
      <w:r>
        <w:br/>
        <w:t>UK offers huge support for entrepreneurs - use it all:</w:t>
        <w:br/>
        <w:br/>
        <w:t>R&amp;D Tax Credits: 20-27% of development costs back</w:t>
        <w:br/>
        <w:t>Capital Allowances: 100% first-year on equipment</w:t>
        <w:br/>
        <w:t>Startup Loans: £25k at 6% (unsecured)</w:t>
        <w:br/>
        <w:t>SEIS/EIS: If you bring in investors, they get 50% tax relief</w:t>
        <w:br/>
        <w:t>Entrepreneurs Relief: 10% CGT when you sell (vs 20%)</w:t>
        <w:br/>
        <w:t>Business Asset Disposal Relief: £1m lifetime limit at 10%</w:t>
        <w:br/>
        <w:br/>
        <w:t>Over 10 years, these can save £50,000-£150,000 in tax.</w:t>
        <w:br/>
      </w:r>
    </w:p>
    <w:p>
      <w:r>
        <w:br w:type="page"/>
      </w:r>
    </w:p>
    <w:p>
      <w:pPr>
        <w:pStyle w:val="Heading1"/>
      </w:pPr>
      <w:r>
        <w:t>SUMMARY &amp; IMMEDIATE ACTIONS</w:t>
      </w:r>
    </w:p>
    <w:p>
      <w:r>
        <w:br/>
        <w:t>Your long-term vision is absolutely achievable. The foundation you are building NOW (2025) through your 7 investment engines will provide the capital, knowledge, and financial discipline needed for this transformation.</w:t>
        <w:br/>
        <w:br/>
        <w:t>THE FORMULA:</w:t>
        <w:br/>
        <w:t>• Years 1-5: Build £100k+ investment portfolio (fuel)</w:t>
        <w:br/>
        <w:t>• Years 5-8: Use portfolio as collateral to launch business (Lombard loans)</w:t>
        <w:br/>
        <w:t>• Years 8-12: Scale to in-house manufacturing + first property</w:t>
        <w:br/>
        <w:t>• Years 12+: Establish HoldCo empire, expand, optimise</w:t>
        <w:br/>
        <w:br/>
        <w:t>Result at Year 15: Net worth £1,000,000+ across:</w:t>
        <w:br/>
        <w:t>• Investment portfolio: £600,000+</w:t>
        <w:br/>
        <w:t>• Business value: £500,000+</w:t>
        <w:br/>
        <w:t>• Property equity: £400,000+</w:t>
        <w:br/>
      </w:r>
    </w:p>
    <w:p>
      <w:pPr>
        <w:pStyle w:val="Heading2"/>
      </w:pPr>
      <w:r>
        <w:t>What To Do NOW (2025):</w:t>
      </w:r>
    </w:p>
    <w:p>
      <w:r>
        <w:t>Even though this roadmap is 5-15 years out, start preparing today:</w:t>
      </w:r>
    </w:p>
    <w:p>
      <w:r>
        <w:t>☐ Follow your current Phase 1 plan (emergency fund, Income Protection)</w:t>
      </w:r>
    </w:p>
    <w:p>
      <w:r>
        <w:t>☐ Keep detailed notes on business/product ideas</w:t>
      </w:r>
    </w:p>
    <w:p>
      <w:r>
        <w:t>☐ Research your target industry (competitors, suppliers, customers)</w:t>
      </w:r>
    </w:p>
    <w:p>
      <w:r>
        <w:t>☐ Learn about R&amp;D tax credits (HMRC guidance)</w:t>
      </w:r>
    </w:p>
    <w:p>
      <w:r>
        <w:t>☐ Network with other entrepreneurs (find mentors)</w:t>
      </w:r>
    </w:p>
    <w:p>
      <w:r>
        <w:t>☐ Document everything you learn about your product area</w:t>
      </w:r>
    </w:p>
    <w:p>
      <w:r>
        <w:t>☐ Stay current on manufacturing technologies (3D printing, automation)</w:t>
      </w:r>
    </w:p>
    <w:p>
      <w:r>
        <w:t>☐ Watch commercial property market (know values in your target areas)</w:t>
      </w:r>
    </w:p>
    <w:p>
      <w:r>
        <w:t>☐ Keep your credit score excellent (for future mortgages)</w:t>
      </w:r>
    </w:p>
    <w:p>
      <w:r>
        <w:t>☐ Maintain all documentation from your investment journey (proves financial competence to lenders)</w:t>
      </w:r>
    </w:p>
    <w:p/>
    <w:p>
      <w:r>
        <w:t>THE KEY INSIGHT:</w:t>
      </w:r>
    </w:p>
    <w:p>
      <w:r>
        <w:t>The discipline, knowledge, and systems you are building NOW with your £20/month investments will scale directly to managing £20,000/month business revenues in 10 years.</w:t>
      </w:r>
    </w:p>
    <w:p/>
    <w:p>
      <w:r>
        <w:t>Start small. Think big. Build steadily.</w:t>
      </w:r>
    </w:p>
    <w:p/>
    <w:p>
      <w:pPr>
        <w:jc w:val="center"/>
      </w:pPr>
      <w:r>
        <w:rPr>
          <w:b/>
          <w:sz w:val="32"/>
        </w:rPr>
        <w:t>Your empire awaits. 🏭🏠💼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