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THE COMPLETE SINGLE MAN MASTER PLAN</w:t>
      </w:r>
    </w:p>
    <w:p>
      <w:pPr>
        <w:jc w:val="center"/>
      </w:pPr>
      <w:r>
        <w:rPr>
          <w:b/>
          <w:sz w:val="32"/>
        </w:rPr>
        <w:t>Your Blueprint to Financial Freedom</w:t>
      </w:r>
    </w:p>
    <w:p/>
    <w:p>
      <w:pPr>
        <w:jc w:val="center"/>
      </w:pPr>
      <w:r>
        <w:rPr>
          <w:b/>
          <w:sz w:val="28"/>
        </w:rPr>
        <w:t>YOUR PERSONAL PROFILE</w:t>
      </w:r>
    </w:p>
    <w:p>
      <w:r>
        <w:t>• Marital Status: Single (no Marriage Allowance applicable)</w:t>
      </w:r>
    </w:p>
    <w:p>
      <w:r>
        <w:t>• Children: Not living with you (named as beneficiaries in Will/pension)</w:t>
      </w:r>
    </w:p>
    <w:p>
      <w:r>
        <w:t>• Living Situation: Alone (full household cost responsibility)</w:t>
      </w:r>
    </w:p>
    <w:p>
      <w:r>
        <w:t>• Dog: Not currently with you (no current budget allocation)</w:t>
      </w:r>
    </w:p>
    <w:p>
      <w:r>
        <w:t>• Monthly Net Income: ~£2,555</w:t>
      </w:r>
    </w:p>
    <w:p>
      <w:r>
        <w:t>• Essential Outgoings: ~£1,887</w:t>
      </w:r>
    </w:p>
    <w:p>
      <w:r>
        <w:t>• Monthly Surplus: ~£668</w:t>
      </w:r>
    </w:p>
    <w:p>
      <w:r>
        <w:t>• Emergency Fund: £0 (starting today)</w:t>
      </w:r>
    </w:p>
    <w:p>
      <w:r>
        <w:t>• Debt: £160/month payment</w:t>
      </w:r>
    </w:p>
    <w:p>
      <w:r>
        <w:t>• Business: Side business planned</w:t>
      </w:r>
    </w:p>
    <w:p>
      <w:r>
        <w:br w:type="page"/>
      </w:r>
    </w:p>
    <w:p>
      <w:pPr>
        <w:pStyle w:val="Heading1"/>
      </w:pPr>
      <w:r>
        <w:t>PHASE 0: YOUR STARTING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03864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4320"/>
            <w:shd w:fill="203864"/>
          </w:tcPr>
          <w:p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4320"/>
          </w:tcPr>
          <w:p>
            <w:r>
              <w:t>Emergency Fund</w:t>
            </w:r>
          </w:p>
        </w:tc>
        <w:tc>
          <w:tcPr>
            <w:tcW w:type="dxa" w:w="4320"/>
          </w:tcPr>
          <w:p>
            <w:r>
              <w:t>£0 → Build to £1,000</w:t>
            </w:r>
          </w:p>
        </w:tc>
      </w:tr>
      <w:tr>
        <w:tc>
          <w:tcPr>
            <w:tcW w:type="dxa" w:w="4320"/>
          </w:tcPr>
          <w:p>
            <w:r>
              <w:t>Debt</w:t>
            </w:r>
          </w:p>
        </w:tc>
        <w:tc>
          <w:tcPr>
            <w:tcW w:type="dxa" w:w="4320"/>
          </w:tcPr>
          <w:p>
            <w:r>
              <w:t>£160/month → Eliminate by Month 6</w:t>
            </w:r>
          </w:p>
        </w:tc>
      </w:tr>
      <w:tr>
        <w:tc>
          <w:tcPr>
            <w:tcW w:type="dxa" w:w="4320"/>
          </w:tcPr>
          <w:p>
            <w:r>
              <w:t>Investments</w:t>
            </w:r>
          </w:p>
        </w:tc>
        <w:tc>
          <w:tcPr>
            <w:tcW w:type="dxa" w:w="4320"/>
          </w:tcPr>
          <w:p>
            <w:r>
              <w:t>£0 → Activate 7 engines by Month 12</w:t>
            </w:r>
          </w:p>
        </w:tc>
      </w:tr>
      <w:tr>
        <w:tc>
          <w:tcPr>
            <w:tcW w:type="dxa" w:w="4320"/>
          </w:tcPr>
          <w:p>
            <w:r>
              <w:t>Income Protection</w:t>
            </w:r>
          </w:p>
        </w:tc>
        <w:tc>
          <w:tcPr>
            <w:tcW w:type="dxa" w:w="4320"/>
          </w:tcPr>
          <w:p>
            <w:r>
              <w:t>None → Purchase Month 1</w:t>
            </w:r>
          </w:p>
        </w:tc>
      </w:tr>
      <w:tr>
        <w:tc>
          <w:tcPr>
            <w:tcW w:type="dxa" w:w="4320"/>
          </w:tcPr>
          <w:p>
            <w:r>
              <w:t>Will/LPA</w:t>
            </w:r>
          </w:p>
        </w:tc>
        <w:tc>
          <w:tcPr>
            <w:tcW w:type="dxa" w:w="4320"/>
          </w:tcPr>
          <w:p>
            <w:r>
              <w:t>None → Complete by Month 3</w:t>
            </w:r>
          </w:p>
        </w:tc>
      </w:tr>
      <w:tr>
        <w:tc>
          <w:tcPr>
            <w:tcW w:type="dxa" w:w="4320"/>
          </w:tcPr>
          <w:p>
            <w:r>
              <w:t>Tax Software</w:t>
            </w:r>
          </w:p>
        </w:tc>
        <w:tc>
          <w:tcPr>
            <w:tcW w:type="dxa" w:w="4320"/>
          </w:tcPr>
          <w:p>
            <w:r>
              <w:t>None → Set up Koinly Week 1</w:t>
            </w:r>
          </w:p>
        </w:tc>
      </w:tr>
      <w:tr>
        <w:tc>
          <w:tcPr>
            <w:tcW w:type="dxa" w:w="4320"/>
          </w:tcPr>
          <w:p>
            <w:r>
              <w:t>Beneficiaries</w:t>
            </w:r>
          </w:p>
        </w:tc>
        <w:tc>
          <w:tcPr>
            <w:tcW w:type="dxa" w:w="4320"/>
          </w:tcPr>
          <w:p>
            <w:r>
              <w:t>Not set → Name children in Month 1</w:t>
            </w:r>
          </w:p>
        </w:tc>
      </w:tr>
      <w:tr>
        <w:tc>
          <w:tcPr>
            <w:tcW w:type="dxa" w:w="4320"/>
          </w:tcPr>
          <w:p>
            <w:r>
              <w:t>Business Insurance</w:t>
            </w:r>
          </w:p>
        </w:tc>
        <w:tc>
          <w:tcPr>
            <w:tcW w:type="dxa" w:w="4320"/>
          </w:tcPr>
          <w:p>
            <w:r>
              <w:t>None → Purchase by Month 3</w:t>
            </w:r>
          </w:p>
        </w:tc>
      </w:tr>
      <w:tr>
        <w:tc>
          <w:tcPr>
            <w:tcW w:type="dxa" w:w="4320"/>
          </w:tcPr>
          <w:p>
            <w:r>
              <w:t>Digital Assets</w:t>
            </w:r>
          </w:p>
        </w:tc>
        <w:tc>
          <w:tcPr>
            <w:tcW w:type="dxa" w:w="4320"/>
          </w:tcPr>
          <w:p>
            <w:r>
              <w:t>Not inventoried → Complete Week 1</w:t>
            </w:r>
          </w:p>
        </w:tc>
      </w:tr>
    </w:tbl>
    <w:p>
      <w:r>
        <w:br w:type="page"/>
      </w:r>
    </w:p>
    <w:p>
      <w:pPr>
        <w:pStyle w:val="Heading1"/>
      </w:pPr>
      <w:r>
        <w:t>PHASE 1: FOUNDATION &amp; PROTECTION (MONTHS 1-3)</w:t>
      </w:r>
    </w:p>
    <w:p>
      <w:r>
        <w:t>Goal: Build £1,000 emergency fund, install critical protections.</w:t>
      </w:r>
    </w:p>
    <w:p>
      <w:pPr>
        <w:pStyle w:val="Heading2"/>
      </w:pPr>
      <w:r>
        <w:t>WEEK 1 - IMMEDIATE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</w:t>
            </w:r>
          </w:p>
        </w:tc>
        <w:tc>
          <w:tcPr>
            <w:tcW w:type="dxa" w:w="2160"/>
          </w:tcPr>
          <w:p>
            <w:r>
              <w:t>Open emergency fund</w:t>
            </w:r>
          </w:p>
        </w:tc>
        <w:tc>
          <w:tcPr>
            <w:tcW w:type="dxa" w:w="2160"/>
          </w:tcPr>
          <w:p>
            <w:r>
              <w:t>Chip/Monument (4.6%)</w:t>
            </w:r>
          </w:p>
        </w:tc>
        <w:tc>
          <w:tcPr>
            <w:tcW w:type="dxa" w:w="2160"/>
          </w:tcPr>
          <w:p>
            <w:r>
              <w:t>Name: Emergency Fund - DO NOT TOUCH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1.2</w:t>
            </w:r>
          </w:p>
        </w:tc>
        <w:tc>
          <w:tcPr>
            <w:tcW w:type="dxa" w:w="2160"/>
          </w:tcPr>
          <w:p>
            <w:r>
              <w:t>Deposit £100</w:t>
            </w:r>
          </w:p>
        </w:tc>
        <w:tc>
          <w:tcPr>
            <w:tcW w:type="dxa" w:w="2160"/>
          </w:tcPr>
          <w:p>
            <w:r>
              <w:t>Emergency account</w:t>
            </w:r>
          </w:p>
        </w:tc>
        <w:tc>
          <w:tcPr>
            <w:tcW w:type="dxa" w:w="2160"/>
          </w:tcPr>
          <w:p>
            <w:r>
              <w:t>From next paycheck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1.3</w:t>
            </w:r>
          </w:p>
        </w:tc>
        <w:tc>
          <w:tcPr>
            <w:tcW w:type="dxa" w:w="2160"/>
          </w:tcPr>
          <w:p>
            <w:r>
              <w:t>Set standing order</w:t>
            </w:r>
          </w:p>
        </w:tc>
        <w:tc>
          <w:tcPr>
            <w:tcW w:type="dxa" w:w="2160"/>
          </w:tcPr>
          <w:p>
            <w:r>
              <w:t>Your bank</w:t>
            </w:r>
          </w:p>
        </w:tc>
        <w:tc>
          <w:tcPr>
            <w:tcW w:type="dxa" w:w="2160"/>
          </w:tcPr>
          <w:p>
            <w:r>
              <w:t>£200/month, day after payday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1.4</w:t>
            </w:r>
          </w:p>
        </w:tc>
        <w:tc>
          <w:tcPr>
            <w:tcW w:type="dxa" w:w="2160"/>
          </w:tcPr>
          <w:p>
            <w:r>
              <w:t>Open bills account</w:t>
            </w:r>
          </w:p>
        </w:tc>
        <w:tc>
          <w:tcPr>
            <w:tcW w:type="dxa" w:w="2160"/>
          </w:tcPr>
          <w:p>
            <w:r>
              <w:t>Monzo/Starling</w:t>
            </w:r>
          </w:p>
        </w:tc>
        <w:tc>
          <w:tcPr>
            <w:tcW w:type="dxa" w:w="2160"/>
          </w:tcPr>
          <w:p>
            <w:r>
              <w:t>Rent, utilities, debt payments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1.5</w:t>
            </w:r>
          </w:p>
        </w:tc>
        <w:tc>
          <w:tcPr>
            <w:tcW w:type="dxa" w:w="2160"/>
          </w:tcPr>
          <w:p>
            <w:r>
              <w:t>Download budget app</w:t>
            </w:r>
          </w:p>
        </w:tc>
        <w:tc>
          <w:tcPr>
            <w:tcW w:type="dxa" w:w="2160"/>
          </w:tcPr>
          <w:p>
            <w:r>
              <w:t>Moneyhub/Emma</w:t>
            </w:r>
          </w:p>
        </w:tc>
        <w:tc>
          <w:tcPr>
            <w:tcW w:type="dxa" w:w="2160"/>
          </w:tcPr>
          <w:p>
            <w:r>
              <w:t>Free tier, connect all accounts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1.6</w:t>
            </w:r>
          </w:p>
        </w:tc>
        <w:tc>
          <w:tcPr>
            <w:tcW w:type="dxa" w:w="2160"/>
          </w:tcPr>
          <w:p>
            <w:r>
              <w:t>Credit monitoring</w:t>
            </w:r>
          </w:p>
        </w:tc>
        <w:tc>
          <w:tcPr>
            <w:tcW w:type="dxa" w:w="2160"/>
          </w:tcPr>
          <w:p>
            <w:r>
              <w:t>ClearScore</w:t>
            </w:r>
          </w:p>
        </w:tc>
        <w:tc>
          <w:tcPr>
            <w:tcW w:type="dxa" w:w="2160"/>
          </w:tcPr>
          <w:p>
            <w:r>
              <w:t>Check for errors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1.7</w:t>
            </w:r>
          </w:p>
        </w:tc>
        <w:tc>
          <w:tcPr>
            <w:tcW w:type="dxa" w:w="2160"/>
          </w:tcPr>
          <w:p>
            <w:r>
              <w:t>Digital Asset Inventory</w:t>
            </w:r>
          </w:p>
        </w:tc>
        <w:tc>
          <w:tcPr>
            <w:tcW w:type="dxa" w:w="2160"/>
          </w:tcPr>
          <w:p>
            <w:r>
              <w:t>Encrypted doc</w:t>
            </w:r>
          </w:p>
        </w:tc>
        <w:tc>
          <w:tcPr>
            <w:tcW w:type="dxa" w:w="2160"/>
          </w:tcPr>
          <w:p>
            <w:r>
              <w:t>Reference Property Act 2025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1.8</w:t>
            </w:r>
          </w:p>
        </w:tc>
        <w:tc>
          <w:tcPr>
            <w:tcW w:type="dxa" w:w="2160"/>
          </w:tcPr>
          <w:p>
            <w:r>
              <w:t>Calendar reminder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4 weeks before car insurance renewal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1.9</w:t>
            </w:r>
          </w:p>
        </w:tc>
        <w:tc>
          <w:tcPr>
            <w:tcW w:type="dxa" w:w="2160"/>
          </w:tcPr>
          <w:p>
            <w:r>
              <w:t>Set up Koinly</w:t>
            </w:r>
          </w:p>
        </w:tc>
        <w:tc>
          <w:tcPr>
            <w:tcW w:type="dxa" w:w="2160"/>
          </w:tcPr>
          <w:p>
            <w:r>
              <w:t>Koinly/Recap</w:t>
            </w:r>
          </w:p>
        </w:tc>
        <w:tc>
          <w:tcPr>
            <w:tcW w:type="dxa" w:w="2160"/>
          </w:tcPr>
          <w:p>
            <w:r>
              <w:t>API connections (read-only)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1.10</w:t>
            </w:r>
          </w:p>
        </w:tc>
        <w:tc>
          <w:tcPr>
            <w:tcW w:type="dxa" w:w="2160"/>
          </w:tcPr>
          <w:p>
            <w:r>
              <w:t>Check pension</w:t>
            </w:r>
          </w:p>
        </w:tc>
        <w:tc>
          <w:tcPr>
            <w:tcW w:type="dxa" w:w="2160"/>
          </w:tcPr>
          <w:p>
            <w:r>
              <w:t>Employer portal</w:t>
            </w:r>
          </w:p>
        </w:tc>
        <w:tc>
          <w:tcPr>
            <w:tcW w:type="dxa" w:w="2160"/>
          </w:tcPr>
          <w:p>
            <w:r>
              <w:t>Confirm match, name children as beneficiaries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1.11</w:t>
            </w:r>
          </w:p>
        </w:tc>
        <w:tc>
          <w:tcPr>
            <w:tcW w:type="dxa" w:w="2160"/>
          </w:tcPr>
          <w:p>
            <w:r>
              <w:t>Net Worth Tracker</w:t>
            </w:r>
          </w:p>
        </w:tc>
        <w:tc>
          <w:tcPr>
            <w:tcW w:type="dxa" w:w="2160"/>
          </w:tcPr>
          <w:p>
            <w:r>
              <w:t>Spreadsheets</w:t>
            </w:r>
          </w:p>
        </w:tc>
        <w:tc>
          <w:tcPr>
            <w:tcW w:type="dxa" w:w="2160"/>
          </w:tcPr>
          <w:p>
            <w:r>
              <w:t>Set up Financial Command Center</w:t>
            </w:r>
          </w:p>
        </w:tc>
      </w:tr>
    </w:tbl>
    <w:p>
      <w:pPr>
        <w:pStyle w:val="Heading2"/>
      </w:pPr>
      <w:r>
        <w:t>MONTH 1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1.12</w:t>
            </w:r>
          </w:p>
        </w:tc>
        <w:tc>
          <w:tcPr>
            <w:tcW w:type="dxa" w:w="2160"/>
          </w:tcPr>
          <w:p>
            <w:r>
              <w:t>Income Protection quote</w:t>
            </w:r>
          </w:p>
        </w:tc>
        <w:tc>
          <w:tcPr>
            <w:tcW w:type="dxa" w:w="2160"/>
          </w:tcPr>
          <w:p>
            <w:r>
              <w:t>LifeSearch/Cavendish</w:t>
            </w:r>
          </w:p>
        </w:tc>
        <w:tc>
          <w:tcPr>
            <w:tcW w:type="dxa" w:w="2160"/>
          </w:tcPr>
          <w:p>
            <w:r>
              <w:t>£15-25/month, 50% cover</w:t>
            </w:r>
          </w:p>
        </w:tc>
      </w:tr>
      <w:tr>
        <w:tc>
          <w:tcPr>
            <w:tcW w:type="dxa" w:w="2160"/>
            <w:shd w:fill="FFE6E6"/>
          </w:tcPr>
          <w:p>
            <w:r>
              <w:rPr>
                <w:b/>
              </w:rPr>
              <w:t>1.13</w:t>
            </w:r>
          </w:p>
        </w:tc>
        <w:tc>
          <w:tcPr>
            <w:tcW w:type="dxa" w:w="2160"/>
            <w:shd w:fill="FFE6E6"/>
          </w:tcPr>
          <w:p>
            <w:r>
              <w:t>PURCHASE Insurance</w:t>
            </w:r>
          </w:p>
        </w:tc>
        <w:tc>
          <w:tcPr>
            <w:tcW w:type="dxa" w:w="2160"/>
            <w:shd w:fill="FFE6E6"/>
          </w:tcPr>
          <w:p>
            <w:r>
              <w:t>Chosen provider</w:t>
            </w:r>
          </w:p>
        </w:tc>
        <w:tc>
          <w:tcPr>
            <w:tcW w:type="dxa" w:w="2160"/>
            <w:shd w:fill="FFE6E6"/>
          </w:tcPr>
          <w:p>
            <w:r>
              <w:t>CRITICAL - Do not skip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1.14</w:t>
            </w:r>
          </w:p>
        </w:tc>
        <w:tc>
          <w:tcPr>
            <w:tcW w:type="dxa" w:w="2160"/>
          </w:tcPr>
          <w:p>
            <w:r>
              <w:t>Emergency fund check</w:t>
            </w:r>
          </w:p>
        </w:tc>
        <w:tc>
          <w:tcPr>
            <w:tcW w:type="dxa" w:w="2160"/>
          </w:tcPr>
          <w:p>
            <w:r>
              <w:t>Your account</w:t>
            </w:r>
          </w:p>
        </w:tc>
        <w:tc>
          <w:tcPr>
            <w:tcW w:type="dxa" w:w="2160"/>
          </w:tcPr>
          <w:p>
            <w:r>
              <w:t>Should reach £400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1.15</w:t>
            </w:r>
          </w:p>
        </w:tc>
        <w:tc>
          <w:tcPr>
            <w:tcW w:type="dxa" w:w="2160"/>
          </w:tcPr>
          <w:p>
            <w:r>
              <w:t>Open Pionex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Deposit £20, start Grid Bot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1.16</w:t>
            </w:r>
          </w:p>
        </w:tc>
        <w:tc>
          <w:tcPr>
            <w:tcW w:type="dxa" w:w="2160"/>
          </w:tcPr>
          <w:p>
            <w:r>
              <w:t>30-day spending audit</w:t>
            </w:r>
          </w:p>
        </w:tc>
        <w:tc>
          <w:tcPr>
            <w:tcW w:type="dxa" w:w="2160"/>
          </w:tcPr>
          <w:p>
            <w:r>
              <w:t>Moneyhub</w:t>
            </w:r>
          </w:p>
        </w:tc>
        <w:tc>
          <w:tcPr>
            <w:tcW w:type="dxa" w:w="2160"/>
          </w:tcPr>
          <w:p>
            <w:r>
              <w:t>Identify leaks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1.17</w:t>
            </w:r>
          </w:p>
        </w:tc>
        <w:tc>
          <w:tcPr>
            <w:tcW w:type="dxa" w:w="2160"/>
          </w:tcPr>
          <w:p>
            <w:r>
              <w:t>Bank switching bonus</w:t>
            </w:r>
          </w:p>
        </w:tc>
        <w:tc>
          <w:tcPr>
            <w:tcW w:type="dxa" w:w="2160"/>
          </w:tcPr>
          <w:p>
            <w:r>
              <w:t>Any UK bank</w:t>
            </w:r>
          </w:p>
        </w:tc>
        <w:tc>
          <w:tcPr>
            <w:tcW w:type="dxa" w:w="2160"/>
          </w:tcPr>
          <w:p>
            <w:r>
              <w:t>£100-200 to emergency fund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1.18</w:t>
            </w:r>
          </w:p>
        </w:tc>
        <w:tc>
          <w:tcPr>
            <w:tcW w:type="dxa" w:w="2160"/>
          </w:tcPr>
          <w:p>
            <w:r>
              <w:t>State Pension forecast</w:t>
            </w:r>
          </w:p>
        </w:tc>
        <w:tc>
          <w:tcPr>
            <w:tcW w:type="dxa" w:w="2160"/>
          </w:tcPr>
          <w:p>
            <w:r>
              <w:t>GOV.UK</w:t>
            </w:r>
          </w:p>
        </w:tc>
        <w:tc>
          <w:tcPr>
            <w:tcW w:type="dxa" w:w="2160"/>
          </w:tcPr>
          <w:p>
            <w:r>
              <w:t>Check NI gaps</w:t>
            </w:r>
          </w:p>
        </w:tc>
      </w:tr>
    </w:tbl>
    <w:p>
      <w:pPr>
        <w:pStyle w:val="Heading2"/>
      </w:pPr>
      <w:r>
        <w:t>MONTH 2 ACTIONS</w:t>
      </w:r>
    </w:p>
    <w:p>
      <w:r>
        <w:t>• Emergency fund reaches £600</w:t>
      </w:r>
    </w:p>
    <w:p>
      <w:r>
        <w:t>• Research Will options (free charity or £90 online)</w:t>
      </w:r>
    </w:p>
    <w:p>
      <w:r>
        <w:t>• Review pensions (trace old workplace pensions)</w:t>
      </w:r>
    </w:p>
    <w:p>
      <w:r>
        <w:t>• Apply for LPA (£82 fee)</w:t>
      </w:r>
    </w:p>
    <w:p>
      <w:r>
        <w:t>• Get business insurance quote</w:t>
      </w:r>
    </w:p>
    <w:p>
      <w:pPr>
        <w:pStyle w:val="Heading2"/>
      </w:pPr>
      <w:r>
        <w:t>MONTH 3 ACTIONS</w:t>
      </w:r>
    </w:p>
    <w:p>
      <w:r>
        <w:t>• Emergency fund reaches £1,000 ✅ (PHASE 1 COMPLETE)</w:t>
      </w:r>
    </w:p>
    <w:p>
      <w:r>
        <w:t>• Sign Will (include digital assets clause per Property Act 2025)</w:t>
      </w:r>
    </w:p>
    <w:p>
      <w:r>
        <w:t>• Purchase business insurance</w:t>
      </w:r>
    </w:p>
    <w:p>
      <w:r>
        <w:t>• Begin debt overpayment</w:t>
      </w:r>
    </w:p>
    <w:p>
      <w:r>
        <w:br w:type="page"/>
      </w:r>
    </w:p>
    <w:p>
      <w:pPr>
        <w:pStyle w:val="Heading1"/>
      </w:pPr>
      <w:r>
        <w:t>PHASE 2: DEBT ELIMINATION (MONTHS 4-6)</w:t>
      </w:r>
    </w:p>
    <w:p>
      <w:r>
        <w:t>Goal: Clear the £160/month debt completely.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2.1</w:t>
            </w:r>
          </w:p>
        </w:tc>
        <w:tc>
          <w:tcPr>
            <w:tcW w:type="dxa" w:w="2880"/>
          </w:tcPr>
          <w:p>
            <w:r>
              <w:t>Pause new investments</w:t>
            </w:r>
          </w:p>
        </w:tc>
        <w:tc>
          <w:tcPr>
            <w:tcW w:type="dxa" w:w="2880"/>
          </w:tcPr>
          <w:p>
            <w:r>
              <w:t>Let £20 Grid Bot run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2.2</w:t>
            </w:r>
          </w:p>
        </w:tc>
        <w:tc>
          <w:tcPr>
            <w:tcW w:type="dxa" w:w="2880"/>
          </w:tcPr>
          <w:p>
            <w:r>
              <w:t>Pay debt minimum</w:t>
            </w:r>
          </w:p>
        </w:tc>
        <w:tc>
          <w:tcPr>
            <w:tcW w:type="dxa" w:w="2880"/>
          </w:tcPr>
          <w:p>
            <w:r>
              <w:t>£160/month as scheduled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2.3</w:t>
            </w:r>
          </w:p>
        </w:tc>
        <w:tc>
          <w:tcPr>
            <w:tcW w:type="dxa" w:w="2880"/>
          </w:tcPr>
          <w:p>
            <w:r>
              <w:t>Apply ALL surplus</w:t>
            </w:r>
          </w:p>
        </w:tc>
        <w:tc>
          <w:tcPr>
            <w:tcW w:type="dxa" w:w="2880"/>
          </w:tcPr>
          <w:p>
            <w:r>
              <w:t>£200-300 extra/month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2.4</w:t>
            </w:r>
          </w:p>
        </w:tc>
        <w:tc>
          <w:tcPr>
            <w:tcW w:type="dxa" w:w="2880"/>
          </w:tcPr>
          <w:p>
            <w:r>
              <w:t>Consider 0% transfer</w:t>
            </w:r>
          </w:p>
        </w:tc>
        <w:tc>
          <w:tcPr>
            <w:tcW w:type="dxa" w:w="2880"/>
          </w:tcPr>
          <w:p>
            <w:r>
              <w:t>If debt interest &gt;10%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2.5</w:t>
            </w:r>
          </w:p>
        </w:tc>
        <w:tc>
          <w:tcPr>
            <w:tcW w:type="dxa" w:w="2880"/>
          </w:tcPr>
          <w:p>
            <w:r>
              <w:t>Track business income</w:t>
            </w:r>
          </w:p>
        </w:tc>
        <w:tc>
          <w:tcPr>
            <w:tcW w:type="dxa" w:w="2880"/>
          </w:tcPr>
          <w:p>
            <w:r>
              <w:t>Monitor £1,000 threshold</w:t>
            </w:r>
          </w:p>
        </w:tc>
      </w:tr>
      <w:tr>
        <w:tc>
          <w:tcPr>
            <w:tcW w:type="dxa" w:w="2880"/>
            <w:shd w:fill="C6EFCE"/>
          </w:tcPr>
          <w:p>
            <w:r>
              <w:rPr>
                <w:b/>
              </w:rPr>
              <w:t>2.6</w:t>
            </w:r>
          </w:p>
        </w:tc>
        <w:tc>
          <w:tcPr>
            <w:tcW w:type="dxa" w:w="2880"/>
            <w:shd w:fill="C6EFCE"/>
          </w:tcPr>
          <w:p>
            <w:r>
              <w:t>DEBT £0</w:t>
            </w:r>
          </w:p>
        </w:tc>
        <w:tc>
          <w:tcPr>
            <w:tcW w:type="dxa" w:w="2880"/>
            <w:shd w:fill="C6EFCE"/>
          </w:tcPr>
          <w:p>
            <w:r>
              <w:t>PHASE 2 COMPLETE 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2.7</w:t>
            </w:r>
          </w:p>
        </w:tc>
        <w:tc>
          <w:tcPr>
            <w:tcW w:type="dxa" w:w="2880"/>
          </w:tcPr>
          <w:p>
            <w:r>
              <w:t>Redirect cash flow</w:t>
            </w:r>
          </w:p>
        </w:tc>
        <w:tc>
          <w:tcPr>
            <w:tcW w:type="dxa" w:w="2880"/>
          </w:tcPr>
          <w:p>
            <w:r>
              <w:t>£160/month → investments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2.8</w:t>
            </w:r>
          </w:p>
        </w:tc>
        <w:tc>
          <w:tcPr>
            <w:tcW w:type="dxa" w:w="2880"/>
          </w:tcPr>
          <w:p>
            <w:r>
              <w:t>Celebrate</w:t>
            </w:r>
          </w:p>
        </w:tc>
        <w:tc>
          <w:tcPr>
            <w:tcW w:type="dxa" w:w="2880"/>
          </w:tcPr>
          <w:p>
            <w:r>
              <w:t>Take £50 for yourself</w:t>
            </w:r>
          </w:p>
        </w:tc>
      </w:tr>
    </w:tbl>
    <w:p/>
    <w:p>
      <w:r>
        <w:t>⚠️ By Month 6, assess if business income will exceed £1,000. If yes, register as Sole Trader by 5 October 2026.</w:t>
      </w:r>
    </w:p>
    <w:p>
      <w:r>
        <w:br w:type="page"/>
      </w:r>
    </w:p>
    <w:p>
      <w:pPr>
        <w:pStyle w:val="Heading1"/>
      </w:pPr>
      <w:r>
        <w:t>PHASE 3: ACTIVATE CORE ENGINES (MONTHS 7-12)</w:t>
      </w:r>
    </w:p>
    <w:p>
      <w:r>
        <w:t>Goal: Build multi-engine investment system.</w:t>
      </w:r>
    </w:p>
    <w:p>
      <w:pPr>
        <w:pStyle w:val="Heading2"/>
      </w:pPr>
      <w:r>
        <w:t>MONTH 7: Crypto DCA &amp; Stocks ISA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3.1</w:t>
            </w:r>
          </w:p>
        </w:tc>
        <w:tc>
          <w:tcPr>
            <w:tcW w:type="dxa" w:w="2160"/>
            <w:shd w:fill="FFF9C4"/>
          </w:tcPr>
          <w:p>
            <w:r>
              <w:t>REGISTER Sole Trader (if needed)</w:t>
            </w:r>
          </w:p>
        </w:tc>
        <w:tc>
          <w:tcPr>
            <w:tcW w:type="dxa" w:w="2160"/>
            <w:shd w:fill="FFF9C4"/>
          </w:tcPr>
          <w:p>
            <w:r>
              <w:t>HMRC</w:t>
            </w:r>
          </w:p>
        </w:tc>
        <w:tc>
          <w:tcPr>
            <w:tcW w:type="dxa" w:w="2160"/>
            <w:shd w:fill="FFF9C4"/>
          </w:tcPr>
          <w:p>
            <w:r>
              <w:t>By 5 Oct 2026 if income &gt;£1k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3.2</w:t>
            </w:r>
          </w:p>
        </w:tc>
        <w:tc>
          <w:tcPr>
            <w:tcW w:type="dxa" w:w="2160"/>
          </w:tcPr>
          <w:p>
            <w:r>
              <w:t>Upgrade Pionex to DCA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£1/day BTC (~£30/month)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3.3</w:t>
            </w:r>
          </w:p>
        </w:tc>
        <w:tc>
          <w:tcPr>
            <w:tcW w:type="dxa" w:w="2160"/>
          </w:tcPr>
          <w:p>
            <w:r>
              <w:t>Open Trading 212 ISA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Tax-free wrapper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3.4</w:t>
            </w:r>
          </w:p>
        </w:tc>
        <w:tc>
          <w:tcPr>
            <w:tcW w:type="dxa" w:w="2160"/>
          </w:tcPr>
          <w:p>
            <w:r>
              <w:t>Buy VWRP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3.5</w:t>
            </w:r>
          </w:p>
        </w:tc>
        <w:tc>
          <w:tcPr>
            <w:tcW w:type="dxa" w:w="2160"/>
          </w:tcPr>
          <w:p>
            <w:r>
              <w:t>Set recurring VWRP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£20/month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3.6</w:t>
            </w:r>
          </w:p>
        </w:tc>
        <w:tc>
          <w:tcPr>
            <w:tcW w:type="dxa" w:w="2160"/>
          </w:tcPr>
          <w:p>
            <w:r>
              <w:t>Infrastructure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£5/month IGF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3.7</w:t>
            </w:r>
          </w:p>
        </w:tc>
        <w:tc>
          <w:tcPr>
            <w:tcW w:type="dxa" w:w="2160"/>
          </w:tcPr>
          <w:p>
            <w:r>
              <w:t>Tax Sinking Fund</w:t>
            </w:r>
          </w:p>
        </w:tc>
        <w:tc>
          <w:tcPr>
            <w:tcW w:type="dxa" w:w="2160"/>
          </w:tcPr>
          <w:p>
            <w:r>
              <w:t>Monzo/Starling</w:t>
            </w:r>
          </w:p>
        </w:tc>
        <w:tc>
          <w:tcPr>
            <w:tcW w:type="dxa" w:w="2160"/>
          </w:tcPr>
          <w:p>
            <w:r>
              <w:t>£20/month</w:t>
            </w:r>
          </w:p>
        </w:tc>
      </w:tr>
    </w:tbl>
    <w:p>
      <w:pPr>
        <w:pStyle w:val="Heading2"/>
      </w:pPr>
      <w:r>
        <w:t>MONTH 8-12: Remaining Engines</w:t>
      </w:r>
    </w:p>
    <w:p>
      <w:r>
        <w:t>MONTH 8: Goldwise - Open account, buy £5 gold, set £10/month</w:t>
      </w:r>
    </w:p>
    <w:p>
      <w:r>
        <w:t>MONTH 9: LISA - Open Moneybox/AJ Bell, deposit £20, set £20/month (25% bonus)</w:t>
      </w:r>
    </w:p>
    <w:p>
      <w:r>
        <w:t>MONTH 10: Enable Moneybox round-ups, sign up TopCashback + Cheddar</w:t>
      </w:r>
    </w:p>
    <w:p>
      <w:r>
        <w:t>MONTH 11: Bitget/Gemini - Stake £10 ETH, set £10/month</w:t>
      </w:r>
    </w:p>
    <w:p>
      <w:r>
        <w:t>MONTH 12: Set up Multi-Sig wallet, first net worth snapshot</w:t>
      </w:r>
    </w:p>
    <w:p/>
    <w:p>
      <w:r>
        <w:t>PHASE 3 COMPLETE: All 7 engines running, Sole Trader registered (if applicable), first tax filing prepared.</w:t>
      </w:r>
    </w:p>
    <w:p>
      <w:r>
        <w:br w:type="page"/>
      </w:r>
    </w:p>
    <w:p>
      <w:pPr>
        <w:pStyle w:val="Heading1"/>
      </w:pPr>
      <w:r>
        <w:t>PHASE 4: ADVANCED AUTOMATION (YEAR 2)</w:t>
      </w:r>
    </w:p>
    <w:p>
      <w:r>
        <w:t>Goal: Add sophisticated strategies while maintaining core engines.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Threshold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</w:t>
            </w:r>
          </w:p>
        </w:tc>
        <w:tc>
          <w:tcPr>
            <w:tcW w:type="dxa" w:w="2160"/>
          </w:tcPr>
          <w:p>
            <w:r>
              <w:t>Allocate BTC capital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0.05 BTC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4.2</w:t>
            </w:r>
          </w:p>
        </w:tc>
        <w:tc>
          <w:tcPr>
            <w:tcW w:type="dxa" w:w="2160"/>
          </w:tcPr>
          <w:p>
            <w:r>
              <w:t>Set up LOOP Bot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ETH/BTC pair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4.3</w:t>
            </w:r>
          </w:p>
        </w:tc>
        <w:tc>
          <w:tcPr>
            <w:tcW w:type="dxa" w:w="2160"/>
          </w:tcPr>
          <w:p>
            <w:r>
              <w:t>Track trades</w:t>
            </w:r>
          </w:p>
        </w:tc>
        <w:tc>
          <w:tcPr>
            <w:tcW w:type="dxa" w:w="2160"/>
          </w:tcPr>
          <w:p>
            <w:r>
              <w:t>Spreadsheet/Koinly</w:t>
            </w:r>
          </w:p>
        </w:tc>
        <w:tc>
          <w:tcPr>
            <w:tcW w:type="dxa" w:w="2160"/>
          </w:tcPr>
          <w:p>
            <w:r>
              <w:t>Trading Allowance £1,000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4.4</w:t>
            </w:r>
          </w:p>
        </w:tc>
        <w:tc>
          <w:tcPr>
            <w:tcW w:type="dxa" w:w="2160"/>
          </w:tcPr>
          <w:p>
            <w:r>
              <w:t>Spot-Futures Arbitrage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£50 capital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4.5</w:t>
            </w:r>
          </w:p>
        </w:tc>
        <w:tc>
          <w:tcPr>
            <w:tcW w:type="dxa" w:w="2160"/>
          </w:tcPr>
          <w:p>
            <w:r>
              <w:t>Research UK equities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LGEN, TSCO, BATS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4.6</w:t>
            </w:r>
          </w:p>
        </w:tc>
        <w:tc>
          <w:tcPr>
            <w:tcW w:type="dxa" w:w="2160"/>
          </w:tcPr>
          <w:p>
            <w:r>
              <w:t>First equity purchase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£10-20/month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4.7</w:t>
            </w:r>
          </w:p>
        </w:tc>
        <w:tc>
          <w:tcPr>
            <w:tcW w:type="dxa" w:w="2160"/>
          </w:tcPr>
          <w:p>
            <w:r>
              <w:t>Enable AutoInvest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Reinvest dividends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4.8</w:t>
            </w:r>
          </w:p>
        </w:tc>
        <w:tc>
          <w:tcPr>
            <w:tcW w:type="dxa" w:w="2160"/>
          </w:tcPr>
          <w:p>
            <w:r>
              <w:t>Open MT5 demo</w:t>
            </w:r>
          </w:p>
        </w:tc>
        <w:tc>
          <w:tcPr>
            <w:tcW w:type="dxa" w:w="2160"/>
          </w:tcPr>
          <w:p>
            <w:r>
              <w:t>FOREX.com</w:t>
            </w:r>
          </w:p>
        </w:tc>
        <w:tc>
          <w:tcPr>
            <w:tcW w:type="dxa" w:w="2160"/>
          </w:tcPr>
          <w:p>
            <w:r>
              <w:t>£10k virtual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4.9</w:t>
            </w:r>
          </w:p>
        </w:tc>
        <w:tc>
          <w:tcPr>
            <w:tcW w:type="dxa" w:w="2160"/>
          </w:tcPr>
          <w:p>
            <w:r>
              <w:t>Learn MQL5</w:t>
            </w:r>
          </w:p>
        </w:tc>
        <w:tc>
          <w:tcPr>
            <w:tcW w:type="dxa" w:w="2160"/>
          </w:tcPr>
          <w:p>
            <w:r>
              <w:t>MQL5.com</w:t>
            </w:r>
          </w:p>
        </w:tc>
        <w:tc>
          <w:tcPr>
            <w:tcW w:type="dxa" w:w="2160"/>
          </w:tcPr>
          <w:p>
            <w:r>
              <w:t>Build EA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4.10</w:t>
            </w:r>
          </w:p>
        </w:tc>
        <w:tc>
          <w:tcPr>
            <w:tcW w:type="dxa" w:w="2160"/>
          </w:tcPr>
          <w:p>
            <w:r>
              <w:t>File Self Assessment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31 Jan 2028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4.11</w:t>
            </w:r>
          </w:p>
        </w:tc>
        <w:tc>
          <w:tcPr>
            <w:tcW w:type="dxa" w:w="2160"/>
          </w:tcPr>
          <w:p>
            <w:r>
              <w:t>Monitor Ltd threshold</w:t>
            </w:r>
          </w:p>
        </w:tc>
        <w:tc>
          <w:tcPr>
            <w:tcW w:type="dxa" w:w="2160"/>
          </w:tcPr>
          <w:p>
            <w:r>
              <w:t>Your accounts</w:t>
            </w:r>
          </w:p>
        </w:tc>
        <w:tc>
          <w:tcPr>
            <w:tcW w:type="dxa" w:w="2160"/>
          </w:tcPr>
          <w:p>
            <w:r>
              <w:t>£50,000 profit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4.12</w:t>
            </w:r>
          </w:p>
        </w:tc>
        <w:tc>
          <w:tcPr>
            <w:tcW w:type="dxa" w:w="2160"/>
          </w:tcPr>
          <w:p>
            <w:r>
              <w:t>Monitor MTD threshold</w:t>
            </w:r>
          </w:p>
        </w:tc>
        <w:tc>
          <w:tcPr>
            <w:tcW w:type="dxa" w:w="2160"/>
          </w:tcPr>
          <w:p>
            <w:r>
              <w:t>HMRC guidance</w:t>
            </w:r>
          </w:p>
        </w:tc>
        <w:tc>
          <w:tcPr>
            <w:tcW w:type="dxa" w:w="2160"/>
          </w:tcPr>
          <w:p>
            <w:r>
              <w:t>£50,000 income</w:t>
            </w:r>
          </w:p>
        </w:tc>
      </w:tr>
    </w:tbl>
    <w:p>
      <w:r>
        <w:br w:type="page"/>
      </w:r>
    </w:p>
    <w:p>
      <w:pPr>
        <w:pStyle w:val="Heading1"/>
      </w:pPr>
      <w:r>
        <w:t>PHASE 5: INCORPORATION &amp; SPECULATIVE (YEAR 3+)</w:t>
      </w:r>
    </w:p>
    <w:p>
      <w:r>
        <w:t>Business Status: PRIVATE LIMITED COMPANY when profits exceed £50,000-£60,000</w:t>
      </w:r>
    </w:p>
    <w:p/>
    <w:p>
      <w:r>
        <w:rPr>
          <w:b/>
        </w:rPr>
        <w:t>TRIGGER: Annual profits consistently exceed £50,000-£60,000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Threshold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5.1</w:t>
            </w:r>
          </w:p>
        </w:tc>
        <w:tc>
          <w:tcPr>
            <w:tcW w:type="dxa" w:w="2160"/>
            <w:shd w:fill="FFF9C4"/>
          </w:tcPr>
          <w:p>
            <w:r>
              <w:t>INCORPORATE Ltd Company</w:t>
            </w:r>
          </w:p>
        </w:tc>
        <w:tc>
          <w:tcPr>
            <w:tcW w:type="dxa" w:w="2160"/>
            <w:shd w:fill="FFF9C4"/>
          </w:tcPr>
          <w:p>
            <w:r>
              <w:t>Companies House, £12</w:t>
            </w:r>
          </w:p>
        </w:tc>
        <w:tc>
          <w:tcPr>
            <w:tcW w:type="dxa" w:w="2160"/>
            <w:shd w:fill="FFF9C4"/>
          </w:tcPr>
          <w:p>
            <w:r>
              <w:t>Profits &gt;£50,000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5.2</w:t>
            </w:r>
          </w:p>
        </w:tc>
        <w:tc>
          <w:tcPr>
            <w:tcW w:type="dxa" w:w="2160"/>
          </w:tcPr>
          <w:p>
            <w:r>
              <w:t>Open business bank account</w:t>
            </w:r>
          </w:p>
        </w:tc>
        <w:tc>
          <w:tcPr>
            <w:tcW w:type="dxa" w:w="2160"/>
          </w:tcPr>
          <w:p>
            <w:r>
              <w:t>Monzo Business/Starling</w:t>
            </w:r>
          </w:p>
        </w:tc>
        <w:tc>
          <w:tcPr>
            <w:tcW w:type="dxa" w:w="2160"/>
          </w:tcPr>
          <w:p>
            <w:r>
              <w:t>Upon incorporation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5.3</w:t>
            </w:r>
          </w:p>
        </w:tc>
        <w:tc>
          <w:tcPr>
            <w:tcW w:type="dxa" w:w="2160"/>
          </w:tcPr>
          <w:p>
            <w:r>
              <w:t>Set up payroll</w:t>
            </w:r>
          </w:p>
        </w:tc>
        <w:tc>
          <w:tcPr>
            <w:tcW w:type="dxa" w:w="2160"/>
          </w:tcPr>
          <w:p>
            <w:r>
              <w:t>HMRC PAYE</w:t>
            </w:r>
          </w:p>
        </w:tc>
        <w:tc>
          <w:tcPr>
            <w:tcW w:type="dxa" w:w="2160"/>
          </w:tcPr>
          <w:p>
            <w:r>
              <w:t>If taking salary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5.4</w:t>
            </w:r>
          </w:p>
        </w:tc>
        <w:tc>
          <w:tcPr>
            <w:tcW w:type="dxa" w:w="2160"/>
          </w:tcPr>
          <w:p>
            <w:r>
              <w:t>File annual accounts</w:t>
            </w:r>
          </w:p>
        </w:tc>
        <w:tc>
          <w:tcPr>
            <w:tcW w:type="dxa" w:w="2160"/>
          </w:tcPr>
          <w:p>
            <w:r>
              <w:t>Companies House</w:t>
            </w:r>
          </w:p>
        </w:tc>
        <w:tc>
          <w:tcPr>
            <w:tcW w:type="dxa" w:w="2160"/>
          </w:tcPr>
          <w:p>
            <w:r>
              <w:t>9 months after year-end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5.5</w:t>
            </w:r>
          </w:p>
        </w:tc>
        <w:tc>
          <w:tcPr>
            <w:tcW w:type="dxa" w:w="2160"/>
          </w:tcPr>
          <w:p>
            <w:r>
              <w:t>Corporation Tax return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12 months after period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5.6</w:t>
            </w:r>
          </w:p>
        </w:tc>
        <w:tc>
          <w:tcPr>
            <w:tcW w:type="dxa" w:w="2160"/>
          </w:tcPr>
          <w:p>
            <w:r>
              <w:t>Monitor VAT threshold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£90,000 turnover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5.7</w:t>
            </w:r>
          </w:p>
        </w:tc>
        <w:tc>
          <w:tcPr>
            <w:tcW w:type="dxa" w:w="2160"/>
            <w:shd w:fill="FFF9C4"/>
          </w:tcPr>
          <w:p>
            <w:r>
              <w:t>REGISTER for VAT</w:t>
            </w:r>
          </w:p>
        </w:tc>
        <w:tc>
          <w:tcPr>
            <w:tcW w:type="dxa" w:w="2160"/>
            <w:shd w:fill="FFF9C4"/>
          </w:tcPr>
          <w:p>
            <w:r>
              <w:t>HMRC</w:t>
            </w:r>
          </w:p>
        </w:tc>
        <w:tc>
          <w:tcPr>
            <w:tcW w:type="dxa" w:w="2160"/>
            <w:shd w:fill="FFF9C4"/>
          </w:tcPr>
          <w:p>
            <w:r>
              <w:t>Within 30 days if exceeded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5.8</w:t>
            </w:r>
          </w:p>
        </w:tc>
        <w:tc>
          <w:tcPr>
            <w:tcW w:type="dxa" w:w="2160"/>
          </w:tcPr>
          <w:p>
            <w:r>
              <w:t>Penny stocks (AIM)</w:t>
            </w:r>
          </w:p>
        </w:tc>
        <w:tc>
          <w:tcPr>
            <w:tcW w:type="dxa" w:w="2160"/>
          </w:tcPr>
          <w:p>
            <w:r>
              <w:t>Trading 212 Invest</w:t>
            </w:r>
          </w:p>
        </w:tc>
        <w:tc>
          <w:tcPr>
            <w:tcW w:type="dxa" w:w="2160"/>
          </w:tcPr>
          <w:p>
            <w:r>
              <w:t>Max 5% portfolio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5.9</w:t>
            </w:r>
          </w:p>
        </w:tc>
        <w:tc>
          <w:tcPr>
            <w:tcW w:type="dxa" w:w="2160"/>
          </w:tcPr>
          <w:p>
            <w:r>
              <w:t>DEX / Micro-caps</w:t>
            </w:r>
          </w:p>
        </w:tc>
        <w:tc>
          <w:tcPr>
            <w:tcW w:type="dxa" w:w="2160"/>
          </w:tcPr>
          <w:p>
            <w:r>
              <w:t>DEXTools/Uniswap</w:t>
            </w:r>
          </w:p>
        </w:tc>
        <w:tc>
          <w:tcPr>
            <w:tcW w:type="dxa" w:w="2160"/>
          </w:tcPr>
          <w:p>
            <w:r>
              <w:t>Max 5%, burner wallet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5.10</w:t>
            </w:r>
          </w:p>
        </w:tc>
        <w:tc>
          <w:tcPr>
            <w:tcW w:type="dxa" w:w="2160"/>
          </w:tcPr>
          <w:p>
            <w:r>
              <w:t>Airdrop farming</w:t>
            </w:r>
          </w:p>
        </w:tc>
        <w:tc>
          <w:tcPr>
            <w:tcW w:type="dxa" w:w="2160"/>
          </w:tcPr>
          <w:p>
            <w:r>
              <w:t>MetaMask</w:t>
            </w:r>
          </w:p>
        </w:tc>
        <w:tc>
          <w:tcPr>
            <w:tcW w:type="dxa" w:w="2160"/>
          </w:tcPr>
          <w:p>
            <w:r>
              <w:t>Gas fees only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5.11</w:t>
            </w:r>
          </w:p>
        </w:tc>
        <w:tc>
          <w:tcPr>
            <w:tcW w:type="dxa" w:w="2160"/>
          </w:tcPr>
          <w:p>
            <w:r>
              <w:t>IEO/IDO participation</w:t>
            </w:r>
          </w:p>
        </w:tc>
        <w:tc>
          <w:tcPr>
            <w:tcW w:type="dxa" w:w="2160"/>
          </w:tcPr>
          <w:p>
            <w:r>
              <w:t>Binance/OKX</w:t>
            </w:r>
          </w:p>
        </w:tc>
        <w:tc>
          <w:tcPr>
            <w:tcW w:type="dxa" w:w="2160"/>
          </w:tcPr>
          <w:p>
            <w:r>
              <w:t>Profits only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5.12</w:t>
            </w:r>
          </w:p>
        </w:tc>
        <w:tc>
          <w:tcPr>
            <w:tcW w:type="dxa" w:w="2160"/>
          </w:tcPr>
          <w:p>
            <w:r>
              <w:t>Flash loans</w:t>
            </w:r>
          </w:p>
        </w:tc>
        <w:tc>
          <w:tcPr>
            <w:tcW w:type="dxa" w:w="2160"/>
          </w:tcPr>
          <w:p>
            <w:r>
              <w:t>Aave/dYdX</w:t>
            </w:r>
          </w:p>
        </w:tc>
        <w:tc>
          <w:tcPr>
            <w:tcW w:type="dxa" w:w="2160"/>
          </w:tcPr>
          <w:p>
            <w:r>
              <w:t>Requires Solidity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5.13</w:t>
            </w:r>
          </w:p>
        </w:tc>
        <w:tc>
          <w:tcPr>
            <w:tcW w:type="dxa" w:w="2160"/>
            <w:shd w:fill="FFF9C4"/>
          </w:tcPr>
          <w:p>
            <w:r>
              <w:t>Consider FIC</w:t>
            </w:r>
          </w:p>
        </w:tc>
        <w:tc>
          <w:tcPr>
            <w:tcW w:type="dxa" w:w="2160"/>
            <w:shd w:fill="FFF9C4"/>
          </w:tcPr>
          <w:p>
            <w:r>
              <w:t>Specialist lawyer</w:t>
            </w:r>
          </w:p>
        </w:tc>
        <w:tc>
          <w:tcPr>
            <w:tcW w:type="dxa" w:w="2160"/>
            <w:shd w:fill="FFF9C4"/>
          </w:tcPr>
          <w:p>
            <w:r>
              <w:t>Portfolio &gt;£2m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5.14</w:t>
            </w:r>
          </w:p>
        </w:tc>
        <w:tc>
          <w:tcPr>
            <w:tcW w:type="dxa" w:w="2160"/>
          </w:tcPr>
          <w:p>
            <w:r>
              <w:t>VCT/EIS/SEIS</w:t>
            </w:r>
          </w:p>
        </w:tc>
        <w:tc>
          <w:tcPr>
            <w:tcW w:type="dxa" w:w="2160"/>
          </w:tcPr>
          <w:p>
            <w:r>
              <w:t>Wealth Club</w:t>
            </w:r>
          </w:p>
        </w:tc>
        <w:tc>
          <w:tcPr>
            <w:tcW w:type="dxa" w:w="2160"/>
          </w:tcPr>
          <w:p>
            <w:r>
              <w:t>£5k-10k, 30-50% relief</w:t>
            </w:r>
          </w:p>
        </w:tc>
      </w:tr>
    </w:tbl>
    <w:p>
      <w:r>
        <w:br w:type="page"/>
      </w:r>
    </w:p>
    <w:p>
      <w:pPr>
        <w:pStyle w:val="Heading1"/>
      </w:pPr>
      <w:r>
        <w:t>TAX COMPLIANCE (UK 2026/27)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Tax Type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Allowance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Basic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Higher</w:t>
            </w:r>
          </w:p>
        </w:tc>
      </w:tr>
      <w:tr>
        <w:tc>
          <w:tcPr>
            <w:tcW w:type="dxa" w:w="1728"/>
          </w:tcPr>
          <w:p>
            <w:r>
              <w:t>Crypto sales/swaps</w:t>
            </w:r>
          </w:p>
        </w:tc>
        <w:tc>
          <w:tcPr>
            <w:tcW w:type="dxa" w:w="1728"/>
          </w:tcPr>
          <w:p>
            <w:r>
              <w:t>CGT</w:t>
            </w:r>
          </w:p>
        </w:tc>
        <w:tc>
          <w:tcPr>
            <w:tcW w:type="dxa" w:w="1728"/>
          </w:tcPr>
          <w:p>
            <w:r>
              <w:t>£3,000</w:t>
            </w:r>
          </w:p>
        </w:tc>
        <w:tc>
          <w:tcPr>
            <w:tcW w:type="dxa" w:w="1728"/>
          </w:tcPr>
          <w:p>
            <w:r>
              <w:t>14%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  <w:tr>
        <w:tc>
          <w:tcPr>
            <w:tcW w:type="dxa" w:w="1728"/>
          </w:tcPr>
          <w:p>
            <w:r>
              <w:t>Staking rewards</w:t>
            </w:r>
          </w:p>
        </w:tc>
        <w:tc>
          <w:tcPr>
            <w:tcW w:type="dxa" w:w="1728"/>
          </w:tcPr>
          <w:p>
            <w:r>
              <w:t>Income Tax</w:t>
            </w:r>
          </w:p>
        </w:tc>
        <w:tc>
          <w:tcPr>
            <w:tcW w:type="dxa" w:w="1728"/>
          </w:tcPr>
          <w:p>
            <w:r>
              <w:t>£1,000 Trading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Active trading</w:t>
            </w:r>
          </w:p>
        </w:tc>
        <w:tc>
          <w:tcPr>
            <w:tcW w:type="dxa" w:w="1728"/>
          </w:tcPr>
          <w:p>
            <w:r>
              <w:t>Income Tax</w:t>
            </w:r>
          </w:p>
        </w:tc>
        <w:tc>
          <w:tcPr>
            <w:tcW w:type="dxa" w:w="1728"/>
          </w:tcPr>
          <w:p>
            <w:r>
              <w:t>£1,000 Trading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Dividends (outside ISA)</w:t>
            </w:r>
          </w:p>
        </w:tc>
        <w:tc>
          <w:tcPr>
            <w:tcW w:type="dxa" w:w="1728"/>
          </w:tcPr>
          <w:p>
            <w:r>
              <w:t>Dividend Tax</w:t>
            </w:r>
          </w:p>
        </w:tc>
        <w:tc>
          <w:tcPr>
            <w:tcW w:type="dxa" w:w="1728"/>
          </w:tcPr>
          <w:p>
            <w:r>
              <w:t>£500</w:t>
            </w:r>
          </w:p>
        </w:tc>
        <w:tc>
          <w:tcPr>
            <w:tcW w:type="dxa" w:w="1728"/>
          </w:tcPr>
          <w:p>
            <w:r>
              <w:t>10.75%</w:t>
            </w:r>
          </w:p>
        </w:tc>
        <w:tc>
          <w:tcPr>
            <w:tcW w:type="dxa" w:w="1728"/>
          </w:tcPr>
          <w:p>
            <w:r>
              <w:t>35.75%</w:t>
            </w:r>
          </w:p>
        </w:tc>
      </w:tr>
      <w:tr>
        <w:tc>
          <w:tcPr>
            <w:tcW w:type="dxa" w:w="1728"/>
          </w:tcPr>
          <w:p>
            <w:r>
              <w:t>ISA gains/dividends</w:t>
            </w:r>
          </w:p>
        </w:tc>
        <w:tc>
          <w:tcPr>
            <w:tcW w:type="dxa" w:w="1728"/>
          </w:tcPr>
          <w:p>
            <w:r>
              <w:t>Tax-free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LISA bonus</w:t>
            </w:r>
          </w:p>
        </w:tc>
        <w:tc>
          <w:tcPr>
            <w:tcW w:type="dxa" w:w="1728"/>
          </w:tcPr>
          <w:p>
            <w:r>
              <w:t>Tax-free</w:t>
            </w:r>
          </w:p>
        </w:tc>
        <w:tc>
          <w:tcPr>
            <w:tcW w:type="dxa" w:w="1728"/>
          </w:tcPr>
          <w:p>
            <w:r>
              <w:t>25% on £4k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Sole Trader Profits</w:t>
            </w:r>
          </w:p>
        </w:tc>
        <w:tc>
          <w:tcPr>
            <w:tcW w:type="dxa" w:w="1728"/>
          </w:tcPr>
          <w:p>
            <w:r>
              <w:t>Income + NICs</w:t>
            </w:r>
          </w:p>
        </w:tc>
        <w:tc>
          <w:tcPr>
            <w:tcW w:type="dxa" w:w="1728"/>
          </w:tcPr>
          <w:p>
            <w:r>
              <w:t>£12,570</w:t>
            </w:r>
          </w:p>
        </w:tc>
        <w:tc>
          <w:tcPr>
            <w:tcW w:type="dxa" w:w="1728"/>
          </w:tcPr>
          <w:p>
            <w:r>
              <w:t>20%+6%</w:t>
            </w:r>
          </w:p>
        </w:tc>
        <w:tc>
          <w:tcPr>
            <w:tcW w:type="dxa" w:w="1728"/>
          </w:tcPr>
          <w:p>
            <w:r>
              <w:t>40%+2%</w:t>
            </w:r>
          </w:p>
        </w:tc>
      </w:tr>
      <w:tr>
        <w:tc>
          <w:tcPr>
            <w:tcW w:type="dxa" w:w="1728"/>
          </w:tcPr>
          <w:p>
            <w:r>
              <w:t>Ltd Company Profits</w:t>
            </w:r>
          </w:p>
        </w:tc>
        <w:tc>
          <w:tcPr>
            <w:tcW w:type="dxa" w:w="1728"/>
          </w:tcPr>
          <w:p>
            <w:r>
              <w:t>Corporation Tax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19% (≤£25k)</w:t>
            </w:r>
          </w:p>
        </w:tc>
        <w:tc>
          <w:tcPr>
            <w:tcW w:type="dxa" w:w="1728"/>
          </w:tcPr>
          <w:p>
            <w:r>
              <w:t>25% (≥£125k)</w:t>
            </w:r>
          </w:p>
        </w:tc>
      </w:tr>
      <w:tr>
        <w:tc>
          <w:tcPr>
            <w:tcW w:type="dxa" w:w="1728"/>
          </w:tcPr>
          <w:p>
            <w:r>
              <w:t>VAT (if registered)</w:t>
            </w:r>
          </w:p>
        </w:tc>
        <w:tc>
          <w:tcPr>
            <w:tcW w:type="dxa" w:w="1728"/>
          </w:tcPr>
          <w:p>
            <w:r>
              <w:t>VAT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Business insurance</w:t>
            </w:r>
          </w:p>
        </w:tc>
        <w:tc>
          <w:tcPr>
            <w:tcW w:type="dxa" w:w="1728"/>
          </w:tcPr>
          <w:p>
            <w:r>
              <w:t>Allowable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Deductible</w:t>
            </w:r>
          </w:p>
        </w:tc>
        <w:tc>
          <w:tcPr>
            <w:tcW w:type="dxa" w:w="1728"/>
          </w:tcPr>
          <w:p>
            <w:r>
              <w:t>Deductible</w:t>
            </w:r>
          </w:p>
        </w:tc>
      </w:tr>
    </w:tbl>
    <w:p/>
    <w:p>
      <w:r>
        <w:t>Key 2026 Updates:</w:t>
      </w:r>
    </w:p>
    <w:p>
      <w:r>
        <w:t>• Dividend Tax: 8.75% → 10.75% (basic rate) from April 2026</w:t>
      </w:r>
    </w:p>
    <w:p>
      <w:r>
        <w:t>• CGT Lower Rate: 18% → 14% from April 2026</w:t>
      </w:r>
    </w:p>
    <w:p>
      <w:r>
        <w:t>• Corp Tax Threshold: £50,000 → £25,000 from April 2026</w:t>
      </w:r>
    </w:p>
    <w:p>
      <w:r>
        <w:t>• MTD for Income Tax: From April 2026 for income &gt;£50,000</w:t>
      </w:r>
    </w:p>
    <w:p>
      <w:r>
        <w:t>• Property (Digital Assets) Act 2025: Effective Dec 2025</w:t>
      </w:r>
    </w:p>
    <w:p>
      <w:r>
        <w:t>• CARF Reporting: HMRC receives exchange data from Jan 2026</w:t>
      </w:r>
    </w:p>
    <w:p>
      <w:r>
        <w:br w:type="page"/>
      </w:r>
    </w:p>
    <w:p>
      <w:pPr>
        <w:pStyle w:val="Heading1"/>
      </w:pPr>
      <w:r>
        <w:t>MONTHLY ALLOCATION (Post 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Monthly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Tax</w:t>
            </w:r>
          </w:p>
        </w:tc>
      </w:tr>
      <w:tr>
        <w:tc>
          <w:tcPr>
            <w:tcW w:type="dxa" w:w="2160"/>
          </w:tcPr>
          <w:p>
            <w:r>
              <w:t>Crypto DCA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£35</w:t>
            </w:r>
          </w:p>
        </w:tc>
        <w:tc>
          <w:tcPr>
            <w:tcW w:type="dxa" w:w="2160"/>
          </w:tcPr>
          <w:p>
            <w:r>
              <w:t>CGT</w:t>
            </w:r>
          </w:p>
        </w:tc>
      </w:tr>
      <w:tr>
        <w:tc>
          <w:tcPr>
            <w:tcW w:type="dxa" w:w="2160"/>
          </w:tcPr>
          <w:p>
            <w:r>
              <w:t>Stocks &amp; ETFs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</w:tr>
      <w:tr>
        <w:tc>
          <w:tcPr>
            <w:tcW w:type="dxa" w:w="2160"/>
          </w:tcPr>
          <w:p>
            <w:r>
              <w:t>Infrastructure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£5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</w:tr>
      <w:tr>
        <w:tc>
          <w:tcPr>
            <w:tcW w:type="dxa" w:w="2160"/>
          </w:tcPr>
          <w:p>
            <w:r>
              <w:t>Individual Equities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£10-20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</w:tr>
      <w:tr>
        <w:tc>
          <w:tcPr>
            <w:tcW w:type="dxa" w:w="2160"/>
          </w:tcPr>
          <w:p>
            <w:r>
              <w:t>Physical Gold</w:t>
            </w:r>
          </w:p>
        </w:tc>
        <w:tc>
          <w:tcPr>
            <w:tcW w:type="dxa" w:w="2160"/>
          </w:tcPr>
          <w:p>
            <w:r>
              <w:t>Goldwise</w:t>
            </w:r>
          </w:p>
        </w:tc>
        <w:tc>
          <w:tcPr>
            <w:tcW w:type="dxa" w:w="2160"/>
          </w:tcPr>
          <w:p>
            <w:r>
              <w:t>£10</w:t>
            </w:r>
          </w:p>
        </w:tc>
        <w:tc>
          <w:tcPr>
            <w:tcW w:type="dxa" w:w="2160"/>
          </w:tcPr>
          <w:p>
            <w:r>
              <w:t>CGT exempt</w:t>
            </w:r>
          </w:p>
        </w:tc>
      </w:tr>
      <w:tr>
        <w:tc>
          <w:tcPr>
            <w:tcW w:type="dxa" w:w="2160"/>
          </w:tcPr>
          <w:p>
            <w:r>
              <w:t>Lifetime ISA</w:t>
            </w:r>
          </w:p>
        </w:tc>
        <w:tc>
          <w:tcPr>
            <w:tcW w:type="dxa" w:w="2160"/>
          </w:tcPr>
          <w:p>
            <w:r>
              <w:t>Moneybox/AJ Bell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Tax-free + 25%</w:t>
            </w:r>
          </w:p>
        </w:tc>
      </w:tr>
      <w:tr>
        <w:tc>
          <w:tcPr>
            <w:tcW w:type="dxa" w:w="2160"/>
          </w:tcPr>
          <w:p>
            <w:r>
              <w:t>Crypto Staking</w:t>
            </w:r>
          </w:p>
        </w:tc>
        <w:tc>
          <w:tcPr>
            <w:tcW w:type="dxa" w:w="2160"/>
          </w:tcPr>
          <w:p>
            <w:r>
              <w:t>Bitget/Gemini</w:t>
            </w:r>
          </w:p>
        </w:tc>
        <w:tc>
          <w:tcPr>
            <w:tcW w:type="dxa" w:w="2160"/>
          </w:tcPr>
          <w:p>
            <w:r>
              <w:t>£10</w:t>
            </w:r>
          </w:p>
        </w:tc>
        <w:tc>
          <w:tcPr>
            <w:tcW w:type="dxa" w:w="2160"/>
          </w:tcPr>
          <w:p>
            <w:r>
              <w:t>Income Tax</w:t>
            </w:r>
          </w:p>
        </w:tc>
      </w:tr>
      <w:tr>
        <w:tc>
          <w:tcPr>
            <w:tcW w:type="dxa" w:w="2160"/>
          </w:tcPr>
          <w:p>
            <w:r>
              <w:t>Tax Sinking Fund</w:t>
            </w:r>
          </w:p>
        </w:tc>
        <w:tc>
          <w:tcPr>
            <w:tcW w:type="dxa" w:w="2160"/>
          </w:tcPr>
          <w:p>
            <w:r>
              <w:t>Monzo/Starling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Reserved</w:t>
            </w:r>
          </w:p>
        </w:tc>
      </w:tr>
      <w:tr>
        <w:tc>
          <w:tcPr>
            <w:tcW w:type="dxa" w:w="2160"/>
            <w:shd w:fill="C6EFCE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£120-130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Optimized</w:t>
            </w:r>
          </w:p>
        </w:tc>
      </w:tr>
      <w:tr>
        <w:tc>
          <w:tcPr>
            <w:tcW w:type="dxa" w:w="2160"/>
            <w:shd w:fill="C6EFCE"/>
          </w:tcPr>
          <w:p>
            <w:r>
              <w:rPr>
                <w:b/>
              </w:rPr>
              <w:t>Remaining Surplus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~£538-548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Flexibility</w:t>
            </w:r>
          </w:p>
        </w:tc>
      </w:tr>
    </w:tbl>
    <w:p>
      <w:r>
        <w:br w:type="page"/>
      </w:r>
    </w:p>
    <w:p>
      <w:pPr>
        <w:pStyle w:val="Heading1"/>
      </w:pPr>
      <w:r>
        <w:t>FILE STRUCTURE</w:t>
      </w:r>
    </w:p>
    <w:p>
      <w:r>
        <w:t>📁 Financial_Master/</w:t>
      </w:r>
    </w:p>
    <w:p>
      <w:r>
        <w:t>├── 📁 01_Net_Worth/</w:t>
      </w:r>
    </w:p>
    <w:p>
      <w:r>
        <w:t>│   └── Net_Worth_Tracker.xlsx</w:t>
      </w:r>
    </w:p>
    <w:p>
      <w:r>
        <w:t>├── 📁 02_Income_Expenses/</w:t>
      </w:r>
    </w:p>
    <w:p>
      <w:r>
        <w:t>├── 📁 03_Investments/ (Crypto, Stocks, Gold)</w:t>
      </w:r>
    </w:p>
    <w:p>
      <w:r>
        <w:t>├── 📁 04_Tax_Records/ (Koinly, Self Assessment)</w:t>
      </w:r>
    </w:p>
    <w:p>
      <w:r>
        <w:t>├── 📁 05_Legal_Documents/ (Will, LPA - reference Property Act 2025)</w:t>
      </w:r>
    </w:p>
    <w:p>
      <w:r>
        <w:t>├── 📁 06_Trading_Logs/</w:t>
      </w:r>
    </w:p>
    <w:p>
      <w:r>
        <w:t>├── 📁 07_Business/ (Insurance, Expenses)</w:t>
      </w:r>
    </w:p>
    <w:p>
      <w:r>
        <w:t>└── 📁 08_Archive/</w:t>
      </w:r>
    </w:p>
    <w:p>
      <w:pPr>
        <w:pStyle w:val="Heading2"/>
      </w:pPr>
      <w:r>
        <w:t>Review Schedule</w:t>
      </w:r>
    </w:p>
    <w:p>
      <w:r>
        <w:t>MONTHLY: Update Net Worth, review spending, check Tax Sinking Fund, verify standing orders</w:t>
      </w:r>
    </w:p>
    <w:p>
      <w:r>
        <w:t>QUARTERLY: Koinly export, trading history, portfolio rebalancing, FCA register check</w:t>
      </w:r>
    </w:p>
    <w:p>
      <w:r>
        <w:t>ANNUALLY: Self Assessment by 31 Jan, insurance review, Will/LPA review, beneficiary check</w:t>
      </w:r>
    </w:p>
    <w:p>
      <w:r>
        <w:br w:type="page"/>
      </w:r>
    </w:p>
    <w:p>
      <w:pPr>
        <w:pStyle w:val="Heading1"/>
      </w:pPr>
      <w:r>
        <w:t>THE NEVER BREAK RULES</w:t>
      </w:r>
    </w:p>
    <w:p>
      <w:r>
        <w:t>1. Never touch emergency fund for investments</w:t>
      </w:r>
    </w:p>
    <w:p>
      <w:r>
        <w:t>2. Never stop Pionex DCA bot once started</w:t>
      </w:r>
    </w:p>
    <w:p>
      <w:r>
        <w:t>3. Never use leverage or margin trading</w:t>
      </w:r>
    </w:p>
    <w:p>
      <w:r>
        <w:t>4. Never share private keys or seed phrases</w:t>
      </w:r>
    </w:p>
    <w:p>
      <w:r>
        <w:t>5. Never skip Income Protection insurance</w:t>
      </w:r>
    </w:p>
    <w:p>
      <w:r>
        <w:t>6. Never invest &gt;5% in speculation</w:t>
      </w:r>
    </w:p>
    <w:p>
      <w:r>
        <w:t>7. Never enable withdrawal permissions on API keys</w:t>
      </w:r>
    </w:p>
    <w:p>
      <w:r>
        <w:t>8. Never skip ISA wrapper for stocks</w:t>
      </w:r>
    </w:p>
    <w:p>
      <w:r>
        <w:t>9. Never trade without GBP records</w:t>
      </w:r>
    </w:p>
    <w:p>
      <w:r>
        <w:t>10. Never pay tax late</w:t>
      </w:r>
    </w:p>
    <w:p>
      <w:r>
        <w:t>11. Never ignore HMRC CARF reporting</w:t>
      </w:r>
    </w:p>
    <w:p>
      <w:r>
        <w:t>12. Never operate business without insurance</w:t>
      </w:r>
    </w:p>
    <w:p>
      <w:r>
        <w:t>13. Never forget annual beneficiary review (name your children)</w:t>
      </w:r>
    </w:p>
    <w:p>
      <w:r>
        <w:t>14. Never chase losses</w:t>
      </w:r>
    </w:p>
    <w:p>
      <w:r>
        <w:t>15. Never miss 5 Oct registration deadline</w:t>
      </w:r>
    </w:p>
    <w:p>
      <w:r>
        <w:t>16. Never exceed VAT threshold unregistered</w:t>
      </w:r>
    </w:p>
    <w:p>
      <w:r>
        <w:t>17. Never invest money you cannot afford to lose</w:t>
      </w:r>
    </w:p>
    <w:p>
      <w:r>
        <w:t>18. Never let emotions drive decisions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