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CF66" w14:textId="77777777" w:rsidR="007871D2" w:rsidRDefault="007871D2" w:rsidP="007871D2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 xml:space="preserve">Capital Area Poverty Reduction Initiative </w:t>
      </w:r>
    </w:p>
    <w:p w14:paraId="2BA444F6" w14:textId="77777777" w:rsidR="007871D2" w:rsidRPr="004A53CD" w:rsidRDefault="007871D2" w:rsidP="007871D2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>(CAPRI)</w:t>
      </w:r>
    </w:p>
    <w:p w14:paraId="57F66117" w14:textId="77777777" w:rsidR="007871D2" w:rsidRPr="00981BB5" w:rsidRDefault="007871D2" w:rsidP="007871D2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The Center for Human Services Research (</w:t>
      </w:r>
      <w:r w:rsidRPr="00855A4C">
        <w:rPr>
          <w:rFonts w:ascii="Roboto Condensed" w:eastAsia="Times New Roman" w:hAnsi="Roboto Condensed" w:cs="Times New Roman"/>
          <w:color w:val="333333"/>
          <w:sz w:val="24"/>
          <w:szCs w:val="24"/>
        </w:rPr>
        <w:t>CHSR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)</w:t>
      </w:r>
      <w:r w:rsidRPr="00855A4C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worked with </w:t>
      </w:r>
      <w:hyperlink r:id="rId8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CARES, Inc</w:t>
        </w:r>
        <w:r w:rsidRPr="00E235EA">
          <w:rPr>
            <w:rFonts w:ascii="Roboto Condensed" w:eastAsia="Times New Roman" w:hAnsi="Roboto Condensed" w:cs="Times New Roman"/>
            <w:b/>
            <w:bCs/>
            <w:color w:val="46166B"/>
            <w:sz w:val="24"/>
            <w:szCs w:val="24"/>
            <w:u w:val="single"/>
          </w:rPr>
          <w:t>.</w:t>
        </w:r>
      </w:hyperlink>
      <w:r w:rsidRPr="00855A4C">
        <w:rPr>
          <w:rFonts w:ascii="Roboto Condensed" w:eastAsia="Times New Roman" w:hAnsi="Roboto Condensed" w:cs="Times New Roman"/>
          <w:color w:val="46166B"/>
          <w:sz w:val="24"/>
          <w:szCs w:val="24"/>
        </w:rPr>
        <w:t xml:space="preserve"> </w:t>
      </w:r>
      <w:r w:rsidRPr="00981BB5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to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conduct an evaluation of the Capital Area Poverty Reduction Initiative (CAPRI). This program was funded by </w:t>
      </w:r>
      <w:r w:rsidRPr="00981BB5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The City of Albany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after receipt of </w:t>
      </w:r>
      <w:r w:rsidRPr="00981BB5">
        <w:rPr>
          <w:rFonts w:ascii="Roboto Condensed" w:eastAsia="Times New Roman" w:hAnsi="Roboto Condensed" w:cs="Times New Roman"/>
          <w:color w:val="333333"/>
          <w:sz w:val="24"/>
          <w:szCs w:val="24"/>
        </w:rPr>
        <w:t>a $1.5 million </w:t>
      </w:r>
      <w:hyperlink r:id="rId9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Empire State Poverty Reduction Initiative</w:t>
        </w:r>
      </w:hyperlink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 </w:t>
      </w:r>
      <w:r w:rsidRPr="000960A2">
        <w:rPr>
          <w:rFonts w:ascii="Roboto Condensed" w:eastAsia="Times New Roman" w:hAnsi="Roboto Condensed" w:cs="Times New Roman"/>
          <w:sz w:val="24"/>
          <w:szCs w:val="24"/>
        </w:rPr>
        <w:t>(</w:t>
      </w:r>
      <w:r w:rsidRPr="00981BB5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ESPRI) grant to develop a plan to reduce poverty in Albany. </w:t>
      </w:r>
    </w:p>
    <w:p w14:paraId="21F79363" w14:textId="77777777" w:rsidR="007871D2" w:rsidRPr="00981BB5" w:rsidRDefault="007871D2" w:rsidP="007871D2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981BB5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A main focus of the grant was to increase employment among adults in vulnerable populations residing in the City of Albany.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The </w:t>
      </w:r>
      <w:r w:rsidRPr="00981BB5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evaluation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included</w:t>
      </w:r>
      <w:r w:rsidRPr="00981BB5">
        <w:rPr>
          <w:rFonts w:ascii="Roboto Condensed" w:eastAsia="Times New Roman" w:hAnsi="Roboto Condensed" w:cs="Times New Roman"/>
          <w:color w:val="333333"/>
          <w:sz w:val="24"/>
          <w:szCs w:val="24"/>
        </w:rPr>
        <w:t>:</w:t>
      </w:r>
    </w:p>
    <w:p w14:paraId="31DE0340" w14:textId="77777777" w:rsidR="007871D2" w:rsidRPr="00981BB5" w:rsidRDefault="007871D2" w:rsidP="007871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a </w:t>
      </w:r>
      <w:r w:rsidRPr="00981BB5">
        <w:rPr>
          <w:rFonts w:ascii="Roboto Condensed" w:eastAsia="Times New Roman" w:hAnsi="Roboto Condensed" w:cs="Times New Roman"/>
          <w:color w:val="333333"/>
          <w:sz w:val="24"/>
          <w:szCs w:val="24"/>
        </w:rPr>
        <w:t>review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of</w:t>
      </w:r>
      <w:r w:rsidRPr="00981BB5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secondary data sources to report on demographics and employment </w:t>
      </w:r>
      <w:proofErr w:type="gramStart"/>
      <w:r w:rsidRPr="00981BB5">
        <w:rPr>
          <w:rFonts w:ascii="Roboto Condensed" w:eastAsia="Times New Roman" w:hAnsi="Roboto Condensed" w:cs="Times New Roman"/>
          <w:color w:val="333333"/>
          <w:sz w:val="24"/>
          <w:szCs w:val="24"/>
        </w:rPr>
        <w:t>trends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;</w:t>
      </w:r>
      <w:proofErr w:type="gramEnd"/>
    </w:p>
    <w:p w14:paraId="2D2F7043" w14:textId="77777777" w:rsidR="007871D2" w:rsidRDefault="007871D2" w:rsidP="007871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981BB5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a literature and document review to identify best practices, available vocational assessment tools, and outcome </w:t>
      </w:r>
      <w:proofErr w:type="gramStart"/>
      <w:r w:rsidRPr="00981BB5">
        <w:rPr>
          <w:rFonts w:ascii="Roboto Condensed" w:eastAsia="Times New Roman" w:hAnsi="Roboto Condensed" w:cs="Times New Roman"/>
          <w:color w:val="333333"/>
          <w:sz w:val="24"/>
          <w:szCs w:val="24"/>
        </w:rPr>
        <w:t>measures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;</w:t>
      </w:r>
      <w:proofErr w:type="gramEnd"/>
    </w:p>
    <w:p w14:paraId="0FF29528" w14:textId="77777777" w:rsidR="007871D2" w:rsidRPr="00981BB5" w:rsidRDefault="007871D2" w:rsidP="007871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development of a project-specific </w:t>
      </w:r>
      <w:proofErr w:type="gramStart"/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database;</w:t>
      </w:r>
      <w:proofErr w:type="gramEnd"/>
    </w:p>
    <w:p w14:paraId="6850D8B3" w14:textId="77777777" w:rsidR="007871D2" w:rsidRPr="00981BB5" w:rsidRDefault="007871D2" w:rsidP="007871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981BB5">
        <w:rPr>
          <w:rFonts w:ascii="Roboto Condensed" w:eastAsia="Times New Roman" w:hAnsi="Roboto Condensed" w:cs="Times New Roman"/>
          <w:color w:val="333333"/>
          <w:sz w:val="24"/>
          <w:szCs w:val="24"/>
        </w:rPr>
        <w:t>interview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s with</w:t>
      </w:r>
      <w:r w:rsidRPr="00981BB5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local stakeholders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; and</w:t>
      </w:r>
    </w:p>
    <w:p w14:paraId="00963B93" w14:textId="77777777" w:rsidR="007871D2" w:rsidRPr="00981BB5" w:rsidRDefault="007871D2" w:rsidP="007871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981BB5">
        <w:rPr>
          <w:rFonts w:ascii="Roboto Condensed" w:eastAsia="Times New Roman" w:hAnsi="Roboto Condensed" w:cs="Times New Roman"/>
          <w:color w:val="333333"/>
          <w:sz w:val="24"/>
          <w:szCs w:val="24"/>
        </w:rPr>
        <w:t>administ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ration of</w:t>
      </w:r>
      <w:r w:rsidRPr="00981BB5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electronic surveys to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participants.</w:t>
      </w:r>
    </w:p>
    <w:p w14:paraId="01E8BA0E" w14:textId="3895DEE6" w:rsidR="007871D2" w:rsidRDefault="007871D2" w:rsidP="007871D2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981BB5">
        <w:rPr>
          <w:rFonts w:ascii="Roboto Condensed" w:eastAsia="Times New Roman" w:hAnsi="Roboto Condensed" w:cs="Times New Roman"/>
          <w:color w:val="333333"/>
          <w:sz w:val="24"/>
          <w:szCs w:val="24"/>
        </w:rPr>
        <w:t>The project provide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981BB5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 data brief on demographics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and needs,</w:t>
      </w:r>
      <w:r w:rsidRPr="00981BB5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 data brief on the local employment landscape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,</w:t>
      </w:r>
      <w:r w:rsidRPr="00981BB5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 report on best practices and model programs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, and a report summarizing participation and outcomes.</w:t>
      </w:r>
    </w:p>
    <w:p w14:paraId="15FC41EE" w14:textId="40E557A3" w:rsidR="00C80CFB" w:rsidRPr="007871D2" w:rsidRDefault="00C80CFB" w:rsidP="007871D2"/>
    <w:sectPr w:rsidR="00C80CFB" w:rsidRPr="007871D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45091"/>
    <w:rsid w:val="00051D89"/>
    <w:rsid w:val="0005782B"/>
    <w:rsid w:val="0006031A"/>
    <w:rsid w:val="000960A2"/>
    <w:rsid w:val="000A2747"/>
    <w:rsid w:val="000B26D7"/>
    <w:rsid w:val="000C0B60"/>
    <w:rsid w:val="000D55D3"/>
    <w:rsid w:val="00100A56"/>
    <w:rsid w:val="001162BD"/>
    <w:rsid w:val="00142EF7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B63CC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83647"/>
    <w:rsid w:val="00496085"/>
    <w:rsid w:val="004A266C"/>
    <w:rsid w:val="004A53CD"/>
    <w:rsid w:val="004C0792"/>
    <w:rsid w:val="004F5ADB"/>
    <w:rsid w:val="00500322"/>
    <w:rsid w:val="00500780"/>
    <w:rsid w:val="00532812"/>
    <w:rsid w:val="00573A26"/>
    <w:rsid w:val="0057520D"/>
    <w:rsid w:val="0058190B"/>
    <w:rsid w:val="00585104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871D2"/>
    <w:rsid w:val="007C7B0E"/>
    <w:rsid w:val="007E2447"/>
    <w:rsid w:val="007E2606"/>
    <w:rsid w:val="007E500A"/>
    <w:rsid w:val="007E534D"/>
    <w:rsid w:val="007F4C3A"/>
    <w:rsid w:val="00801C88"/>
    <w:rsid w:val="00822B79"/>
    <w:rsid w:val="0082334C"/>
    <w:rsid w:val="008302AB"/>
    <w:rsid w:val="00834D70"/>
    <w:rsid w:val="00855A4C"/>
    <w:rsid w:val="00856FEF"/>
    <w:rsid w:val="00875479"/>
    <w:rsid w:val="0089307A"/>
    <w:rsid w:val="008A78A2"/>
    <w:rsid w:val="008C4036"/>
    <w:rsid w:val="008D30E8"/>
    <w:rsid w:val="008D35F6"/>
    <w:rsid w:val="008E1AD9"/>
    <w:rsid w:val="008E618D"/>
    <w:rsid w:val="00963447"/>
    <w:rsid w:val="009643C4"/>
    <w:rsid w:val="00981BB5"/>
    <w:rsid w:val="00983885"/>
    <w:rsid w:val="00984D82"/>
    <w:rsid w:val="00985F01"/>
    <w:rsid w:val="00994385"/>
    <w:rsid w:val="00997B22"/>
    <w:rsid w:val="009B68A4"/>
    <w:rsid w:val="009B7280"/>
    <w:rsid w:val="009C4950"/>
    <w:rsid w:val="00A0096E"/>
    <w:rsid w:val="00A074A2"/>
    <w:rsid w:val="00A50D69"/>
    <w:rsid w:val="00AB1EF2"/>
    <w:rsid w:val="00AF2FAA"/>
    <w:rsid w:val="00AF5E2A"/>
    <w:rsid w:val="00B02519"/>
    <w:rsid w:val="00B4447E"/>
    <w:rsid w:val="00B5640E"/>
    <w:rsid w:val="00B7139D"/>
    <w:rsid w:val="00BC265C"/>
    <w:rsid w:val="00BC4FC8"/>
    <w:rsid w:val="00BE662E"/>
    <w:rsid w:val="00BE7CC1"/>
    <w:rsid w:val="00C05127"/>
    <w:rsid w:val="00C30A10"/>
    <w:rsid w:val="00C60328"/>
    <w:rsid w:val="00C8082B"/>
    <w:rsid w:val="00C80CFB"/>
    <w:rsid w:val="00CA4883"/>
    <w:rsid w:val="00CD334B"/>
    <w:rsid w:val="00CD4705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DC35FE"/>
    <w:rsid w:val="00E06219"/>
    <w:rsid w:val="00E20A03"/>
    <w:rsid w:val="00E235EA"/>
    <w:rsid w:val="00E54BB0"/>
    <w:rsid w:val="00EC1EEB"/>
    <w:rsid w:val="00EE0500"/>
    <w:rsid w:val="00EE3937"/>
    <w:rsid w:val="00EF603B"/>
    <w:rsid w:val="00EF74D1"/>
    <w:rsid w:val="00F037B6"/>
    <w:rsid w:val="00F1338E"/>
    <w:rsid w:val="00F252CC"/>
    <w:rsid w:val="00F430B8"/>
    <w:rsid w:val="00F67906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1D2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sny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yscommunityaction.org/nyscaa-public-policy/empire-state-poverty-reduction-initiative-and-community-ac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2022-04-28T17:04:00Z</cp:lastPrinted>
  <dcterms:created xsi:type="dcterms:W3CDTF">2022-04-28T17:04:00Z</dcterms:created>
  <dcterms:modified xsi:type="dcterms:W3CDTF">2022-04-28T17:04:00Z</dcterms:modified>
</cp:coreProperties>
</file>