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The Housing Security Referendum</w:t>
      </w:r>
      <w:r w:rsidDel="00000000" w:rsidR="00000000" w:rsidRPr="00000000">
        <w:rPr>
          <w:rtl w:val="0"/>
        </w:rPr>
        <w:br w:type="textWrapping"/>
        <w:br w:type="textWrapping"/>
        <w:t xml:space="preserve">The proposed mandatory fee would supplement funds for the UC Berkeley Financial Aid Office in order to enable the office to better support housing insecure students through the provision of loan scholarships, and financial aid consultations to campus community members who require additional help regarding financial decisions concerned with housing, by providing relief and assistance through the creation of the Housing Security Award Fund.  Beginning Fall 2017, a student fee of $4 per student per semester (Fall, Spring, and Summer) will be assessed to all undergraduate and graduate students to fund this new campus-wide housing initiative. This implies that for the annual year, the fee will be a total of $8 for Fall and Spring semesters combined, and no more than $4 for the Summer sessions, no matter how many sessions being undertaken. The fee is subject to annual adjustments beginning in Fall 2018 and could only be increased no more than the rate of inflation + 2.8% annually, if approved by a student oversight committee and with approval from the Chancellor.</w:t>
        <w:br w:type="textWrapping"/>
        <w:br w:type="textWrapping"/>
      </w:r>
      <w:r w:rsidDel="00000000" w:rsidR="00000000" w:rsidRPr="00000000">
        <w:rPr>
          <w:b w:val="1"/>
          <w:rtl w:val="0"/>
        </w:rPr>
        <w:t xml:space="preserve">Background</w:t>
      </w:r>
      <w:r w:rsidDel="00000000" w:rsidR="00000000" w:rsidRPr="00000000">
        <w:rPr>
          <w:rtl w:val="0"/>
        </w:rPr>
        <w:br w:type="textWrapping"/>
        <w:br w:type="textWrapping"/>
      </w:r>
      <w:r w:rsidDel="00000000" w:rsidR="00000000" w:rsidRPr="00000000">
        <w:rPr>
          <w:u w:val="single"/>
          <w:rtl w:val="0"/>
        </w:rPr>
        <w:t xml:space="preserve">Why Now (1)</w:t>
      </w:r>
      <w:r w:rsidDel="00000000" w:rsidR="00000000" w:rsidRPr="00000000">
        <w:rPr>
          <w:rtl w:val="0"/>
        </w:rPr>
        <w:br w:type="textWrapping"/>
        <w:t xml:space="preserve">When it comes to accommodating all its enrolled students into residence halls, UC Berkeley has fallen behind on developing an affordable housing infrastructure to provide students with a more meaningful college experience. As a result, student services at UC Berkeley have not kept pace with an ever-growing diverse student body who has expanded over 20% in the last 17 years with virtually no improvements in housing services. This Fall (2016), Berkeley had its largest freshman class intake and relocated some students to residence halls situated in Oakland in partnership with local colleges there. Housing services are in dire need of improvement because: </w:t>
        <w:br w:type="textWrapping"/>
        <w:br w:type="textWrapping"/>
        <w:t xml:space="preserve">•</w:t>
        <w:tab/>
        <w:t xml:space="preserve">UC Berkeley students suffer from a housing crisis.</w:t>
        <w:br w:type="textWrapping"/>
        <w:t xml:space="preserve">•</w:t>
        <w:tab/>
        <w:t xml:space="preserve">A significant cause of the housing crisis ¬ for both students and non-¬students ¬ has been the University of California’s unwillingness to build sufficient student housing.</w:t>
        <w:br w:type="textWrapping"/>
        <w:t xml:space="preserve">•</w:t>
        <w:tab/>
        <w:t xml:space="preserve">The University’s unwillingness to build sufficient student affordable housing near campus for students has been a significant contributor to the housing insecurity among students. </w:t>
        <w:br w:type="textWrapping"/>
        <w:t xml:space="preserve">•</w:t>
        <w:tab/>
        <w:t xml:space="preserve">The campus intends to increase enrollment by at least 1500 new students over the next few years.</w:t>
        <w:br w:type="textWrapping"/>
        <w:t xml:space="preserve">The campus only has plans to create 725 net new beds over the next five years in contrast to greater increase in enrollment in the coming 5 years.</w:t>
        <w:br w:type="textWrapping"/>
        <w:br w:type="textWrapping"/>
        <w:t xml:space="preserve">Passing such a stance by student vote will bring significant attention to the severity of Berkeley’s affordable housing shortage for students to the University and city government as well as the University’s complicity in causing the crisis.</w:t>
        <w:br w:type="textWrapping"/>
        <w:br w:type="textWrapping"/>
        <w:br w:type="textWrapping"/>
        <w:br w:type="textWrapping"/>
      </w:r>
      <w:r w:rsidDel="00000000" w:rsidR="00000000" w:rsidRPr="00000000">
        <w:rPr>
          <w:u w:val="single"/>
          <w:rtl w:val="0"/>
        </w:rPr>
        <w:t xml:space="preserve">Student Involvement and Funding Alternatives (2)</w:t>
      </w:r>
      <w:r w:rsidDel="00000000" w:rsidR="00000000" w:rsidRPr="00000000">
        <w:rPr>
          <w:rtl w:val="0"/>
        </w:rPr>
        <w:br w:type="textWrapping"/>
        <w:t xml:space="preserve">During the past year, a student housing commission supported by the ASUC and Graduate Assembly collaborated with administrators from different groups on campus and members of the Basic Needs Coalition to develop a transparent student-driven housing initiative. Routinely, the group communicated with both the GA and ASUC Executive Boards along with regular ‘housing updates’ to all GA Delegates and ASUC Senate members to solicit additional feedback.  Additional student feedback was collected by analyzing numerous student surveys, reaching out to groups such as the Basic Needs Coalition, and others through various channels. Referendum fees will only support services and programming for students.</w:t>
        <w:br w:type="textWrapping"/>
        <w:br w:type="textWrapping"/>
      </w:r>
      <w:r w:rsidDel="00000000" w:rsidR="00000000" w:rsidRPr="00000000">
        <w:rPr>
          <w:u w:val="single"/>
          <w:rtl w:val="0"/>
        </w:rPr>
        <w:t xml:space="preserve">Fees at Other UC Campuses (3)</w:t>
      </w:r>
      <w:r w:rsidDel="00000000" w:rsidR="00000000" w:rsidRPr="00000000">
        <w:rPr>
          <w:rtl w:val="0"/>
        </w:rPr>
        <w:br w:type="textWrapping"/>
        <w:t xml:space="preserve">There is no comparable funding model to compare to, nor is there a housing initiative that is similar in scope and size to this one. The strong partnership between ASUC, GA, and UC Berkeley Financial Aid Office, and students enabled this innovative vision to occur.</w:t>
        <w:br w:type="textWrapping"/>
        <w:br w:type="textWrapping"/>
      </w:r>
      <w:r w:rsidDel="00000000" w:rsidR="00000000" w:rsidRPr="00000000">
        <w:rPr>
          <w:u w:val="single"/>
          <w:rtl w:val="0"/>
        </w:rPr>
        <w:t xml:space="preserve">Consequences if Not Approved (4)</w:t>
      </w:r>
      <w:r w:rsidDel="00000000" w:rsidR="00000000" w:rsidRPr="00000000">
        <w:rPr>
          <w:rtl w:val="0"/>
        </w:rPr>
        <w:br w:type="textWrapping"/>
        <w:t xml:space="preserve">If the Housing Security Referendum fee is not approved:</w:t>
        <w:br w:type="textWrapping"/>
        <w:t xml:space="preserve">•</w:t>
        <w:tab/>
        <w:t xml:space="preserve">It will worsen the status quo (which is already unacceptable). </w:t>
        <w:br w:type="textWrapping"/>
        <w:t xml:space="preserve">•</w:t>
        <w:tab/>
        <w:t xml:space="preserve">UC Berkeley already offers the smallest percentage of on campus housing of all UC campuses; and it would take approximately 6000 new beds to bring the UC Berkeley to the system wide percentage.</w:t>
        <w:br w:type="textWrapping"/>
        <w:t xml:space="preserve">•</w:t>
        <w:tab/>
        <w:t xml:space="preserve">Public-Private¬ partnerships would have higher rents, be exempt from rent control and eviction protections, and are intended by the university to avoid prevailing wage laws.</w:t>
        <w:br w:type="textWrapping"/>
        <w:t xml:space="preserve">•</w:t>
        <w:tab/>
        <w:t xml:space="preserve">There will be no campus-wide program to incentivize a new climate of housing security.</w:t>
        <w:br w:type="textWrapping"/>
        <w:t xml:space="preserve">•</w:t>
        <w:tab/>
        <w:t xml:space="preserve">Students need significant action now from the university to solve the housing crisis.</w:t>
        <w:br w:type="textWrapping"/>
        <w:br w:type="textWrapping"/>
      </w:r>
      <w:r w:rsidDel="00000000" w:rsidR="00000000" w:rsidRPr="00000000">
        <w:rPr>
          <w:b w:val="1"/>
          <w:rtl w:val="0"/>
        </w:rPr>
        <w:t xml:space="preserve">Purpose of the Housing Security Referendum</w:t>
      </w:r>
      <w:r w:rsidDel="00000000" w:rsidR="00000000" w:rsidRPr="00000000">
        <w:rPr>
          <w:rtl w:val="0"/>
        </w:rPr>
        <w:br w:type="textWrapping"/>
        <w:br w:type="textWrapping"/>
      </w:r>
      <w:r w:rsidDel="00000000" w:rsidR="00000000" w:rsidRPr="00000000">
        <w:rPr>
          <w:u w:val="single"/>
          <w:rtl w:val="0"/>
        </w:rPr>
        <w:t xml:space="preserve">UC Berkeley Financial Aid Security Deposit Award (1)</w:t>
      </w:r>
      <w:r w:rsidDel="00000000" w:rsidR="00000000" w:rsidRPr="00000000">
        <w:rPr>
          <w:rtl w:val="0"/>
        </w:rPr>
        <w:br w:type="textWrapping"/>
        <w:t xml:space="preserve">Award Details: The funds will supplement the UC Berkeley Financial Aid Department to enable the office to provide support to housing insecure students through loan scholarships, financial aid consultations to campus community members who require additional help regarding financial decisions concerned with housing, by providing relief and assistance through the creation of the Housing Security Award Fund. Structurally speaking, security deposits are ill fitted to the economic profile of a low-income college student. Hence a resource gap exists. Many housing insecure students have the entirety of their finances distributed at two points in the school year, while a security deposit operates on the premise that the renter has a monthly income stream. A problem exists where students need financial support prior to the official federal financial aid pay out date in order to acquire safe and secure housing situations. To alleviate this financial asymmetry, an award is necessary for students with demonstrated need.</w:t>
        <w:br w:type="textWrapping"/>
        <w:br w:type="textWrapping"/>
        <w:br w:type="textWrapping"/>
        <w:br w:type="textWrapping"/>
        <w:br w:type="textWrapping"/>
      </w:r>
      <w:r w:rsidDel="00000000" w:rsidR="00000000" w:rsidRPr="00000000">
        <w:rPr>
          <w:i w:val="1"/>
          <w:rtl w:val="0"/>
        </w:rPr>
        <w:t xml:space="preserve">Award implications: </w:t>
      </w:r>
      <w:r w:rsidDel="00000000" w:rsidR="00000000" w:rsidRPr="00000000">
        <w:rPr>
          <w:rtl w:val="0"/>
        </w:rPr>
        <w:br w:type="textWrapping"/>
        <w:br w:type="textWrapping"/>
      </w:r>
      <w:r w:rsidDel="00000000" w:rsidR="00000000" w:rsidRPr="00000000">
        <w:rPr>
          <w:i w:val="1"/>
          <w:rtl w:val="0"/>
        </w:rPr>
        <w:t xml:space="preserve">Psychological/Emotional Nature:</w:t>
      </w:r>
      <w:r w:rsidDel="00000000" w:rsidR="00000000" w:rsidRPr="00000000">
        <w:rPr>
          <w:rtl w:val="0"/>
        </w:rPr>
        <w:t xml:space="preserve"> Students’ mental health needs are already exacerbated by intense academic pressures. The lack of secure housing adds on to those mental health needs. This fee also looks to address these housing needs which are basic needs of the students, in order to promote students’ wellness.</w:t>
        <w:br w:type="textWrapping"/>
        <w:br w:type="textWrapping"/>
      </w:r>
      <w:r w:rsidDel="00000000" w:rsidR="00000000" w:rsidRPr="00000000">
        <w:rPr>
          <w:i w:val="1"/>
          <w:rtl w:val="0"/>
        </w:rPr>
        <w:t xml:space="preserve">Academic Nature:</w:t>
      </w:r>
      <w:r w:rsidDel="00000000" w:rsidR="00000000" w:rsidRPr="00000000">
        <w:rPr>
          <w:rtl w:val="0"/>
        </w:rPr>
        <w:t xml:space="preserve"> Other circumstances include students depending on their peers for temporary housing fulfillment which, harms both the housing insecure students for their instability, and the individual who is providing this temporary housing relief, because in more circumstances than not, the person providing the housing relief puts themselves in legal jeopardy. </w:t>
        <w:br w:type="textWrapping"/>
        <w:br w:type="textWrapping"/>
      </w:r>
      <w:r w:rsidDel="00000000" w:rsidR="00000000" w:rsidRPr="00000000">
        <w:rPr>
          <w:i w:val="1"/>
          <w:rtl w:val="0"/>
        </w:rPr>
        <w:t xml:space="preserve">Economical Nature:</w:t>
      </w:r>
      <w:r w:rsidDel="00000000" w:rsidR="00000000" w:rsidRPr="00000000">
        <w:rPr>
          <w:rtl w:val="0"/>
        </w:rPr>
        <w:t xml:space="preserve">  Security deposits actively serve as financial barriers between housing insecure students and safe and stable housing situations. The inability to pay for security deposits results in external loan lending groups covering such expenses, which further leads to instability of students while they are at Cal.</w:t>
        <w:br w:type="textWrapping"/>
        <w:br w:type="textWrapping"/>
      </w:r>
      <w:r w:rsidDel="00000000" w:rsidR="00000000" w:rsidRPr="00000000">
        <w:rPr>
          <w:i w:val="1"/>
          <w:rtl w:val="0"/>
        </w:rPr>
        <w:t xml:space="preserve">Extracurricular Nature:</w:t>
      </w:r>
      <w:r w:rsidDel="00000000" w:rsidR="00000000" w:rsidRPr="00000000">
        <w:rPr>
          <w:rtl w:val="0"/>
        </w:rPr>
        <w:t xml:space="preserve"> Students are also forced into habitation in locations very far from campus and student life, where security deposits are less of a financial hardship.</w:t>
        <w:br w:type="textWrapping"/>
        <w:br w:type="textWrapping"/>
      </w:r>
      <w:r w:rsidDel="00000000" w:rsidR="00000000" w:rsidRPr="00000000">
        <w:rPr>
          <w:u w:val="single"/>
          <w:rtl w:val="0"/>
        </w:rPr>
        <w:t xml:space="preserve">Housing Sustainability Plan (2)</w:t>
      </w:r>
      <w:r w:rsidDel="00000000" w:rsidR="00000000" w:rsidRPr="00000000">
        <w:rPr>
          <w:rtl w:val="0"/>
        </w:rPr>
        <w:br w:type="textWrapping"/>
        <w:t xml:space="preserve">To ease student costs over time, provisions of the award include that funds be paid directly to students in the form of loan scholarships, and that on online portal will be set up which can be used by the students upon the expiry of their lease/contract to channel the funds back directly into the Housing Security Award Fund within the UC Berkeley Financial Aid Office. This award will be recognized as both a form of legal student income and also a form of official UC Berkeley financial aid. Hence, the award will contain, but will not be limited to, the same requirements that accompany the receiving of any other form of UC Berkeley financial aid.  </w:t>
        <w:br w:type="textWrapping"/>
        <w:br w:type="textWrapping"/>
        <w:t xml:space="preserve">To ease student costs over time, a portion of the fee will support a sustainability director within the Financial Aid Office who will be in charge of coordinating such efforts with the large campus administration. This sustainability director will also be charged with the duty of monitoring and accounting for the awards distributed and providing outreach towards funds provided to students on good faith and will work towards the recovery of those funds. He will also be the point of contact in terms of distribution of the awards, as a representative of the Financial Aid Office. The sustainability director will also be required to maintain healthy communication with the Housing Initiative Student Fee Oversight Board and manage the Housing Security Award Fund in ways prescribed and approved of by the board. This staffer will work in the UC Berkeley Financial Aid Office and will have responsibilities to the work of that office during their tenure and even in such work will still be held to a requirement of maintaining transparency in ongoing projects outside the fund in a manner that protects confidential legal and personal information but also holds firm to principles of accountability to the students of the University of California, Berkeley. </w:t>
        <w:br w:type="textWrapping"/>
        <w:br w:type="textWrapping"/>
      </w:r>
      <w:r w:rsidDel="00000000" w:rsidR="00000000" w:rsidRPr="00000000">
        <w:rPr>
          <w:b w:val="1"/>
          <w:rtl w:val="0"/>
        </w:rPr>
        <w:t xml:space="preserve">Other Details </w:t>
      </w:r>
      <w:r w:rsidDel="00000000" w:rsidR="00000000" w:rsidRPr="00000000">
        <w:rPr>
          <w:rtl w:val="0"/>
        </w:rPr>
        <w:br w:type="textWrapping"/>
        <w:t xml:space="preserve">There is an expectation of greater demand than supply for the fund. However, there will a criteria to be eligible for the fund, which will be decided by the Student Oversight Committee. This committee will decide the tiers using which priority will be given. So far, a quick overview is that top priority goes to undocumented students, LGBTQ+ community, transfer students, and other minorities. These are not necessarily the only eligibilities, but a few. The others will be decided by the committee. There will be an application which will ask questions in regard of identities which are relevant to the prioritization as previously discussed. The way we define who accesses the fund in the first place is to decide who fits to apply, eg: students who demonstrate a need for financial aid. The committee also decides how much fund is allocated based upon need. </w:t>
        <w:br w:type="textWrapping"/>
        <w:br w:type="textWrapping"/>
        <w:t xml:space="preserve">Since the raise of the fee also applies to graduate students, they are also eligible to apply for the fund. Their point of contact will be the Graduate Assembly (GA), who will promote this resource and the application to the students through its member constituents and other tools like newsletter, etc. </w:t>
        <w:br w:type="textWrapping"/>
        <w:br w:type="textWrapping"/>
        <w:t xml:space="preserve">The details of the partnership between the Financial Aid Office and the Office of ASUC Senator Anthony Carrasco are as follows. The Vice Chancellor of Financial Aid and Scholarships ensured us that she has managed funds like this previously, which have been created by Alumni and Not-for-Profit organizations, and she and her office are willing to manage this one too. The staffer within the Financial Aid Office will be paid for using student fees, thus making him/her/them accountable to the students, and due to this unique nature of the salary funding, the staffer will be overseen by the Student Oversight Committee who will dictate the work that needs to be done. The Student Oversight Committee will be composed using the help of the SAO (Student Advocate’s Office), but an overview of the composition implies atleast one representative from the Undergraduate student body, the ASUC Senate, the SAO Office, the ASUC Housing Commission, and 2 representatives from the Graduate Assembly (GA). </w:t>
        <w:br w:type="textWrapping"/>
        <w:br w:type="textWrapping"/>
      </w:r>
      <w:r w:rsidDel="00000000" w:rsidR="00000000" w:rsidRPr="00000000">
        <w:rPr>
          <w:b w:val="1"/>
          <w:rtl w:val="0"/>
        </w:rPr>
        <w:t xml:space="preserve">Breakdown of the Housing Security Referendum Fee</w:t>
      </w:r>
      <w:r w:rsidDel="00000000" w:rsidR="00000000" w:rsidRPr="00000000">
        <w:rPr>
          <w:rtl w:val="0"/>
        </w:rPr>
        <w:br w:type="textWrapping"/>
        <w:t xml:space="preserve">The new housing initiative fee of $4 per semester (Fall, Spring, and Summer) in its first year would be used to fund the following expenditures (ordered largest to smallest):</w:t>
        <w:br w:type="textWrapping"/>
        <w:br w:type="textWrapping"/>
        <w:t xml:space="preserve">1.</w:t>
        <w:tab/>
        <w:t xml:space="preserve">Payments towards the Housing Security Award Fund (intended for the sole purpose of payment of security deposits) within the UC Berkeley Financial Aid Office (47 % of fee). </w:t>
        <w:br w:type="textWrapping"/>
        <w:t xml:space="preserve">2.</w:t>
        <w:tab/>
        <w:t xml:space="preserve">Mandatory return of ⅓ of the proceeds to financial aid to help offset cost of this fee for students who are eligible for campus-based financial aid (33% of fee).</w:t>
        <w:br w:type="textWrapping"/>
        <w:t xml:space="preserve">3.</w:t>
        <w:tab/>
        <w:t xml:space="preserve">Payment of the wages of the sustainability director within the UC Berkeley Financial Aid Office (20 % of fee). The Sustainability Director will be a full-time employee, who will be granted all the benefits such as health insurance, and pension. They will be an employee under the Financial Aid Office.</w:t>
        <w:br w:type="textWrapping"/>
        <w:t xml:space="preserve">To confirm, out of every $8/annum, $5.36 go towards the fund and wages, and $2.64 is Return to Aid for the academic year (Fall and Spring semester). For the summer sessions, out of every $4, $2.68 go towards the fund and wages, and $1.32 is Return to Aid. </w:t>
        <w:br w:type="textWrapping"/>
        <w:t xml:space="preserve">Housing Initiative Student Fee Oversight Board</w:t>
        <w:br w:type="textWrapping"/>
        <w:t xml:space="preserve">All fees will be overseen by the Housing Initiative Student Fee Oversight Board, which will be charged with ensuring that the fees support the original intention of the referendum, and will have the responsibility of monitoring the revenue and expenses of such programs. Further, this board would interface with the UC Berkeley Financial Aid Department regularly in order to collaborate, communicate, and consult on issues involving student finance. The board will also have the ability to incrementally increase or decrease the fee no more than the rate of inflation + 2.8% every year to support new housing needs to meet changing student demands over time.   </w:t>
        <w:br w:type="textWrapping"/>
        <w:br w:type="textWrapping"/>
      </w:r>
      <w:r w:rsidDel="00000000" w:rsidR="00000000" w:rsidRPr="00000000">
        <w:rPr>
          <w:b w:val="1"/>
          <w:rtl w:val="0"/>
        </w:rPr>
        <w:t xml:space="preserve">Referendum Passage</w:t>
      </w:r>
      <w:r w:rsidDel="00000000" w:rsidR="00000000" w:rsidRPr="00000000">
        <w:rPr>
          <w:rtl w:val="0"/>
        </w:rPr>
        <w:br w:type="textWrapping"/>
        <w:t xml:space="preserve">In compliance with university, campus and ASUC policies, this referendum must meet the following criteria during elections to be approved by the student body:</w:t>
        <w:br w:type="textWrapping"/>
        <w:t xml:space="preserve">•</w:t>
        <w:tab/>
        <w:t xml:space="preserve">At least 20% of the student body must vote on the issue.</w:t>
        <w:br w:type="textWrapping"/>
        <w:t xml:space="preserve">•</w:t>
        <w:tab/>
        <w:t xml:space="preserve">A majority of the votes cast must be in favor of the issue (50% +1)</w:t>
        <w:br w:type="textWrapping"/>
        <w:br w:type="textWrapping"/>
      </w:r>
      <w:r w:rsidDel="00000000" w:rsidR="00000000" w:rsidRPr="00000000">
        <w:rPr>
          <w:b w:val="1"/>
          <w:rtl w:val="0"/>
        </w:rPr>
        <w:t xml:space="preserve">ASUC Ballot Language</w:t>
      </w:r>
      <w:r w:rsidDel="00000000" w:rsidR="00000000" w:rsidRPr="00000000">
        <w:rPr>
          <w:rtl w:val="0"/>
        </w:rPr>
        <w:br w:type="textWrapping"/>
        <w:t xml:space="preserve">The proposed mandatory fee would supplement funds for the UC Berkeley Financial Aid Office to enable the office to introduce a new form of financial aid aimed at better supporting housing insecure students. The creation of this Housing Security Award Fund will provide financial assistance to cover the cost of security deposits for low-income students.  Beginning Fall 2017, a fee of $4 per student per semester (Fall, Spring, and Summer) will be assessed to all undergraduate and graduate students to fund this new campus-wide housing initiative, and is subject to annual adjustments beginning in Fall 2017 with possible increases or decreases of no more than the rate of inflation + 2.8% annually, if approved by a student oversight committee and with approval from the Chancellor.</w:t>
      </w:r>
    </w:p>
    <w:p w:rsidR="00000000" w:rsidDel="00000000" w:rsidP="00000000" w:rsidRDefault="00000000" w:rsidRPr="00000000" w14:paraId="00000002">
      <w:pPr>
        <w:rPr/>
      </w:pPr>
      <w:r w:rsidDel="00000000" w:rsidR="00000000" w:rsidRPr="00000000">
        <w:rPr>
          <w:rtl w:val="0"/>
        </w:rPr>
        <w:t xml:space="preserve">Do you support the ASUC and its partnership with the UC Berkeley Office of Financial Aid and Scholarships in its efforts to alleviate housing insecurity by implementing this proposed solution?</w:t>
        <w:br w:type="textWrapping"/>
        <w:br w:type="textWrapping"/>
        <w:br w:type="textWrapping"/>
        <w:br w:type="textWrapping"/>
        <w:t xml:space="preserve">________________________________</w:t>
        <w:br w:type="textWrapping"/>
        <w:br w:type="textWrapping"/>
        <w:t xml:space="preserve">1.</w:t>
        <w:tab/>
        <w:t xml:space="preserve">Marguerite Kulp Johnston, former secretary and former representative to the ASUC Welfare Council. </w:t>
        <w:br w:type="textWrapping"/>
        <w:t xml:space="preserve">Mullen, Briana. Breaking Out of the Sandbox: The Associated Students of the University of California in the World War II Multiversity </w:t>
        <w:br w:type="textWrapping"/>
        <w:t xml:space="preserve">2.</w:t>
        <w:tab/>
        <w:t xml:space="preserve">Senate Resolution No. 2015/2016¬-063 : Declaration of and Action to Mitigate the Student Housing Crisis Referendum</w:t>
        <w:br w:type="textWrapping"/>
        <w:t xml:space="preserve">3.</w:t>
        <w:tab/>
        <w:t xml:space="preserve">Senate Resolution No. 2015/2016¬-063: Declaration of and Action to Mitigate the Student Housing Crisis Referendum</w:t>
        <w:br w:type="textWrapping"/>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