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F3D8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b/>
          <w:bCs/>
          <w:sz w:val="18"/>
          <w:szCs w:val="18"/>
        </w:rPr>
        <w:t>Hi There</w:t>
      </w:r>
      <w:r w:rsidRPr="0052390A">
        <w:rPr>
          <w:sz w:val="18"/>
          <w:szCs w:val="18"/>
        </w:rPr>
        <w:t>,</w:t>
      </w:r>
    </w:p>
    <w:p w14:paraId="1C665547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b/>
          <w:bCs/>
          <w:sz w:val="18"/>
          <w:szCs w:val="18"/>
        </w:rPr>
        <w:t>Fragmented content. Compliance pressures. Security threats. Manual processes.</w:t>
      </w:r>
    </w:p>
    <w:p w14:paraId="1CE233ED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sz w:val="18"/>
          <w:szCs w:val="18"/>
        </w:rPr>
        <w:t>For financial services organizations, legacy document management can make it harder to protect sensitive information, maintain governance, collaborate securely, and keep operations moving efficiently.</w:t>
      </w:r>
    </w:p>
    <w:p w14:paraId="2CEEC83E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b/>
          <w:bCs/>
          <w:sz w:val="18"/>
          <w:szCs w:val="18"/>
        </w:rPr>
        <w:t>So, how can financial services organizations modernize content management without compromising security or compliance?</w:t>
      </w:r>
    </w:p>
    <w:p w14:paraId="5F84AE64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b/>
          <w:bCs/>
          <w:sz w:val="18"/>
          <w:szCs w:val="18"/>
        </w:rPr>
        <w:t xml:space="preserve">Get </w:t>
      </w:r>
      <w:proofErr w:type="gramStart"/>
      <w:r w:rsidRPr="0052390A">
        <w:rPr>
          <w:b/>
          <w:bCs/>
          <w:sz w:val="18"/>
          <w:szCs w:val="18"/>
        </w:rPr>
        <w:t>the solution brief</w:t>
      </w:r>
      <w:proofErr w:type="gramEnd"/>
      <w:r w:rsidRPr="0052390A">
        <w:rPr>
          <w:b/>
          <w:bCs/>
          <w:sz w:val="18"/>
          <w:szCs w:val="18"/>
        </w:rPr>
        <w:t xml:space="preserve"> to discover how Egnyte can help you:</w:t>
      </w:r>
    </w:p>
    <w:p w14:paraId="00231131" w14:textId="77777777" w:rsidR="0052390A" w:rsidRPr="0052390A" w:rsidRDefault="0052390A" w:rsidP="0052390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2390A">
        <w:rPr>
          <w:sz w:val="18"/>
          <w:szCs w:val="18"/>
        </w:rPr>
        <w:t>Secure content collaboration with centralized document management and flexible access</w:t>
      </w:r>
    </w:p>
    <w:p w14:paraId="5C5736A0" w14:textId="77777777" w:rsidR="0052390A" w:rsidRPr="0052390A" w:rsidRDefault="0052390A" w:rsidP="0052390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2390A">
        <w:rPr>
          <w:sz w:val="18"/>
          <w:szCs w:val="18"/>
        </w:rPr>
        <w:t>Unlock AI-powered intelligence to turn unstructured data into actionable insights</w:t>
      </w:r>
    </w:p>
    <w:p w14:paraId="18D79050" w14:textId="77777777" w:rsidR="0052390A" w:rsidRPr="0052390A" w:rsidRDefault="0052390A" w:rsidP="0052390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2390A">
        <w:rPr>
          <w:sz w:val="18"/>
          <w:szCs w:val="18"/>
        </w:rPr>
        <w:t>Strengthen governance and compliance with automated policies and audit-ready controls</w:t>
      </w:r>
    </w:p>
    <w:p w14:paraId="20C81C6A" w14:textId="77777777" w:rsidR="0052390A" w:rsidRPr="0052390A" w:rsidRDefault="0052390A" w:rsidP="0052390A">
      <w:pPr>
        <w:numPr>
          <w:ilvl w:val="0"/>
          <w:numId w:val="1"/>
        </w:numPr>
        <w:rPr>
          <w:sz w:val="18"/>
          <w:szCs w:val="18"/>
        </w:rPr>
      </w:pPr>
      <w:r w:rsidRPr="0052390A">
        <w:rPr>
          <w:sz w:val="18"/>
          <w:szCs w:val="18"/>
        </w:rPr>
        <w:t>Improve operational efficiency by streamlining workflows and reducing manual effort</w:t>
      </w:r>
    </w:p>
    <w:p w14:paraId="37F6CFB2" w14:textId="77777777" w:rsidR="0052390A" w:rsidRPr="0052390A" w:rsidRDefault="0052390A" w:rsidP="0052390A">
      <w:pPr>
        <w:rPr>
          <w:sz w:val="18"/>
          <w:szCs w:val="18"/>
        </w:rPr>
      </w:pPr>
      <w:r w:rsidRPr="0052390A">
        <w:rPr>
          <w:b/>
          <w:bCs/>
          <w:sz w:val="18"/>
          <w:szCs w:val="18"/>
        </w:rPr>
        <w:t>Secure your content. Simplify operations. Scale with confidence.</w:t>
      </w:r>
    </w:p>
    <w:p w14:paraId="128ABA8E" w14:textId="77777777" w:rsidR="0052390A" w:rsidRDefault="0052390A" w:rsidP="0052390A">
      <w:pPr>
        <w:rPr>
          <w:sz w:val="18"/>
          <w:szCs w:val="18"/>
        </w:rPr>
      </w:pPr>
      <w:r w:rsidRPr="0052390A">
        <w:rPr>
          <w:sz w:val="18"/>
          <w:szCs w:val="18"/>
        </w:rPr>
        <w:t>[</w:t>
      </w:r>
      <w:r w:rsidRPr="0052390A">
        <w:rPr>
          <w:b/>
          <w:bCs/>
          <w:sz w:val="18"/>
          <w:szCs w:val="18"/>
        </w:rPr>
        <w:t>DOWNLOAD THE SOLUTION BRIEF</w:t>
      </w:r>
      <w:r w:rsidRPr="0052390A">
        <w:rPr>
          <w:sz w:val="18"/>
          <w:szCs w:val="18"/>
        </w:rPr>
        <w:t>]</w:t>
      </w:r>
    </w:p>
    <w:p w14:paraId="3F97F1B1" w14:textId="5914721E" w:rsidR="005E177A" w:rsidRPr="00617DA8" w:rsidRDefault="00617DA8">
      <w:pPr>
        <w:rPr>
          <w:sz w:val="18"/>
          <w:szCs w:val="18"/>
          <w:lang w:val="pt-BR"/>
        </w:rPr>
      </w:pPr>
      <w:r w:rsidRPr="00617DA8">
        <w:rPr>
          <w:sz w:val="18"/>
          <w:szCs w:val="18"/>
          <w:lang w:val="pt-BR"/>
        </w:rPr>
        <w:t xml:space="preserve">Unsubscribe link - </w:t>
      </w:r>
      <w:hyperlink r:id="rId5" w:history="1">
        <w:r w:rsidRPr="00617DA8">
          <w:rPr>
            <w:rStyle w:val="Hyperlink"/>
            <w:sz w:val="18"/>
            <w:szCs w:val="18"/>
            <w:lang w:val="pt-BR"/>
          </w:rPr>
          <w:t>https://valasysb2bmartech.com/V-Mail/unsubscribe.php</w:t>
        </w:r>
      </w:hyperlink>
    </w:p>
    <w:sectPr w:rsidR="005E177A" w:rsidRPr="0061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75E4"/>
    <w:multiLevelType w:val="multilevel"/>
    <w:tmpl w:val="E04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4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0A"/>
    <w:rsid w:val="000C6FFA"/>
    <w:rsid w:val="0052390A"/>
    <w:rsid w:val="005E177A"/>
    <w:rsid w:val="00617DA8"/>
    <w:rsid w:val="00725C48"/>
    <w:rsid w:val="00E2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277A"/>
  <w15:chartTrackingRefBased/>
  <w15:docId w15:val="{A5CC0AEA-2BAA-42E5-BC44-16B68275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9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9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asysb2bmartech.com/V-Mail/unsubscribe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2</cp:revision>
  <dcterms:created xsi:type="dcterms:W3CDTF">2026-08-13T14:50:00Z</dcterms:created>
  <dcterms:modified xsi:type="dcterms:W3CDTF">2026-09-30T17:41:00Z</dcterms:modified>
</cp:coreProperties>
</file>