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B93B8" w14:textId="585CF57A" w:rsidR="001421AC" w:rsidRPr="001421AC" w:rsidRDefault="001421AC">
      <w:pPr>
        <w:rPr>
          <w:b/>
          <w:bCs/>
          <w:sz w:val="20"/>
          <w:szCs w:val="20"/>
        </w:rPr>
      </w:pPr>
      <w:r w:rsidRPr="001421AC">
        <w:rPr>
          <w:b/>
          <w:bCs/>
          <w:sz w:val="20"/>
          <w:szCs w:val="20"/>
        </w:rPr>
        <w:t>Hi [First Name], thanks for downloading!</w:t>
      </w:r>
    </w:p>
    <w:p w14:paraId="66DDB1A1" w14:textId="50FA6850" w:rsidR="001421AC" w:rsidRPr="001421AC" w:rsidRDefault="001421AC">
      <w:pPr>
        <w:rPr>
          <w:sz w:val="20"/>
          <w:szCs w:val="20"/>
        </w:rPr>
      </w:pPr>
      <w:r w:rsidRPr="001421AC">
        <w:rPr>
          <w:sz w:val="20"/>
          <w:szCs w:val="20"/>
        </w:rPr>
        <w:t>Financial services organizations are under increasing pressure to secure sensitive content, simplify compliance, and improve collaboration. Egnyte brings these capabilities together in one intelligent content platform.</w:t>
      </w:r>
    </w:p>
    <w:p w14:paraId="16B7216A" w14:textId="27469536" w:rsidR="001421AC" w:rsidRPr="001421AC" w:rsidRDefault="001421AC">
      <w:pPr>
        <w:rPr>
          <w:b/>
          <w:bCs/>
          <w:sz w:val="20"/>
          <w:szCs w:val="20"/>
        </w:rPr>
      </w:pPr>
      <w:r w:rsidRPr="001421AC">
        <w:rPr>
          <w:b/>
          <w:bCs/>
          <w:sz w:val="20"/>
          <w:szCs w:val="20"/>
        </w:rPr>
        <w:t>You’ll Discover</w:t>
      </w:r>
    </w:p>
    <w:p w14:paraId="4F8C32EB" w14:textId="77777777" w:rsidR="001421AC" w:rsidRPr="001421AC" w:rsidRDefault="001421AC" w:rsidP="001421A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421AC">
        <w:rPr>
          <w:sz w:val="20"/>
          <w:szCs w:val="20"/>
        </w:rPr>
        <w:t>How secure collaboration can improve productivity across teams</w:t>
      </w:r>
    </w:p>
    <w:p w14:paraId="079FB907" w14:textId="77777777" w:rsidR="001421AC" w:rsidRPr="001421AC" w:rsidRDefault="001421AC" w:rsidP="001421A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421AC">
        <w:rPr>
          <w:sz w:val="20"/>
          <w:szCs w:val="20"/>
        </w:rPr>
        <w:t>Ways to simplify regulatory compliance and governance</w:t>
      </w:r>
    </w:p>
    <w:p w14:paraId="743F5B06" w14:textId="77777777" w:rsidR="001421AC" w:rsidRPr="001421AC" w:rsidRDefault="001421AC" w:rsidP="001421A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421AC">
        <w:rPr>
          <w:sz w:val="20"/>
          <w:szCs w:val="20"/>
        </w:rPr>
        <w:t>How AI can turn unstructured data into actionable insights</w:t>
      </w:r>
    </w:p>
    <w:p w14:paraId="5A509258" w14:textId="77777777" w:rsidR="001421AC" w:rsidRPr="001421AC" w:rsidRDefault="001421AC" w:rsidP="001421A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421AC">
        <w:rPr>
          <w:sz w:val="20"/>
          <w:szCs w:val="20"/>
        </w:rPr>
        <w:t>Strategies to strengthen data security and reduce risk</w:t>
      </w:r>
    </w:p>
    <w:p w14:paraId="13ABF663" w14:textId="176A0BBA" w:rsidR="001421AC" w:rsidRPr="001421AC" w:rsidRDefault="001421AC" w:rsidP="001421A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421AC">
        <w:rPr>
          <w:sz w:val="20"/>
          <w:szCs w:val="20"/>
        </w:rPr>
        <w:t>How Egnyte can streamline content management and operations</w:t>
      </w:r>
    </w:p>
    <w:p w14:paraId="26F7BBDC" w14:textId="0D2EBC92" w:rsidR="001421AC" w:rsidRPr="001421AC" w:rsidRDefault="001421AC" w:rsidP="001421AC">
      <w:pPr>
        <w:rPr>
          <w:b/>
          <w:bCs/>
          <w:sz w:val="20"/>
          <w:szCs w:val="20"/>
        </w:rPr>
      </w:pPr>
      <w:r w:rsidRPr="001421AC">
        <w:rPr>
          <w:b/>
          <w:bCs/>
          <w:sz w:val="20"/>
          <w:szCs w:val="20"/>
        </w:rPr>
        <w:t>Secure your content. Simplify compliance. Scale with confidence.</w:t>
      </w:r>
    </w:p>
    <w:sectPr w:rsidR="001421AC" w:rsidRPr="00142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5211"/>
    <w:multiLevelType w:val="hybridMultilevel"/>
    <w:tmpl w:val="3ED6FD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26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AC"/>
    <w:rsid w:val="001421AC"/>
    <w:rsid w:val="005E177A"/>
    <w:rsid w:val="00725C48"/>
    <w:rsid w:val="007D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6207C"/>
  <w15:chartTrackingRefBased/>
  <w15:docId w15:val="{A69B83DE-DD4A-44A9-BCAA-6DE63D439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1A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1A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1A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421A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421A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2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</dc:creator>
  <cp:keywords/>
  <dc:description/>
  <cp:lastModifiedBy>IT Support</cp:lastModifiedBy>
  <cp:revision>1</cp:revision>
  <dcterms:created xsi:type="dcterms:W3CDTF">2026-08-07T21:34:00Z</dcterms:created>
  <dcterms:modified xsi:type="dcterms:W3CDTF">2026-08-07T21:36:00Z</dcterms:modified>
</cp:coreProperties>
</file>