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B8458" w14:textId="77777777" w:rsidR="002F5289" w:rsidRDefault="002F5289" w:rsidP="00EA535A">
      <w:pPr>
        <w:jc w:val="center"/>
        <w:rPr>
          <w:rFonts w:ascii="Times New Roman" w:hAnsi="Times New Roman" w:cs="Times New Roman"/>
          <w:b/>
          <w:bCs/>
          <w:sz w:val="28"/>
          <w:szCs w:val="28"/>
        </w:rPr>
      </w:pPr>
      <w:r w:rsidRPr="002F5289">
        <w:rPr>
          <w:rFonts w:ascii="Times New Roman" w:hAnsi="Times New Roman" w:cs="Times New Roman"/>
          <w:b/>
          <w:bCs/>
          <w:sz w:val="28"/>
          <w:szCs w:val="28"/>
        </w:rPr>
        <w:t>Predicting Chess Game Outcomes Using Deep Learning</w:t>
      </w:r>
    </w:p>
    <w:p w14:paraId="2B7D7368" w14:textId="38384A6A" w:rsidR="00793B0D" w:rsidRPr="00793B0D" w:rsidRDefault="00EA535A" w:rsidP="00EA535A">
      <w:pPr>
        <w:jc w:val="center"/>
        <w:rPr>
          <w:rFonts w:ascii="Times New Roman" w:hAnsi="Times New Roman" w:cs="Times New Roman"/>
          <w:sz w:val="24"/>
          <w:szCs w:val="24"/>
          <w:vertAlign w:val="superscript"/>
        </w:rPr>
      </w:pPr>
      <w:r w:rsidRPr="00793B0D">
        <w:rPr>
          <w:rFonts w:ascii="Times New Roman" w:hAnsi="Times New Roman" w:cs="Times New Roman"/>
          <w:sz w:val="24"/>
          <w:szCs w:val="24"/>
        </w:rPr>
        <w:t>Shaun Kannampallil Thomas</w:t>
      </w:r>
      <w:r w:rsidRPr="00793B0D">
        <w:rPr>
          <w:rFonts w:ascii="Times New Roman" w:hAnsi="Times New Roman" w:cs="Times New Roman"/>
          <w:sz w:val="24"/>
          <w:szCs w:val="24"/>
          <w:vertAlign w:val="superscript"/>
        </w:rPr>
        <w:t xml:space="preserve">1 </w:t>
      </w:r>
      <w:r w:rsidRPr="00793B0D">
        <w:rPr>
          <w:rFonts w:ascii="Times New Roman" w:hAnsi="Times New Roman" w:cs="Times New Roman"/>
          <w:sz w:val="24"/>
          <w:szCs w:val="24"/>
        </w:rPr>
        <w:t>and Sujay Shrivastava</w:t>
      </w:r>
      <w:r w:rsidRPr="00793B0D">
        <w:rPr>
          <w:rFonts w:ascii="Times New Roman" w:hAnsi="Times New Roman" w:cs="Times New Roman"/>
          <w:sz w:val="24"/>
          <w:szCs w:val="24"/>
          <w:vertAlign w:val="superscript"/>
        </w:rPr>
        <w:t xml:space="preserve">1 </w:t>
      </w:r>
    </w:p>
    <w:p w14:paraId="1336EB72" w14:textId="6C6176DE" w:rsidR="00793B0D" w:rsidRDefault="00793B0D" w:rsidP="00EA535A">
      <w:pPr>
        <w:jc w:val="center"/>
        <w:rPr>
          <w:rFonts w:ascii="Times New Roman" w:hAnsi="Times New Roman" w:cs="Times New Roman"/>
        </w:rPr>
      </w:pPr>
      <w:r w:rsidRPr="00793B0D">
        <w:rPr>
          <w:rFonts w:ascii="Times New Roman" w:hAnsi="Times New Roman" w:cs="Times New Roman"/>
          <w:vertAlign w:val="superscript"/>
        </w:rPr>
        <w:t xml:space="preserve">1 </w:t>
      </w:r>
      <w:r w:rsidRPr="00793B0D">
        <w:rPr>
          <w:rFonts w:ascii="Times New Roman" w:hAnsi="Times New Roman" w:cs="Times New Roman"/>
        </w:rPr>
        <w:t>School of Engineering and Applied Sciences, State Univ. of New York, Buffalo, NY</w:t>
      </w:r>
    </w:p>
    <w:p w14:paraId="2B69EC48" w14:textId="0F3A2CB3" w:rsidR="00793B0D" w:rsidRDefault="00793B0D" w:rsidP="00EA535A">
      <w:pPr>
        <w:jc w:val="center"/>
        <w:rPr>
          <w:rFonts w:ascii="Times New Roman" w:hAnsi="Times New Roman" w:cs="Times New Roman"/>
        </w:rPr>
      </w:pPr>
      <w:r w:rsidRPr="00793B0D">
        <w:rPr>
          <w:rFonts w:ascii="Times New Roman" w:hAnsi="Times New Roman" w:cs="Times New Roman"/>
        </w:rPr>
        <w:t>{</w:t>
      </w:r>
      <w:r>
        <w:rPr>
          <w:rFonts w:ascii="Times New Roman" w:hAnsi="Times New Roman" w:cs="Times New Roman"/>
        </w:rPr>
        <w:t>shaunkan</w:t>
      </w:r>
      <w:r w:rsidRPr="00793B0D">
        <w:rPr>
          <w:rFonts w:ascii="Times New Roman" w:hAnsi="Times New Roman" w:cs="Times New Roman"/>
        </w:rPr>
        <w:t>,</w:t>
      </w:r>
      <w:r w:rsidR="00506DBF">
        <w:rPr>
          <w:rFonts w:ascii="Times New Roman" w:hAnsi="Times New Roman" w:cs="Times New Roman"/>
        </w:rPr>
        <w:t xml:space="preserve"> </w:t>
      </w:r>
      <w:r>
        <w:rPr>
          <w:rFonts w:ascii="Times New Roman" w:hAnsi="Times New Roman" w:cs="Times New Roman"/>
        </w:rPr>
        <w:t>sujayshr</w:t>
      </w:r>
      <w:r w:rsidRPr="00793B0D">
        <w:rPr>
          <w:rFonts w:ascii="Times New Roman" w:hAnsi="Times New Roman" w:cs="Times New Roman"/>
        </w:rPr>
        <w:t>}@</w:t>
      </w:r>
      <w:r>
        <w:rPr>
          <w:rFonts w:ascii="Times New Roman" w:hAnsi="Times New Roman" w:cs="Times New Roman"/>
        </w:rPr>
        <w:t>buffalo.edu</w:t>
      </w:r>
    </w:p>
    <w:p w14:paraId="014CD8DA" w14:textId="77777777" w:rsidR="00793B0D" w:rsidRDefault="00793B0D" w:rsidP="00793B0D">
      <w:pPr>
        <w:rPr>
          <w:rFonts w:ascii="Times New Roman" w:hAnsi="Times New Roman" w:cs="Times New Roman"/>
        </w:rPr>
      </w:pPr>
    </w:p>
    <w:p w14:paraId="1E43E318" w14:textId="534FB2F9" w:rsidR="00793B0D" w:rsidRDefault="00040E3A" w:rsidP="00793B0D">
      <w:pPr>
        <w:rPr>
          <w:rFonts w:ascii="Times New Roman" w:hAnsi="Times New Roman" w:cs="Times New Roman"/>
        </w:rPr>
      </w:pPr>
      <w:r>
        <w:rPr>
          <w:rFonts w:ascii="Times New Roman" w:hAnsi="Times New Roman" w:cs="Times New Roman"/>
          <w:b/>
          <w:bCs/>
        </w:rPr>
        <w:tab/>
      </w:r>
      <w:r w:rsidR="00793B0D" w:rsidRPr="00793B0D">
        <w:rPr>
          <w:rFonts w:ascii="Times New Roman" w:hAnsi="Times New Roman" w:cs="Times New Roman"/>
          <w:b/>
          <w:bCs/>
        </w:rPr>
        <w:t>Abstract</w:t>
      </w:r>
      <w:r w:rsidR="00793B0D">
        <w:rPr>
          <w:rFonts w:ascii="Times New Roman" w:hAnsi="Times New Roman" w:cs="Times New Roman"/>
          <w:b/>
          <w:bCs/>
        </w:rPr>
        <w:t>.</w:t>
      </w:r>
      <w:r w:rsidR="008714A2">
        <w:rPr>
          <w:rFonts w:ascii="Times New Roman" w:hAnsi="Times New Roman" w:cs="Times New Roman"/>
          <w:b/>
          <w:bCs/>
        </w:rPr>
        <w:t xml:space="preserve">  </w:t>
      </w:r>
      <w:r w:rsidR="008714A2">
        <w:rPr>
          <w:rFonts w:ascii="Times New Roman" w:hAnsi="Times New Roman" w:cs="Times New Roman"/>
        </w:rPr>
        <w:t xml:space="preserve">You cannot quantify psychological factors and input it in prediction systems. But what </w:t>
      </w:r>
      <w:r>
        <w:rPr>
          <w:rFonts w:ascii="Times New Roman" w:hAnsi="Times New Roman" w:cs="Times New Roman"/>
        </w:rPr>
        <w:tab/>
      </w:r>
      <w:r w:rsidR="008714A2">
        <w:rPr>
          <w:rFonts w:ascii="Times New Roman" w:hAnsi="Times New Roman" w:cs="Times New Roman"/>
        </w:rPr>
        <w:t xml:space="preserve">if there was a way we could achieve that? </w:t>
      </w:r>
      <w:r w:rsidR="008714A2" w:rsidRPr="008714A2">
        <w:rPr>
          <w:rFonts w:ascii="Times New Roman" w:hAnsi="Times New Roman" w:cs="Times New Roman"/>
        </w:rPr>
        <w:t xml:space="preserve">This paper presents a novel deep learning-based chess </w:t>
      </w:r>
      <w:r>
        <w:rPr>
          <w:rFonts w:ascii="Times New Roman" w:hAnsi="Times New Roman" w:cs="Times New Roman"/>
        </w:rPr>
        <w:tab/>
      </w:r>
      <w:r w:rsidR="008714A2" w:rsidRPr="008714A2">
        <w:rPr>
          <w:rFonts w:ascii="Times New Roman" w:hAnsi="Times New Roman" w:cs="Times New Roman"/>
        </w:rPr>
        <w:t xml:space="preserve">prediction system designed to predict the outcome of a chess game between two players. The </w:t>
      </w:r>
      <w:r>
        <w:rPr>
          <w:rFonts w:ascii="Times New Roman" w:hAnsi="Times New Roman" w:cs="Times New Roman"/>
        </w:rPr>
        <w:tab/>
      </w:r>
      <w:r w:rsidR="008714A2" w:rsidRPr="008714A2">
        <w:rPr>
          <w:rFonts w:ascii="Times New Roman" w:hAnsi="Times New Roman" w:cs="Times New Roman"/>
        </w:rPr>
        <w:t xml:space="preserve">model is uniquely tailored to incorporate critical factors such as the Elo rating difference, color </w:t>
      </w:r>
      <w:r>
        <w:rPr>
          <w:rFonts w:ascii="Times New Roman" w:hAnsi="Times New Roman" w:cs="Times New Roman"/>
        </w:rPr>
        <w:tab/>
      </w:r>
      <w:r w:rsidR="008714A2" w:rsidRPr="008714A2">
        <w:rPr>
          <w:rFonts w:ascii="Times New Roman" w:hAnsi="Times New Roman" w:cs="Times New Roman"/>
        </w:rPr>
        <w:t xml:space="preserve">advantage, and significantly, the </w:t>
      </w:r>
      <w:r w:rsidR="008714A2">
        <w:rPr>
          <w:rFonts w:ascii="Times New Roman" w:hAnsi="Times New Roman" w:cs="Times New Roman"/>
        </w:rPr>
        <w:t>‘</w:t>
      </w:r>
      <w:r w:rsidR="008714A2" w:rsidRPr="008714A2">
        <w:rPr>
          <w:rFonts w:ascii="Times New Roman" w:hAnsi="Times New Roman" w:cs="Times New Roman"/>
        </w:rPr>
        <w:t>momentum</w:t>
      </w:r>
      <w:r w:rsidR="008714A2">
        <w:rPr>
          <w:rFonts w:ascii="Times New Roman" w:hAnsi="Times New Roman" w:cs="Times New Roman"/>
        </w:rPr>
        <w:t>’</w:t>
      </w:r>
      <w:r w:rsidR="008714A2" w:rsidRPr="008714A2">
        <w:rPr>
          <w:rFonts w:ascii="Times New Roman" w:hAnsi="Times New Roman" w:cs="Times New Roman"/>
        </w:rPr>
        <w:t xml:space="preserve"> or form of the players. </w:t>
      </w:r>
      <w:r w:rsidR="008714A2">
        <w:rPr>
          <w:rFonts w:ascii="Times New Roman" w:hAnsi="Times New Roman" w:cs="Times New Roman"/>
        </w:rPr>
        <w:t xml:space="preserve">The momentum basically </w:t>
      </w:r>
      <w:r>
        <w:rPr>
          <w:rFonts w:ascii="Times New Roman" w:hAnsi="Times New Roman" w:cs="Times New Roman"/>
        </w:rPr>
        <w:tab/>
      </w:r>
      <w:r w:rsidR="008714A2">
        <w:rPr>
          <w:rFonts w:ascii="Times New Roman" w:hAnsi="Times New Roman" w:cs="Times New Roman"/>
        </w:rPr>
        <w:t xml:space="preserve">relates to the player’s mindset which can be insighted by his recent results. </w:t>
      </w:r>
      <w:r w:rsidR="008714A2" w:rsidRPr="008714A2">
        <w:rPr>
          <w:rFonts w:ascii="Times New Roman" w:hAnsi="Times New Roman" w:cs="Times New Roman"/>
        </w:rPr>
        <w:t xml:space="preserve">We focus primarily on </w:t>
      </w:r>
      <w:r>
        <w:rPr>
          <w:rFonts w:ascii="Times New Roman" w:hAnsi="Times New Roman" w:cs="Times New Roman"/>
        </w:rPr>
        <w:tab/>
      </w:r>
      <w:r w:rsidR="008714A2" w:rsidRPr="008714A2">
        <w:rPr>
          <w:rFonts w:ascii="Times New Roman" w:hAnsi="Times New Roman" w:cs="Times New Roman"/>
        </w:rPr>
        <w:t xml:space="preserve">the prediction capability related to one player, establishing a foundational method that can be </w:t>
      </w:r>
      <w:r>
        <w:rPr>
          <w:rFonts w:ascii="Times New Roman" w:hAnsi="Times New Roman" w:cs="Times New Roman"/>
        </w:rPr>
        <w:tab/>
      </w:r>
      <w:r w:rsidR="008714A2" w:rsidRPr="008714A2">
        <w:rPr>
          <w:rFonts w:ascii="Times New Roman" w:hAnsi="Times New Roman" w:cs="Times New Roman"/>
        </w:rPr>
        <w:t xml:space="preserve">extended to other players in future work. The algorithm's efficacy is </w:t>
      </w:r>
      <w:r w:rsidR="008714A2">
        <w:rPr>
          <w:rFonts w:ascii="Times New Roman" w:hAnsi="Times New Roman" w:cs="Times New Roman"/>
        </w:rPr>
        <w:t xml:space="preserve">optimized in various factors </w:t>
      </w:r>
      <w:r>
        <w:rPr>
          <w:rFonts w:ascii="Times New Roman" w:hAnsi="Times New Roman" w:cs="Times New Roman"/>
        </w:rPr>
        <w:tab/>
      </w:r>
      <w:r w:rsidR="008714A2">
        <w:rPr>
          <w:rFonts w:ascii="Times New Roman" w:hAnsi="Times New Roman" w:cs="Times New Roman"/>
        </w:rPr>
        <w:t>and</w:t>
      </w:r>
      <w:r w:rsidR="008714A2" w:rsidRPr="008714A2">
        <w:rPr>
          <w:rFonts w:ascii="Times New Roman" w:hAnsi="Times New Roman" w:cs="Times New Roman"/>
        </w:rPr>
        <w:t xml:space="preserve"> yield</w:t>
      </w:r>
      <w:r w:rsidR="008714A2">
        <w:rPr>
          <w:rFonts w:ascii="Times New Roman" w:hAnsi="Times New Roman" w:cs="Times New Roman"/>
        </w:rPr>
        <w:t>s a</w:t>
      </w:r>
      <w:r w:rsidR="008714A2" w:rsidRPr="008714A2">
        <w:rPr>
          <w:rFonts w:ascii="Times New Roman" w:hAnsi="Times New Roman" w:cs="Times New Roman"/>
        </w:rPr>
        <w:t xml:space="preserve"> prediction accuracy between 70-80%. Our study underscores the significance of a </w:t>
      </w:r>
      <w:r>
        <w:rPr>
          <w:rFonts w:ascii="Times New Roman" w:hAnsi="Times New Roman" w:cs="Times New Roman"/>
        </w:rPr>
        <w:tab/>
      </w:r>
      <w:r w:rsidR="008714A2" w:rsidRPr="008714A2">
        <w:rPr>
          <w:rFonts w:ascii="Times New Roman" w:hAnsi="Times New Roman" w:cs="Times New Roman"/>
        </w:rPr>
        <w:t xml:space="preserve">player's form or momentum in determining game outcomes, often overlooked in traditional </w:t>
      </w:r>
      <w:r>
        <w:rPr>
          <w:rFonts w:ascii="Times New Roman" w:hAnsi="Times New Roman" w:cs="Times New Roman"/>
        </w:rPr>
        <w:tab/>
      </w:r>
      <w:r w:rsidR="008714A2" w:rsidRPr="008714A2">
        <w:rPr>
          <w:rFonts w:ascii="Times New Roman" w:hAnsi="Times New Roman" w:cs="Times New Roman"/>
        </w:rPr>
        <w:t xml:space="preserve">prediction models. The findings offer promising potential for developing more accurate and </w:t>
      </w:r>
      <w:r>
        <w:rPr>
          <w:rFonts w:ascii="Times New Roman" w:hAnsi="Times New Roman" w:cs="Times New Roman"/>
        </w:rPr>
        <w:tab/>
      </w:r>
      <w:r w:rsidR="008714A2" w:rsidRPr="008714A2">
        <w:rPr>
          <w:rFonts w:ascii="Times New Roman" w:hAnsi="Times New Roman" w:cs="Times New Roman"/>
        </w:rPr>
        <w:t xml:space="preserve">personalized chess prediction systems that could contribute significantly to competitive chess </w:t>
      </w:r>
      <w:r>
        <w:rPr>
          <w:rFonts w:ascii="Times New Roman" w:hAnsi="Times New Roman" w:cs="Times New Roman"/>
        </w:rPr>
        <w:tab/>
      </w:r>
      <w:r w:rsidR="008714A2" w:rsidRPr="008714A2">
        <w:rPr>
          <w:rFonts w:ascii="Times New Roman" w:hAnsi="Times New Roman" w:cs="Times New Roman"/>
        </w:rPr>
        <w:t xml:space="preserve">strategy development. Further research is suggested to enhance this model, including </w:t>
      </w:r>
      <w:r>
        <w:rPr>
          <w:rFonts w:ascii="Times New Roman" w:hAnsi="Times New Roman" w:cs="Times New Roman"/>
        </w:rPr>
        <w:tab/>
      </w:r>
      <w:r w:rsidR="008714A2" w:rsidRPr="008714A2">
        <w:rPr>
          <w:rFonts w:ascii="Times New Roman" w:hAnsi="Times New Roman" w:cs="Times New Roman"/>
        </w:rPr>
        <w:t>incorporating additional player-specific</w:t>
      </w:r>
      <w:r w:rsidR="00615913">
        <w:rPr>
          <w:rFonts w:ascii="Times New Roman" w:hAnsi="Times New Roman" w:cs="Times New Roman"/>
        </w:rPr>
        <w:t xml:space="preserve"> parameters such as playing style, versatility with shorter </w:t>
      </w:r>
      <w:r>
        <w:rPr>
          <w:rFonts w:ascii="Times New Roman" w:hAnsi="Times New Roman" w:cs="Times New Roman"/>
        </w:rPr>
        <w:tab/>
      </w:r>
      <w:r w:rsidR="00615913">
        <w:rPr>
          <w:rFonts w:ascii="Times New Roman" w:hAnsi="Times New Roman" w:cs="Times New Roman"/>
        </w:rPr>
        <w:t>time-formats and so on</w:t>
      </w:r>
      <w:r w:rsidR="008714A2" w:rsidRPr="008714A2">
        <w:rPr>
          <w:rFonts w:ascii="Times New Roman" w:hAnsi="Times New Roman" w:cs="Times New Roman"/>
        </w:rPr>
        <w:t xml:space="preserve">. The promising results obtained </w:t>
      </w:r>
      <w:r w:rsidR="00615913">
        <w:rPr>
          <w:rFonts w:ascii="Times New Roman" w:hAnsi="Times New Roman" w:cs="Times New Roman"/>
        </w:rPr>
        <w:t>bolster</w:t>
      </w:r>
      <w:r w:rsidR="008714A2" w:rsidRPr="008714A2">
        <w:rPr>
          <w:rFonts w:ascii="Times New Roman" w:hAnsi="Times New Roman" w:cs="Times New Roman"/>
        </w:rPr>
        <w:t xml:space="preserve"> the value of deep learning in the </w:t>
      </w:r>
      <w:r>
        <w:rPr>
          <w:rFonts w:ascii="Times New Roman" w:hAnsi="Times New Roman" w:cs="Times New Roman"/>
        </w:rPr>
        <w:tab/>
      </w:r>
      <w:r w:rsidR="008714A2" w:rsidRPr="008714A2">
        <w:rPr>
          <w:rFonts w:ascii="Times New Roman" w:hAnsi="Times New Roman" w:cs="Times New Roman"/>
        </w:rPr>
        <w:t>realm of game prediction</w:t>
      </w:r>
      <w:r w:rsidR="00F43061">
        <w:rPr>
          <w:rFonts w:ascii="Times New Roman" w:hAnsi="Times New Roman" w:cs="Times New Roman"/>
        </w:rPr>
        <w:t xml:space="preserve">. We also hope that mental factors play a germane role in future related </w:t>
      </w:r>
      <w:r>
        <w:rPr>
          <w:rFonts w:ascii="Times New Roman" w:hAnsi="Times New Roman" w:cs="Times New Roman"/>
        </w:rPr>
        <w:tab/>
      </w:r>
      <w:r w:rsidR="00F43061">
        <w:rPr>
          <w:rFonts w:ascii="Times New Roman" w:hAnsi="Times New Roman" w:cs="Times New Roman"/>
        </w:rPr>
        <w:t>works by engineers.</w:t>
      </w:r>
    </w:p>
    <w:p w14:paraId="353C1DFC" w14:textId="77777777" w:rsidR="00040E3A" w:rsidRPr="00040E3A" w:rsidRDefault="00040E3A" w:rsidP="00793B0D">
      <w:pPr>
        <w:rPr>
          <w:rFonts w:ascii="Times New Roman" w:hAnsi="Times New Roman" w:cs="Times New Roman"/>
          <w:b/>
          <w:bCs/>
          <w:sz w:val="26"/>
          <w:szCs w:val="26"/>
        </w:rPr>
      </w:pPr>
    </w:p>
    <w:p w14:paraId="538E2373" w14:textId="251EE0D6" w:rsidR="007B68BE" w:rsidRPr="007B68BE" w:rsidRDefault="00040E3A" w:rsidP="00793B0D">
      <w:pPr>
        <w:rPr>
          <w:rFonts w:ascii="Times New Roman" w:hAnsi="Times New Roman" w:cs="Times New Roman"/>
          <w:b/>
          <w:bCs/>
          <w:sz w:val="26"/>
          <w:szCs w:val="26"/>
        </w:rPr>
      </w:pPr>
      <w:r w:rsidRPr="00040E3A">
        <w:rPr>
          <w:rFonts w:ascii="Times New Roman" w:hAnsi="Times New Roman" w:cs="Times New Roman"/>
          <w:b/>
          <w:bCs/>
          <w:sz w:val="26"/>
          <w:szCs w:val="26"/>
        </w:rPr>
        <w:t>1</w:t>
      </w:r>
      <w:r w:rsidR="003A3E53">
        <w:rPr>
          <w:rFonts w:ascii="Times New Roman" w:hAnsi="Times New Roman" w:cs="Times New Roman"/>
          <w:b/>
          <w:bCs/>
          <w:sz w:val="26"/>
          <w:szCs w:val="26"/>
        </w:rPr>
        <w:t xml:space="preserve">     </w:t>
      </w:r>
      <w:r w:rsidRPr="00040E3A">
        <w:rPr>
          <w:rFonts w:ascii="Times New Roman" w:hAnsi="Times New Roman" w:cs="Times New Roman"/>
          <w:b/>
          <w:bCs/>
          <w:sz w:val="26"/>
          <w:szCs w:val="26"/>
        </w:rPr>
        <w:t>Introduction</w:t>
      </w:r>
    </w:p>
    <w:p w14:paraId="161ED434" w14:textId="161B54E7" w:rsidR="00040E3A" w:rsidRDefault="007B68BE" w:rsidP="00793B0D">
      <w:pPr>
        <w:rPr>
          <w:rFonts w:ascii="Times New Roman" w:hAnsi="Times New Roman" w:cs="Times New Roman"/>
        </w:rPr>
      </w:pPr>
      <w:r w:rsidRPr="007B68BE">
        <w:rPr>
          <w:rFonts w:ascii="Times New Roman" w:hAnsi="Times New Roman" w:cs="Times New Roman"/>
        </w:rPr>
        <w:t>Prediction systems in sports have become increasingly important in our data-focused world. They serve many purposes, from helping improve strategies and analyzing performance to boosting fan involvement and promoting sports businesses. These systems predict outcomes by studying past data and various factors tied to the specific sport. The accuracy of these predictions has greatly improved with the use of machine learning and deep learning, allowing for the identification and use of complex patterns within the data. For professional sports teams and athletes, these systems offer detailed insights into their competitors' strengths and weaknesses</w:t>
      </w:r>
      <w:r>
        <w:rPr>
          <w:rFonts w:ascii="Times New Roman" w:hAnsi="Times New Roman" w:cs="Times New Roman"/>
        </w:rPr>
        <w:t xml:space="preserve">. </w:t>
      </w:r>
    </w:p>
    <w:p w14:paraId="1E92EA1C" w14:textId="5147EEA7" w:rsidR="00267506" w:rsidRPr="00267506" w:rsidRDefault="007B68BE" w:rsidP="00267506">
      <w:pPr>
        <w:rPr>
          <w:rFonts w:ascii="Times New Roman" w:hAnsi="Times New Roman" w:cs="Times New Roman"/>
        </w:rPr>
      </w:pPr>
      <w:r>
        <w:rPr>
          <w:rFonts w:ascii="Times New Roman" w:hAnsi="Times New Roman" w:cs="Times New Roman"/>
        </w:rPr>
        <w:tab/>
      </w:r>
      <w:r w:rsidRPr="007B68BE">
        <w:rPr>
          <w:rFonts w:ascii="Times New Roman" w:hAnsi="Times New Roman" w:cs="Times New Roman"/>
        </w:rPr>
        <w:t>Traditional chess prediction systems are predominantly based on Elo ratings</w:t>
      </w:r>
      <w:r>
        <w:rPr>
          <w:rFonts w:ascii="Times New Roman" w:hAnsi="Times New Roman" w:cs="Times New Roman"/>
        </w:rPr>
        <w:t xml:space="preserve">. </w:t>
      </w:r>
      <w:r w:rsidRPr="007B68BE">
        <w:rPr>
          <w:rFonts w:ascii="Times New Roman" w:hAnsi="Times New Roman" w:cs="Times New Roman"/>
        </w:rPr>
        <w:t>The Elo rating system provides a numerical assessment of each player's skill, with a higher rating indicating a more skilled player.</w:t>
      </w:r>
      <w:r>
        <w:rPr>
          <w:rFonts w:ascii="Times New Roman" w:hAnsi="Times New Roman" w:cs="Times New Roman"/>
        </w:rPr>
        <w:t xml:space="preserve"> </w:t>
      </w:r>
      <w:r w:rsidR="005A73A0">
        <w:rPr>
          <w:rFonts w:ascii="Times New Roman" w:hAnsi="Times New Roman" w:cs="Times New Roman"/>
        </w:rPr>
        <w:t xml:space="preserve">Let’s say there are 2 players – Player X and Player Y. Player X is rated (R(x))2100 whereas Player Y is rated (R(y))2000. </w:t>
      </w:r>
      <w:r w:rsidR="00267506" w:rsidRPr="00267506">
        <w:rPr>
          <w:rFonts w:ascii="Times New Roman" w:hAnsi="Times New Roman" w:cs="Times New Roman"/>
        </w:rPr>
        <w:t xml:space="preserve">The expected probability of player </w:t>
      </w:r>
      <w:r w:rsidR="00267506">
        <w:rPr>
          <w:rFonts w:ascii="Times New Roman" w:hAnsi="Times New Roman" w:cs="Times New Roman"/>
        </w:rPr>
        <w:t>X</w:t>
      </w:r>
      <w:r w:rsidR="00267506" w:rsidRPr="00267506">
        <w:rPr>
          <w:rFonts w:ascii="Times New Roman" w:hAnsi="Times New Roman" w:cs="Times New Roman"/>
        </w:rPr>
        <w:t xml:space="preserve"> winning against player </w:t>
      </w:r>
      <w:r w:rsidR="00267506">
        <w:rPr>
          <w:rFonts w:ascii="Times New Roman" w:hAnsi="Times New Roman" w:cs="Times New Roman"/>
        </w:rPr>
        <w:t>Y</w:t>
      </w:r>
      <w:r w:rsidR="00267506" w:rsidRPr="00267506">
        <w:rPr>
          <w:rFonts w:ascii="Times New Roman" w:hAnsi="Times New Roman" w:cs="Times New Roman"/>
        </w:rPr>
        <w:t xml:space="preserve"> can be calculated using the formula:</w:t>
      </w:r>
    </w:p>
    <w:p w14:paraId="052C0283" w14:textId="12EBA551" w:rsidR="00267506" w:rsidRDefault="00267506" w:rsidP="00267506">
      <w:pPr>
        <w:rPr>
          <w:rFonts w:ascii="Times New Roman" w:hAnsi="Times New Roman" w:cs="Times New Roman"/>
        </w:rPr>
      </w:pPr>
      <w:r w:rsidRPr="00267506">
        <w:rPr>
          <w:rFonts w:ascii="Times New Roman" w:hAnsi="Times New Roman" w:cs="Times New Roman"/>
        </w:rPr>
        <w:t>E</w:t>
      </w:r>
      <w:bookmarkStart w:id="0" w:name="_Hlk138526256"/>
      <w:r>
        <w:rPr>
          <w:rFonts w:ascii="Times New Roman" w:hAnsi="Times New Roman" w:cs="Times New Roman"/>
        </w:rPr>
        <w:t>(x)</w:t>
      </w:r>
      <w:r w:rsidRPr="00267506">
        <w:rPr>
          <w:rFonts w:ascii="Times New Roman" w:hAnsi="Times New Roman" w:cs="Times New Roman"/>
        </w:rPr>
        <w:t xml:space="preserve"> </w:t>
      </w:r>
      <w:bookmarkEnd w:id="0"/>
      <w:r w:rsidRPr="00267506">
        <w:rPr>
          <w:rFonts w:ascii="Times New Roman" w:hAnsi="Times New Roman" w:cs="Times New Roman"/>
        </w:rPr>
        <w:t>= 1 / (1 + 10^((R</w:t>
      </w:r>
      <w:r>
        <w:rPr>
          <w:rFonts w:ascii="Times New Roman" w:hAnsi="Times New Roman" w:cs="Times New Roman"/>
        </w:rPr>
        <w:t>(y)</w:t>
      </w:r>
      <w:r w:rsidRPr="00267506">
        <w:rPr>
          <w:rFonts w:ascii="Times New Roman" w:hAnsi="Times New Roman" w:cs="Times New Roman"/>
        </w:rPr>
        <w:t xml:space="preserve"> </w:t>
      </w:r>
      <w:r>
        <w:rPr>
          <w:rFonts w:ascii="Times New Roman" w:hAnsi="Times New Roman" w:cs="Times New Roman"/>
        </w:rPr>
        <w:t>–</w:t>
      </w:r>
      <w:r w:rsidRPr="00267506">
        <w:rPr>
          <w:rFonts w:ascii="Times New Roman" w:hAnsi="Times New Roman" w:cs="Times New Roman"/>
        </w:rPr>
        <w:t xml:space="preserve"> R</w:t>
      </w:r>
      <w:r>
        <w:rPr>
          <w:rFonts w:ascii="Times New Roman" w:hAnsi="Times New Roman" w:cs="Times New Roman"/>
        </w:rPr>
        <w:t>(x)</w:t>
      </w:r>
      <w:r w:rsidRPr="00267506">
        <w:rPr>
          <w:rFonts w:ascii="Times New Roman" w:hAnsi="Times New Roman" w:cs="Times New Roman"/>
        </w:rPr>
        <w:t>)/400))</w:t>
      </w:r>
    </w:p>
    <w:p w14:paraId="14B4593A" w14:textId="685117CB" w:rsidR="00DA05D4" w:rsidRDefault="00DA05D4" w:rsidP="00267506">
      <w:pPr>
        <w:rPr>
          <w:rFonts w:ascii="Times New Roman" w:hAnsi="Times New Roman" w:cs="Times New Roman"/>
        </w:rPr>
      </w:pPr>
      <w:r>
        <w:rPr>
          <w:rFonts w:ascii="Times New Roman" w:hAnsi="Times New Roman" w:cs="Times New Roman"/>
        </w:rPr>
        <w:t xml:space="preserve"> Or,</w:t>
      </w:r>
    </w:p>
    <w:p w14:paraId="34969FCD" w14:textId="77777777" w:rsidR="00DA05D4" w:rsidRDefault="00267506" w:rsidP="00267506">
      <w:pPr>
        <w:rPr>
          <w:rFonts w:ascii="Times New Roman" w:hAnsi="Times New Roman" w:cs="Times New Roman"/>
        </w:rPr>
      </w:pPr>
      <w:r w:rsidRPr="00267506">
        <w:rPr>
          <w:rFonts w:ascii="Times New Roman" w:hAnsi="Times New Roman" w:cs="Times New Roman"/>
        </w:rPr>
        <w:t>E(x) = 1 / (1 + 10^(-100/400)) ≈ 0.64</w:t>
      </w:r>
    </w:p>
    <w:p w14:paraId="06465D2C" w14:textId="2CCCABE9" w:rsidR="00267506" w:rsidRDefault="00DA05D4" w:rsidP="00267506">
      <w:pPr>
        <w:rPr>
          <w:rFonts w:ascii="Times New Roman" w:hAnsi="Times New Roman" w:cs="Times New Roman"/>
        </w:rPr>
      </w:pPr>
      <w:r>
        <w:rPr>
          <w:rFonts w:ascii="Times New Roman" w:hAnsi="Times New Roman" w:cs="Times New Roman"/>
        </w:rPr>
        <w:lastRenderedPageBreak/>
        <w:t xml:space="preserve">This means that player X has a 64% chance of winning the game. </w:t>
      </w:r>
      <w:r w:rsidRPr="00DA05D4">
        <w:rPr>
          <w:rFonts w:ascii="Times New Roman" w:hAnsi="Times New Roman" w:cs="Times New Roman"/>
        </w:rPr>
        <w:t xml:space="preserve">However, while the Elo rating difference offers a quantitative measure, it does not capture all elements of a chess </w:t>
      </w:r>
      <w:r>
        <w:rPr>
          <w:rFonts w:ascii="Times New Roman" w:hAnsi="Times New Roman" w:cs="Times New Roman"/>
        </w:rPr>
        <w:t>game</w:t>
      </w:r>
      <w:r w:rsidRPr="00DA05D4">
        <w:rPr>
          <w:rFonts w:ascii="Times New Roman" w:hAnsi="Times New Roman" w:cs="Times New Roman"/>
        </w:rPr>
        <w:t xml:space="preserve">. </w:t>
      </w:r>
      <w:r>
        <w:rPr>
          <w:rFonts w:ascii="Times New Roman" w:hAnsi="Times New Roman" w:cs="Times New Roman"/>
        </w:rPr>
        <w:t>Some other</w:t>
      </w:r>
      <w:r w:rsidRPr="00DA05D4">
        <w:rPr>
          <w:rFonts w:ascii="Times New Roman" w:hAnsi="Times New Roman" w:cs="Times New Roman"/>
        </w:rPr>
        <w:t xml:space="preserve"> factors can include a player's mental stamina, level of focus, and confidence, which can dramatically impact their performance, especially in high-stakes games or over longer matches.</w:t>
      </w:r>
      <w:r w:rsidR="00267506">
        <w:rPr>
          <w:rFonts w:ascii="Times New Roman" w:hAnsi="Times New Roman" w:cs="Times New Roman"/>
        </w:rPr>
        <w:t xml:space="preserve"> </w:t>
      </w:r>
      <w:r>
        <w:rPr>
          <w:rFonts w:ascii="Times New Roman" w:hAnsi="Times New Roman" w:cs="Times New Roman"/>
        </w:rPr>
        <w:t>Most importantly in context to our prediction system</w:t>
      </w:r>
      <w:r w:rsidRPr="00DA05D4">
        <w:rPr>
          <w:rFonts w:ascii="Times New Roman" w:hAnsi="Times New Roman" w:cs="Times New Roman"/>
        </w:rPr>
        <w:t>, a player's form or momentum can also influence game outcomes, as a series of wins can boost a player's confidence and positively impact their subsequent performance.</w:t>
      </w:r>
      <w:r>
        <w:rPr>
          <w:rFonts w:ascii="Times New Roman" w:hAnsi="Times New Roman" w:cs="Times New Roman"/>
        </w:rPr>
        <w:t xml:space="preserve"> </w:t>
      </w:r>
      <w:r w:rsidRPr="00DA05D4">
        <w:rPr>
          <w:rFonts w:ascii="Times New Roman" w:hAnsi="Times New Roman" w:cs="Times New Roman"/>
        </w:rPr>
        <w:t xml:space="preserve">For instance, a player with a winning streak might perform better than their Elo rating would suggest, thereby adding momentum as a feature can enhance the predictive power of the model. Similarly, the color that a player is assigned (white or black) can provide an edge, as white always moves first in chess, potentially leading to a slight advantage. This color advantage </w:t>
      </w:r>
      <w:r>
        <w:rPr>
          <w:rFonts w:ascii="Times New Roman" w:hAnsi="Times New Roman" w:cs="Times New Roman"/>
        </w:rPr>
        <w:t>is also used in our</w:t>
      </w:r>
      <w:r w:rsidRPr="00DA05D4">
        <w:rPr>
          <w:rFonts w:ascii="Times New Roman" w:hAnsi="Times New Roman" w:cs="Times New Roman"/>
        </w:rPr>
        <w:t xml:space="preserve"> predictions. By integrating these </w:t>
      </w:r>
      <w:r>
        <w:rPr>
          <w:rFonts w:ascii="Times New Roman" w:hAnsi="Times New Roman" w:cs="Times New Roman"/>
        </w:rPr>
        <w:t>platitudes of features</w:t>
      </w:r>
      <w:r w:rsidRPr="00DA05D4">
        <w:rPr>
          <w:rFonts w:ascii="Times New Roman" w:hAnsi="Times New Roman" w:cs="Times New Roman"/>
        </w:rPr>
        <w:t>, chess prediction systems can provide more accurate predictions, capturing the intricate dynamics at play in a chess match.</w:t>
      </w:r>
      <w:r>
        <w:rPr>
          <w:rFonts w:ascii="Times New Roman" w:hAnsi="Times New Roman" w:cs="Times New Roman"/>
        </w:rPr>
        <w:t xml:space="preserve"> This is exactly what our model does. We have created a chess prediction system which takes in the Elo rating of players, the current form of the players as well as the pieces they are assigned as inputs. </w:t>
      </w:r>
    </w:p>
    <w:p w14:paraId="0F3A4243" w14:textId="4BB32CC8" w:rsidR="00C506F4" w:rsidRDefault="00C506F4" w:rsidP="00267506">
      <w:pPr>
        <w:rPr>
          <w:rFonts w:ascii="Times New Roman" w:hAnsi="Times New Roman" w:cs="Times New Roman"/>
        </w:rPr>
      </w:pPr>
      <w:r>
        <w:rPr>
          <w:rFonts w:ascii="Times New Roman" w:hAnsi="Times New Roman" w:cs="Times New Roman"/>
        </w:rPr>
        <w:t xml:space="preserve">To the best of our knowledge, this is the first time that a chess prediction system has tried to quantify the form of a chess player and incorporate the result into the model. </w:t>
      </w:r>
      <w:r w:rsidRPr="00C506F4">
        <w:rPr>
          <w:rFonts w:ascii="Times New Roman" w:hAnsi="Times New Roman" w:cs="Times New Roman"/>
        </w:rPr>
        <w:t>The rest of the paper is</w:t>
      </w:r>
      <w:r>
        <w:rPr>
          <w:rFonts w:ascii="Times New Roman" w:hAnsi="Times New Roman" w:cs="Times New Roman"/>
        </w:rPr>
        <w:t xml:space="preserve"> detailed as given in the next few statements</w:t>
      </w:r>
      <w:r w:rsidRPr="00C506F4">
        <w:rPr>
          <w:rFonts w:ascii="Times New Roman" w:hAnsi="Times New Roman" w:cs="Times New Roman"/>
        </w:rPr>
        <w:t xml:space="preserve">. </w:t>
      </w:r>
      <w:r>
        <w:rPr>
          <w:rFonts w:ascii="Times New Roman" w:hAnsi="Times New Roman" w:cs="Times New Roman"/>
        </w:rPr>
        <w:t>The next s</w:t>
      </w:r>
      <w:r w:rsidRPr="00C506F4">
        <w:rPr>
          <w:rFonts w:ascii="Times New Roman" w:hAnsi="Times New Roman" w:cs="Times New Roman"/>
        </w:rPr>
        <w:t xml:space="preserve">ection discusses </w:t>
      </w:r>
      <w:r>
        <w:rPr>
          <w:rFonts w:ascii="Times New Roman" w:hAnsi="Times New Roman" w:cs="Times New Roman"/>
        </w:rPr>
        <w:t>previous successful</w:t>
      </w:r>
      <w:r w:rsidRPr="00C506F4">
        <w:rPr>
          <w:rFonts w:ascii="Times New Roman" w:hAnsi="Times New Roman" w:cs="Times New Roman"/>
        </w:rPr>
        <w:t xml:space="preserve"> work</w:t>
      </w:r>
      <w:r>
        <w:rPr>
          <w:rFonts w:ascii="Times New Roman" w:hAnsi="Times New Roman" w:cs="Times New Roman"/>
        </w:rPr>
        <w:t xml:space="preserve"> on chess systems and recommender systems</w:t>
      </w:r>
      <w:r w:rsidRPr="00C506F4">
        <w:rPr>
          <w:rFonts w:ascii="Times New Roman" w:hAnsi="Times New Roman" w:cs="Times New Roman"/>
        </w:rPr>
        <w:t>. Section 3 describe</w:t>
      </w:r>
      <w:r>
        <w:rPr>
          <w:rFonts w:ascii="Times New Roman" w:hAnsi="Times New Roman" w:cs="Times New Roman"/>
        </w:rPr>
        <w:t>s</w:t>
      </w:r>
      <w:r w:rsidRPr="00C506F4">
        <w:rPr>
          <w:rFonts w:ascii="Times New Roman" w:hAnsi="Times New Roman" w:cs="Times New Roman"/>
        </w:rPr>
        <w:t xml:space="preserve"> </w:t>
      </w:r>
      <w:r>
        <w:rPr>
          <w:rFonts w:ascii="Times New Roman" w:hAnsi="Times New Roman" w:cs="Times New Roman"/>
        </w:rPr>
        <w:t xml:space="preserve">our </w:t>
      </w:r>
      <w:r w:rsidRPr="00C506F4">
        <w:rPr>
          <w:rFonts w:ascii="Times New Roman" w:hAnsi="Times New Roman" w:cs="Times New Roman"/>
        </w:rPr>
        <w:t>method</w:t>
      </w:r>
      <w:r>
        <w:rPr>
          <w:rFonts w:ascii="Times New Roman" w:hAnsi="Times New Roman" w:cs="Times New Roman"/>
        </w:rPr>
        <w:t>ology</w:t>
      </w:r>
      <w:r w:rsidRPr="00C506F4">
        <w:rPr>
          <w:rFonts w:ascii="Times New Roman" w:hAnsi="Times New Roman" w:cs="Times New Roman"/>
        </w:rPr>
        <w:t xml:space="preserve"> </w:t>
      </w:r>
      <w:r>
        <w:rPr>
          <w:rFonts w:ascii="Times New Roman" w:hAnsi="Times New Roman" w:cs="Times New Roman"/>
        </w:rPr>
        <w:t>technically</w:t>
      </w:r>
      <w:r w:rsidR="00D02D25">
        <w:rPr>
          <w:rFonts w:ascii="Times New Roman" w:hAnsi="Times New Roman" w:cs="Times New Roman"/>
        </w:rPr>
        <w:t xml:space="preserve"> while Section 4 is concerned with accuracy and shows a lot of pertaining proofs and results. The final section</w:t>
      </w:r>
      <w:r w:rsidRPr="00C506F4">
        <w:rPr>
          <w:rFonts w:ascii="Times New Roman" w:hAnsi="Times New Roman" w:cs="Times New Roman"/>
        </w:rPr>
        <w:t xml:space="preserve"> </w:t>
      </w:r>
      <w:r w:rsidR="00D02D25">
        <w:rPr>
          <w:rFonts w:ascii="Times New Roman" w:hAnsi="Times New Roman" w:cs="Times New Roman"/>
        </w:rPr>
        <w:t>talks about the scope and limitations of this model.</w:t>
      </w:r>
    </w:p>
    <w:p w14:paraId="0036A4E0" w14:textId="77777777" w:rsidR="003A3E53" w:rsidRDefault="003A3E53" w:rsidP="00267506">
      <w:pPr>
        <w:rPr>
          <w:rFonts w:ascii="Times New Roman" w:hAnsi="Times New Roman" w:cs="Times New Roman"/>
        </w:rPr>
      </w:pPr>
    </w:p>
    <w:p w14:paraId="35FB0149" w14:textId="3D2D309F" w:rsidR="003A3E53" w:rsidRDefault="003A3E53" w:rsidP="00267506">
      <w:pPr>
        <w:rPr>
          <w:rFonts w:ascii="Times New Roman" w:hAnsi="Times New Roman" w:cs="Times New Roman"/>
          <w:b/>
          <w:bCs/>
          <w:sz w:val="26"/>
          <w:szCs w:val="26"/>
        </w:rPr>
      </w:pPr>
      <w:r w:rsidRPr="003A3E53">
        <w:rPr>
          <w:rFonts w:ascii="Times New Roman" w:hAnsi="Times New Roman" w:cs="Times New Roman"/>
          <w:b/>
          <w:bCs/>
          <w:sz w:val="26"/>
          <w:szCs w:val="26"/>
        </w:rPr>
        <w:t>2     Related Works</w:t>
      </w:r>
    </w:p>
    <w:p w14:paraId="521C5F62" w14:textId="401ED286" w:rsidR="003A228E" w:rsidRDefault="003A228E" w:rsidP="00267506">
      <w:pPr>
        <w:rPr>
          <w:rFonts w:ascii="Times New Roman" w:hAnsi="Times New Roman" w:cs="Times New Roman"/>
        </w:rPr>
      </w:pPr>
      <w:r w:rsidRPr="003A228E">
        <w:rPr>
          <w:rFonts w:ascii="Times New Roman" w:hAnsi="Times New Roman" w:cs="Times New Roman"/>
        </w:rPr>
        <w:t xml:space="preserve">Artificial Intelligence has made a significant impact on the world of chess, revolutionizing the way games are studied and played. </w:t>
      </w:r>
      <w:r>
        <w:rPr>
          <w:rFonts w:ascii="Times New Roman" w:hAnsi="Times New Roman" w:cs="Times New Roman"/>
        </w:rPr>
        <w:t>One</w:t>
      </w:r>
      <w:r w:rsidRPr="003A228E">
        <w:rPr>
          <w:rFonts w:ascii="Times New Roman" w:hAnsi="Times New Roman" w:cs="Times New Roman"/>
        </w:rPr>
        <w:t xml:space="preserve"> example is IBM's Deep Blue, the first AI to defeat a world chess champion, Garry Kasparov, in 1997. This event u</w:t>
      </w:r>
      <w:r w:rsidR="00552486">
        <w:rPr>
          <w:rFonts w:ascii="Times New Roman" w:hAnsi="Times New Roman" w:cs="Times New Roman"/>
        </w:rPr>
        <w:t>nderlined</w:t>
      </w:r>
      <w:r w:rsidRPr="003A228E">
        <w:rPr>
          <w:rFonts w:ascii="Times New Roman" w:hAnsi="Times New Roman" w:cs="Times New Roman"/>
        </w:rPr>
        <w:t xml:space="preserve"> the potential of AI in mastering complex games. </w:t>
      </w:r>
      <w:r w:rsidR="00552486">
        <w:rPr>
          <w:rFonts w:ascii="Times New Roman" w:hAnsi="Times New Roman" w:cs="Times New Roman"/>
        </w:rPr>
        <w:t>R</w:t>
      </w:r>
      <w:r w:rsidRPr="003A228E">
        <w:rPr>
          <w:rFonts w:ascii="Times New Roman" w:hAnsi="Times New Roman" w:cs="Times New Roman"/>
        </w:rPr>
        <w:t>ecently, Google's AlphaZero, which use</w:t>
      </w:r>
      <w:r w:rsidR="00552486">
        <w:rPr>
          <w:rFonts w:ascii="Times New Roman" w:hAnsi="Times New Roman" w:cs="Times New Roman"/>
        </w:rPr>
        <w:t xml:space="preserve">s </w:t>
      </w:r>
      <w:r w:rsidRPr="003A228E">
        <w:rPr>
          <w:rFonts w:ascii="Times New Roman" w:hAnsi="Times New Roman" w:cs="Times New Roman"/>
        </w:rPr>
        <w:t xml:space="preserve">reinforcement learning, taught itself to play chess from scratch and reached a superhuman level. It defeated Stockfish, one of the strongest traditional chess engines, showcasing the immense possibilities of AI in chess. These practical implementations of AI in chess </w:t>
      </w:r>
      <w:r w:rsidR="00552486">
        <w:rPr>
          <w:rFonts w:ascii="Times New Roman" w:hAnsi="Times New Roman" w:cs="Times New Roman"/>
        </w:rPr>
        <w:t>showcase</w:t>
      </w:r>
      <w:r w:rsidRPr="003A228E">
        <w:rPr>
          <w:rFonts w:ascii="Times New Roman" w:hAnsi="Times New Roman" w:cs="Times New Roman"/>
        </w:rPr>
        <w:t xml:space="preserve"> the technology's ability</w:t>
      </w:r>
      <w:r w:rsidR="00552486">
        <w:rPr>
          <w:rFonts w:ascii="Times New Roman" w:hAnsi="Times New Roman" w:cs="Times New Roman"/>
        </w:rPr>
        <w:t xml:space="preserve"> in the domain of chess.</w:t>
      </w:r>
    </w:p>
    <w:p w14:paraId="229F215C" w14:textId="6F068B74" w:rsidR="00552486" w:rsidRDefault="00552486" w:rsidP="00267506">
      <w:pPr>
        <w:rPr>
          <w:rFonts w:ascii="Times New Roman" w:hAnsi="Times New Roman" w:cs="Times New Roman"/>
        </w:rPr>
      </w:pPr>
      <w:r>
        <w:rPr>
          <w:rFonts w:ascii="Times New Roman" w:hAnsi="Times New Roman" w:cs="Times New Roman"/>
        </w:rPr>
        <w:tab/>
        <w:t>But coming to our field, viz AI in chess-prediction systems, numerous attempts have been made by researchers and students in computing outcome of a chess game based on some parameters.</w:t>
      </w:r>
      <w:r w:rsidRPr="00552486">
        <w:rPr>
          <w:rFonts w:ascii="Segoe UI" w:hAnsi="Segoe UI" w:cs="Segoe UI"/>
          <w:color w:val="374151"/>
          <w:shd w:val="clear" w:color="auto" w:fill="F7F7F8"/>
        </w:rPr>
        <w:t xml:space="preserve"> </w:t>
      </w:r>
      <w:r w:rsidRPr="00552486">
        <w:rPr>
          <w:rFonts w:ascii="Times New Roman" w:hAnsi="Times New Roman" w:cs="Times New Roman"/>
        </w:rPr>
        <w:t>Ferreira [</w:t>
      </w:r>
      <w:r w:rsidR="004619B3">
        <w:rPr>
          <w:rFonts w:ascii="Times New Roman" w:hAnsi="Times New Roman" w:cs="Times New Roman"/>
        </w:rPr>
        <w:t>3</w:t>
      </w:r>
      <w:r w:rsidRPr="00552486">
        <w:rPr>
          <w:rFonts w:ascii="Times New Roman" w:hAnsi="Times New Roman" w:cs="Times New Roman"/>
        </w:rPr>
        <w:t>] employ</w:t>
      </w:r>
      <w:r>
        <w:rPr>
          <w:rFonts w:ascii="Times New Roman" w:hAnsi="Times New Roman" w:cs="Times New Roman"/>
        </w:rPr>
        <w:t>ed</w:t>
      </w:r>
      <w:r w:rsidRPr="00552486">
        <w:rPr>
          <w:rFonts w:ascii="Times New Roman" w:hAnsi="Times New Roman" w:cs="Times New Roman"/>
        </w:rPr>
        <w:t xml:space="preserve"> a prediction model trained on historical chess game outcomes to forecast the results of future matches involving the same players. The model underwent iterative training and incorporated several adjustable parameters. However, the predictive accuracy of the proposed method was not explicitly stated. In another noteworthy research endeavor, Ferreira [</w:t>
      </w:r>
      <w:r w:rsidR="004619B3">
        <w:rPr>
          <w:rFonts w:ascii="Times New Roman" w:hAnsi="Times New Roman" w:cs="Times New Roman"/>
        </w:rPr>
        <w:t>4</w:t>
      </w:r>
      <w:r w:rsidRPr="00552486">
        <w:rPr>
          <w:rFonts w:ascii="Times New Roman" w:hAnsi="Times New Roman" w:cs="Times New Roman"/>
        </w:rPr>
        <w:t>] introduced a method for gauging a chess player's skill level based on their in-game moves.</w:t>
      </w:r>
      <w:r w:rsidR="004619B3">
        <w:rPr>
          <w:rFonts w:ascii="Times New Roman" w:hAnsi="Times New Roman" w:cs="Times New Roman"/>
        </w:rPr>
        <w:t xml:space="preserve"> </w:t>
      </w:r>
      <w:r w:rsidR="004619B3" w:rsidRPr="004619B3">
        <w:rPr>
          <w:rFonts w:ascii="Times New Roman" w:hAnsi="Times New Roman" w:cs="Times New Roman"/>
        </w:rPr>
        <w:t>Fan et al. [</w:t>
      </w:r>
      <w:r w:rsidR="004619B3">
        <w:rPr>
          <w:rFonts w:ascii="Times New Roman" w:hAnsi="Times New Roman" w:cs="Times New Roman"/>
        </w:rPr>
        <w:t>5</w:t>
      </w:r>
      <w:r w:rsidR="004619B3" w:rsidRPr="004619B3">
        <w:rPr>
          <w:rFonts w:ascii="Times New Roman" w:hAnsi="Times New Roman" w:cs="Times New Roman"/>
        </w:rPr>
        <w:t>] designed a Chess Game Result Prediction System, leveraging the World Chess Federation (FIDE) rating system. They utilized an eleven-year data set, portioned into training and testing segments, to train their model. This model was subsequently deployed to predict future chess match results, achieving an overall prediction accuracy of 55%. Interestingly, when they excluded games that resulted in a 'draw' from the analysis, the predictive success rate of the system soared to 85.73%.</w:t>
      </w:r>
      <w:r w:rsidR="004619B3">
        <w:rPr>
          <w:rFonts w:ascii="Times New Roman" w:hAnsi="Times New Roman" w:cs="Times New Roman"/>
        </w:rPr>
        <w:t xml:space="preserve"> This could be considered a victory but then again, chess is a complex game and we need to consider all the outcomes. </w:t>
      </w:r>
    </w:p>
    <w:p w14:paraId="5AE23FF9" w14:textId="4C0EF385" w:rsidR="00EA2139" w:rsidRDefault="00EA2139" w:rsidP="00267506">
      <w:pPr>
        <w:rPr>
          <w:rFonts w:ascii="Times New Roman" w:hAnsi="Times New Roman" w:cs="Times New Roman"/>
        </w:rPr>
      </w:pPr>
      <w:r>
        <w:rPr>
          <w:rFonts w:ascii="Times New Roman" w:hAnsi="Times New Roman" w:cs="Times New Roman"/>
        </w:rPr>
        <w:lastRenderedPageBreak/>
        <w:t>But interestingly, the current trend (as of 2023) tends to be all about predicting the next best chess move. It could be forecasting the best objective move in the position or it could learn the skill of the human playing</w:t>
      </w:r>
      <w:r w:rsidR="00C313BB">
        <w:rPr>
          <w:rFonts w:ascii="Times New Roman" w:hAnsi="Times New Roman" w:cs="Times New Roman"/>
        </w:rPr>
        <w:t xml:space="preserve"> and predict appropriately. The closest work (in regard to our system), is using a deep-learning model</w:t>
      </w:r>
      <w:r w:rsidR="00BC5B98">
        <w:rPr>
          <w:rFonts w:ascii="Times New Roman" w:hAnsi="Times New Roman" w:cs="Times New Roman"/>
        </w:rPr>
        <w:t xml:space="preserve"> to predict the result of a game while it is still in progress. Such a system was proposed by Drezewski et al [6]. </w:t>
      </w:r>
      <w:r w:rsidR="00910887">
        <w:rPr>
          <w:rFonts w:ascii="Times New Roman" w:hAnsi="Times New Roman" w:cs="Times New Roman"/>
        </w:rPr>
        <w:t xml:space="preserve">The results were very dependent on the number of moves played in the game. For games consisting of larger move count, the accuracy was around 65.32%. For shorter games, the accuracy dropped to 53%. </w:t>
      </w:r>
    </w:p>
    <w:p w14:paraId="2538E23D" w14:textId="57C5C796" w:rsidR="00910887" w:rsidRDefault="00910887" w:rsidP="00267506">
      <w:pPr>
        <w:rPr>
          <w:rFonts w:ascii="Times New Roman" w:hAnsi="Times New Roman" w:cs="Times New Roman"/>
        </w:rPr>
      </w:pPr>
      <w:r>
        <w:rPr>
          <w:rFonts w:ascii="Times New Roman" w:hAnsi="Times New Roman" w:cs="Times New Roman"/>
        </w:rPr>
        <w:t xml:space="preserve">Talking about our </w:t>
      </w:r>
      <w:r w:rsidR="002F2B0A">
        <w:rPr>
          <w:rFonts w:ascii="Times New Roman" w:hAnsi="Times New Roman" w:cs="Times New Roman"/>
        </w:rPr>
        <w:t>prototype</w:t>
      </w:r>
      <w:r>
        <w:rPr>
          <w:rFonts w:ascii="Times New Roman" w:hAnsi="Times New Roman" w:cs="Times New Roman"/>
        </w:rPr>
        <w:t xml:space="preserve">, it differs from the above method in the aspect that it does not take in a certain position as its input parameter. </w:t>
      </w:r>
      <w:r w:rsidR="002F2B0A">
        <w:rPr>
          <w:rFonts w:ascii="Times New Roman" w:hAnsi="Times New Roman" w:cs="Times New Roman"/>
        </w:rPr>
        <w:t xml:space="preserve">You could even call the above method a dynamic method as the probability of winning (or losing) continuously wavers. </w:t>
      </w:r>
      <w:r>
        <w:rPr>
          <w:rFonts w:ascii="Times New Roman" w:hAnsi="Times New Roman" w:cs="Times New Roman"/>
        </w:rPr>
        <w:t>Rather,</w:t>
      </w:r>
      <w:r w:rsidR="002F2B0A">
        <w:rPr>
          <w:rFonts w:ascii="Times New Roman" w:hAnsi="Times New Roman" w:cs="Times New Roman"/>
        </w:rPr>
        <w:t xml:space="preserve"> our system</w:t>
      </w:r>
      <w:r>
        <w:rPr>
          <w:rFonts w:ascii="Times New Roman" w:hAnsi="Times New Roman" w:cs="Times New Roman"/>
        </w:rPr>
        <w:t xml:space="preserve"> predicts the outcome based on the quality of the opposition player, color advantage and most importantly, the form of the players.</w:t>
      </w:r>
      <w:r w:rsidR="002F2B0A">
        <w:rPr>
          <w:rFonts w:ascii="Times New Roman" w:hAnsi="Times New Roman" w:cs="Times New Roman"/>
        </w:rPr>
        <w:t xml:space="preserve"> So, our approach is a bit more static. </w:t>
      </w:r>
    </w:p>
    <w:p w14:paraId="3C48CAB2" w14:textId="77777777" w:rsidR="0075047C" w:rsidRDefault="0075047C" w:rsidP="00267506">
      <w:pPr>
        <w:rPr>
          <w:rFonts w:ascii="Times New Roman" w:hAnsi="Times New Roman" w:cs="Times New Roman"/>
        </w:rPr>
      </w:pPr>
    </w:p>
    <w:p w14:paraId="342CC5FD" w14:textId="7B68E0F9" w:rsidR="0075047C" w:rsidRDefault="0075047C" w:rsidP="00267506">
      <w:pPr>
        <w:rPr>
          <w:rFonts w:ascii="Times New Roman" w:hAnsi="Times New Roman" w:cs="Times New Roman"/>
          <w:b/>
          <w:bCs/>
          <w:sz w:val="26"/>
          <w:szCs w:val="26"/>
        </w:rPr>
      </w:pPr>
      <w:r w:rsidRPr="0075047C">
        <w:rPr>
          <w:rFonts w:ascii="Times New Roman" w:hAnsi="Times New Roman" w:cs="Times New Roman"/>
          <w:b/>
          <w:bCs/>
          <w:sz w:val="26"/>
          <w:szCs w:val="26"/>
        </w:rPr>
        <w:t>3</w:t>
      </w:r>
      <w:r>
        <w:rPr>
          <w:rFonts w:ascii="Times New Roman" w:hAnsi="Times New Roman" w:cs="Times New Roman"/>
          <w:b/>
          <w:bCs/>
          <w:sz w:val="26"/>
          <w:szCs w:val="26"/>
        </w:rPr>
        <w:t xml:space="preserve">     </w:t>
      </w:r>
      <w:r w:rsidRPr="0075047C">
        <w:rPr>
          <w:rFonts w:ascii="Times New Roman" w:hAnsi="Times New Roman" w:cs="Times New Roman"/>
          <w:b/>
          <w:bCs/>
          <w:sz w:val="26"/>
          <w:szCs w:val="26"/>
        </w:rPr>
        <w:t>Momentum</w:t>
      </w:r>
    </w:p>
    <w:p w14:paraId="028EF92C" w14:textId="220524CB" w:rsidR="0075047C" w:rsidRDefault="0075047C" w:rsidP="00267506">
      <w:pPr>
        <w:rPr>
          <w:rFonts w:ascii="Times New Roman" w:hAnsi="Times New Roman" w:cs="Times New Roman"/>
        </w:rPr>
      </w:pPr>
      <w:r w:rsidRPr="0075047C">
        <w:rPr>
          <w:rFonts w:ascii="Times New Roman" w:hAnsi="Times New Roman" w:cs="Times New Roman"/>
        </w:rPr>
        <w:t xml:space="preserve">Momentum </w:t>
      </w:r>
      <w:r>
        <w:rPr>
          <w:rFonts w:ascii="Times New Roman" w:hAnsi="Times New Roman" w:cs="Times New Roman"/>
        </w:rPr>
        <w:t xml:space="preserve">can refer to </w:t>
      </w:r>
      <w:r w:rsidRPr="0075047C">
        <w:rPr>
          <w:rFonts w:ascii="Times New Roman" w:hAnsi="Times New Roman" w:cs="Times New Roman"/>
        </w:rPr>
        <w:t xml:space="preserve">either a physical principle or a psychological </w:t>
      </w:r>
      <w:r>
        <w:rPr>
          <w:rFonts w:ascii="Times New Roman" w:hAnsi="Times New Roman" w:cs="Times New Roman"/>
        </w:rPr>
        <w:t xml:space="preserve">factor. </w:t>
      </w:r>
      <w:r w:rsidRPr="0075047C">
        <w:rPr>
          <w:rFonts w:ascii="Times New Roman" w:hAnsi="Times New Roman" w:cs="Times New Roman"/>
        </w:rPr>
        <w:t xml:space="preserve">In physics, momentum refers to the quantity of motion of a moving body, which is the product of mass and velocity. In certain sports, understanding and using momentum is crucial. For instance, in football, a player can use </w:t>
      </w:r>
      <w:r>
        <w:rPr>
          <w:rFonts w:ascii="Times New Roman" w:hAnsi="Times New Roman" w:cs="Times New Roman"/>
        </w:rPr>
        <w:t>his/her</w:t>
      </w:r>
      <w:r w:rsidRPr="0075047C">
        <w:rPr>
          <w:rFonts w:ascii="Times New Roman" w:hAnsi="Times New Roman" w:cs="Times New Roman"/>
        </w:rPr>
        <w:t xml:space="preserve"> momentum to kick the ball furthe</w:t>
      </w:r>
      <w:r>
        <w:rPr>
          <w:rFonts w:ascii="Times New Roman" w:hAnsi="Times New Roman" w:cs="Times New Roman"/>
        </w:rPr>
        <w:t xml:space="preserve">r. Psychologically speaking, </w:t>
      </w:r>
      <w:r w:rsidRPr="0075047C">
        <w:rPr>
          <w:rFonts w:ascii="Times New Roman" w:hAnsi="Times New Roman" w:cs="Times New Roman"/>
        </w:rPr>
        <w:t xml:space="preserve">momentum can also refer to a team or player's perceived psychological edge in a competition. It's often used to describe a situation where one athlete begins to outperform the other, usually following a particularly successful run of </w:t>
      </w:r>
      <w:r>
        <w:rPr>
          <w:rFonts w:ascii="Times New Roman" w:hAnsi="Times New Roman" w:cs="Times New Roman"/>
        </w:rPr>
        <w:t xml:space="preserve">events. </w:t>
      </w:r>
    </w:p>
    <w:p w14:paraId="4326E7A1" w14:textId="7050EF0A" w:rsidR="0075047C" w:rsidRDefault="0075047C" w:rsidP="00267506">
      <w:pPr>
        <w:rPr>
          <w:rFonts w:ascii="Times New Roman" w:hAnsi="Times New Roman" w:cs="Times New Roman"/>
        </w:rPr>
      </w:pPr>
      <w:r>
        <w:rPr>
          <w:rFonts w:ascii="Times New Roman" w:hAnsi="Times New Roman" w:cs="Times New Roman"/>
        </w:rPr>
        <w:t>For example, in tennis, i</w:t>
      </w:r>
      <w:r w:rsidRPr="0075047C">
        <w:rPr>
          <w:rFonts w:ascii="Times New Roman" w:hAnsi="Times New Roman" w:cs="Times New Roman"/>
        </w:rPr>
        <w:t>f a player wins several points in a row, they might feel a boost in confidence and play better, while their opponent could get frustrated. This shift is often referred to as gaining momentum.</w:t>
      </w:r>
      <w:r>
        <w:rPr>
          <w:rFonts w:ascii="Times New Roman" w:hAnsi="Times New Roman" w:cs="Times New Roman"/>
        </w:rPr>
        <w:t xml:space="preserve"> </w:t>
      </w:r>
      <w:r w:rsidRPr="0075047C">
        <w:rPr>
          <w:rFonts w:ascii="Times New Roman" w:hAnsi="Times New Roman" w:cs="Times New Roman"/>
        </w:rPr>
        <w:t xml:space="preserve">In chess, momentum is more of a psychological concept than a physical one. Given the nature of chess as a highly cerebral game, momentum can be understood as a player gaining </w:t>
      </w:r>
      <w:r w:rsidR="00834AD5">
        <w:rPr>
          <w:rFonts w:ascii="Times New Roman" w:hAnsi="Times New Roman" w:cs="Times New Roman"/>
        </w:rPr>
        <w:t xml:space="preserve">an illusion that he is tactically and strategically sharper than the opposite player. There are numerous real-world proofs to corroborate this statement. </w:t>
      </w:r>
      <w:r w:rsidR="00834AD5" w:rsidRPr="00834AD5">
        <w:rPr>
          <w:rFonts w:ascii="Times New Roman" w:hAnsi="Times New Roman" w:cs="Times New Roman"/>
        </w:rPr>
        <w:t>One of the most famous examples of momentum shift in chess history is the 1985 World Chess Championship between Garry Kasparov and Anatoly Karpov. Karpov initially led the series 5-0</w:t>
      </w:r>
      <w:r w:rsidR="00834AD5">
        <w:rPr>
          <w:rFonts w:ascii="Times New Roman" w:hAnsi="Times New Roman" w:cs="Times New Roman"/>
        </w:rPr>
        <w:t xml:space="preserve"> and everyone was predicting a whitewash.</w:t>
      </w:r>
      <w:r w:rsidR="00834AD5" w:rsidRPr="00834AD5">
        <w:rPr>
          <w:rFonts w:ascii="Times New Roman" w:hAnsi="Times New Roman" w:cs="Times New Roman"/>
        </w:rPr>
        <w:t xml:space="preserve"> </w:t>
      </w:r>
      <w:r w:rsidR="00834AD5">
        <w:rPr>
          <w:rFonts w:ascii="Times New Roman" w:hAnsi="Times New Roman" w:cs="Times New Roman"/>
        </w:rPr>
        <w:t>B</w:t>
      </w:r>
      <w:r w:rsidR="00834AD5" w:rsidRPr="00834AD5">
        <w:rPr>
          <w:rFonts w:ascii="Times New Roman" w:hAnsi="Times New Roman" w:cs="Times New Roman"/>
        </w:rPr>
        <w:t>ut Kasparov managed to stall further victories from Karpov and started winning games, eventually the series</w:t>
      </w:r>
      <w:r w:rsidR="00D1607F">
        <w:rPr>
          <w:rFonts w:ascii="Times New Roman" w:hAnsi="Times New Roman" w:cs="Times New Roman"/>
        </w:rPr>
        <w:t xml:space="preserve"> was</w:t>
      </w:r>
      <w:r w:rsidR="00834AD5" w:rsidRPr="00834AD5">
        <w:rPr>
          <w:rFonts w:ascii="Times New Roman" w:hAnsi="Times New Roman" w:cs="Times New Roman"/>
        </w:rPr>
        <w:t xml:space="preserve"> at 5-</w:t>
      </w:r>
      <w:r w:rsidR="005F1377">
        <w:rPr>
          <w:rFonts w:ascii="Times New Roman" w:hAnsi="Times New Roman" w:cs="Times New Roman"/>
        </w:rPr>
        <w:t>3</w:t>
      </w:r>
      <w:r w:rsidR="00834AD5" w:rsidRPr="00834AD5">
        <w:rPr>
          <w:rFonts w:ascii="Times New Roman" w:hAnsi="Times New Roman" w:cs="Times New Roman"/>
        </w:rPr>
        <w:t>. Many analysts attribute Kasparov's comeback to the momentum he built up through his series of draws and victories.</w:t>
      </w:r>
      <w:r w:rsidR="00834AD5">
        <w:rPr>
          <w:rFonts w:ascii="Times New Roman" w:hAnsi="Times New Roman" w:cs="Times New Roman"/>
        </w:rPr>
        <w:t xml:space="preserve"> Of course, there are a lot of elements to this story such as Karpov’s physical state as he was fatigued. It is even reported that he lost 22 pounds over the course of this forfeited match. That being said, momentum is still a vital part of Kasparov’s turnaround. </w:t>
      </w:r>
    </w:p>
    <w:p w14:paraId="50043C14" w14:textId="6A18DC0E" w:rsidR="00A11DF2" w:rsidRPr="00A11DF2" w:rsidRDefault="00A11DF2" w:rsidP="00A11DF2">
      <w:pPr>
        <w:rPr>
          <w:rFonts w:ascii="Times New Roman" w:hAnsi="Times New Roman" w:cs="Times New Roman"/>
        </w:rPr>
      </w:pPr>
      <w:r>
        <w:rPr>
          <w:rFonts w:ascii="Times New Roman" w:hAnsi="Times New Roman" w:cs="Times New Roman"/>
        </w:rPr>
        <w:t xml:space="preserve">A heat map below perfectly illustrates this finding. </w:t>
      </w:r>
      <w:r w:rsidRPr="00A11DF2">
        <w:rPr>
          <w:rFonts w:ascii="Times New Roman" w:hAnsi="Times New Roman" w:cs="Times New Roman"/>
        </w:rPr>
        <w:t>The heatmap provides a visual representation of Kasparov's form over a series of games against different opponents. Each row in the heatmap corresponds to a game Kasparov played, ordered by the game's order in the dataset. The color of the cell represents Kasparov's form, which was calculated based on the results of previous games.</w:t>
      </w:r>
      <w:r>
        <w:rPr>
          <w:rFonts w:ascii="Times New Roman" w:hAnsi="Times New Roman" w:cs="Times New Roman"/>
        </w:rPr>
        <w:t xml:space="preserve"> </w:t>
      </w:r>
      <w:r w:rsidRPr="00A11DF2">
        <w:rPr>
          <w:rFonts w:ascii="Times New Roman" w:hAnsi="Times New Roman" w:cs="Times New Roman"/>
        </w:rPr>
        <w:t>Victories were given a score of 1, draws a score of 0.5, and los</w:t>
      </w:r>
      <w:r>
        <w:rPr>
          <w:rFonts w:ascii="Times New Roman" w:hAnsi="Times New Roman" w:cs="Times New Roman"/>
        </w:rPr>
        <w:t>s</w:t>
      </w:r>
      <w:r w:rsidRPr="00A11DF2">
        <w:rPr>
          <w:rFonts w:ascii="Times New Roman" w:hAnsi="Times New Roman" w:cs="Times New Roman"/>
        </w:rPr>
        <w:t>es a score of 0.</w:t>
      </w:r>
      <w:r>
        <w:rPr>
          <w:rFonts w:ascii="Times New Roman" w:hAnsi="Times New Roman" w:cs="Times New Roman"/>
        </w:rPr>
        <w:t xml:space="preserve"> </w:t>
      </w:r>
      <w:r w:rsidRPr="00A11DF2">
        <w:rPr>
          <w:rFonts w:ascii="Times New Roman" w:hAnsi="Times New Roman" w:cs="Times New Roman"/>
        </w:rPr>
        <w:t>The form score for each game is the sum of the scores for all previous games. So, for example, if Kasparov won the first game, drew the second game, and lost the third game, his form score for the third game would be 1.5 (1 for the win, 0.5 for the draw, and 0 for the loss).</w:t>
      </w:r>
    </w:p>
    <w:p w14:paraId="6F61AD4B" w14:textId="4D81B97C" w:rsidR="00A11DF2" w:rsidRDefault="00A11DF2" w:rsidP="00267506">
      <w:pPr>
        <w:rPr>
          <w:rFonts w:ascii="Times New Roman" w:hAnsi="Times New Roman" w:cs="Times New Roman"/>
        </w:rPr>
      </w:pPr>
    </w:p>
    <w:p w14:paraId="54F60A48" w14:textId="24CB7570" w:rsidR="00DC7470" w:rsidRDefault="00A11DF2" w:rsidP="00587602">
      <w:pPr>
        <w:jc w:val="center"/>
        <w:rPr>
          <w:rFonts w:ascii="Times New Roman" w:hAnsi="Times New Roman" w:cs="Times New Roman"/>
        </w:rPr>
      </w:pPr>
      <w:r>
        <w:rPr>
          <w:noProof/>
        </w:rPr>
        <w:lastRenderedPageBreak/>
        <w:drawing>
          <wp:inline distT="0" distB="0" distL="0" distR="0" wp14:anchorId="372451D5" wp14:editId="1F1213BD">
            <wp:extent cx="4191000" cy="2316480"/>
            <wp:effectExtent l="0" t="0" r="0" b="7620"/>
            <wp:docPr id="2045897886"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97886" name="Picture 1" descr="A picture containing text, screensho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2316480"/>
                    </a:xfrm>
                    <a:prstGeom prst="rect">
                      <a:avLst/>
                    </a:prstGeom>
                    <a:noFill/>
                    <a:ln>
                      <a:noFill/>
                    </a:ln>
                  </pic:spPr>
                </pic:pic>
              </a:graphicData>
            </a:graphic>
          </wp:inline>
        </w:drawing>
      </w:r>
    </w:p>
    <w:p w14:paraId="768318D9" w14:textId="2B0FA34C" w:rsidR="00A11DF2" w:rsidRPr="0075047C" w:rsidRDefault="00A11DF2" w:rsidP="00267506">
      <w:pPr>
        <w:rPr>
          <w:rFonts w:ascii="Times New Roman" w:hAnsi="Times New Roman" w:cs="Times New Roman"/>
        </w:rPr>
      </w:pPr>
      <w:r w:rsidRPr="00A11DF2">
        <w:rPr>
          <w:rFonts w:ascii="Times New Roman" w:hAnsi="Times New Roman" w:cs="Times New Roman"/>
        </w:rPr>
        <w:t xml:space="preserve">This provides a way to quickly see trends in Kasparov's performance over time. </w:t>
      </w:r>
      <w:r>
        <w:rPr>
          <w:rFonts w:ascii="Times New Roman" w:hAnsi="Times New Roman" w:cs="Times New Roman"/>
        </w:rPr>
        <w:t>You could see that</w:t>
      </w:r>
      <w:r w:rsidRPr="00A11DF2">
        <w:rPr>
          <w:rFonts w:ascii="Times New Roman" w:hAnsi="Times New Roman" w:cs="Times New Roman"/>
        </w:rPr>
        <w:t xml:space="preserve"> there's a stretch of games with dark cells</w:t>
      </w:r>
      <w:r>
        <w:rPr>
          <w:rFonts w:ascii="Times New Roman" w:hAnsi="Times New Roman" w:cs="Times New Roman"/>
        </w:rPr>
        <w:t>.</w:t>
      </w:r>
      <w:r w:rsidRPr="00A11DF2">
        <w:rPr>
          <w:rFonts w:ascii="Times New Roman" w:hAnsi="Times New Roman" w:cs="Times New Roman"/>
        </w:rPr>
        <w:t xml:space="preserve"> </w:t>
      </w:r>
      <w:r>
        <w:rPr>
          <w:rFonts w:ascii="Times New Roman" w:hAnsi="Times New Roman" w:cs="Times New Roman"/>
        </w:rPr>
        <w:t>T</w:t>
      </w:r>
      <w:r w:rsidRPr="00A11DF2">
        <w:rPr>
          <w:rFonts w:ascii="Times New Roman" w:hAnsi="Times New Roman" w:cs="Times New Roman"/>
        </w:rPr>
        <w:t>h</w:t>
      </w:r>
      <w:r>
        <w:rPr>
          <w:rFonts w:ascii="Times New Roman" w:hAnsi="Times New Roman" w:cs="Times New Roman"/>
        </w:rPr>
        <w:t>is</w:t>
      </w:r>
      <w:r w:rsidRPr="00A11DF2">
        <w:rPr>
          <w:rFonts w:ascii="Times New Roman" w:hAnsi="Times New Roman" w:cs="Times New Roman"/>
        </w:rPr>
        <w:t xml:space="preserve"> indicates a period where Kasparov was in good form, winning or drawing most of his games.</w:t>
      </w:r>
      <w:r>
        <w:rPr>
          <w:rFonts w:ascii="Times New Roman" w:hAnsi="Times New Roman" w:cs="Times New Roman"/>
        </w:rPr>
        <w:t xml:space="preserve"> You could also observe that from game 9, Kasparov’s form score began to increase at a uniform rate, indicating that he was starting to gather his “momentum”.</w:t>
      </w:r>
    </w:p>
    <w:p w14:paraId="382A084F" w14:textId="77777777" w:rsidR="0031622D" w:rsidRDefault="0031622D" w:rsidP="00267506">
      <w:pPr>
        <w:rPr>
          <w:rFonts w:ascii="Times New Roman" w:hAnsi="Times New Roman" w:cs="Times New Roman"/>
        </w:rPr>
      </w:pPr>
    </w:p>
    <w:p w14:paraId="6D839D1E" w14:textId="2504F91B" w:rsidR="003A228E" w:rsidRDefault="0075047C" w:rsidP="00267506">
      <w:pPr>
        <w:rPr>
          <w:rFonts w:ascii="Times New Roman" w:hAnsi="Times New Roman" w:cs="Times New Roman"/>
          <w:b/>
          <w:bCs/>
          <w:sz w:val="26"/>
          <w:szCs w:val="26"/>
        </w:rPr>
      </w:pPr>
      <w:r>
        <w:rPr>
          <w:rFonts w:ascii="Times New Roman" w:hAnsi="Times New Roman" w:cs="Times New Roman"/>
          <w:b/>
          <w:bCs/>
          <w:sz w:val="26"/>
          <w:szCs w:val="26"/>
        </w:rPr>
        <w:t>4</w:t>
      </w:r>
      <w:r w:rsidR="0031622D">
        <w:rPr>
          <w:rFonts w:ascii="Times New Roman" w:hAnsi="Times New Roman" w:cs="Times New Roman"/>
          <w:b/>
          <w:bCs/>
          <w:sz w:val="26"/>
          <w:szCs w:val="26"/>
        </w:rPr>
        <w:t xml:space="preserve">     </w:t>
      </w:r>
      <w:r w:rsidR="0031622D" w:rsidRPr="0031622D">
        <w:rPr>
          <w:rFonts w:ascii="Times New Roman" w:hAnsi="Times New Roman" w:cs="Times New Roman"/>
          <w:b/>
          <w:bCs/>
          <w:sz w:val="26"/>
          <w:szCs w:val="26"/>
        </w:rPr>
        <w:t>M</w:t>
      </w:r>
      <w:r w:rsidR="0031622D">
        <w:rPr>
          <w:rFonts w:ascii="Times New Roman" w:hAnsi="Times New Roman" w:cs="Times New Roman"/>
          <w:b/>
          <w:bCs/>
          <w:sz w:val="26"/>
          <w:szCs w:val="26"/>
        </w:rPr>
        <w:t>ethodology</w:t>
      </w:r>
    </w:p>
    <w:p w14:paraId="5F0C4AC8" w14:textId="03C5E471" w:rsidR="00AF09FB" w:rsidRPr="00AF09FB" w:rsidRDefault="005B7D6F" w:rsidP="00AF09FB">
      <w:pPr>
        <w:rPr>
          <w:rFonts w:ascii="Times New Roman" w:hAnsi="Times New Roman" w:cs="Times New Roman"/>
        </w:rPr>
      </w:pPr>
      <w:r>
        <w:rPr>
          <w:rFonts w:ascii="Times New Roman" w:hAnsi="Times New Roman" w:cs="Times New Roman"/>
        </w:rPr>
        <w:t xml:space="preserve">Our proposed method for computing a chess game between 2 players </w:t>
      </w:r>
      <w:r w:rsidR="000F4606">
        <w:rPr>
          <w:rFonts w:ascii="Times New Roman" w:hAnsi="Times New Roman" w:cs="Times New Roman"/>
        </w:rPr>
        <w:t>considers</w:t>
      </w:r>
      <w:r>
        <w:rPr>
          <w:rFonts w:ascii="Times New Roman" w:hAnsi="Times New Roman" w:cs="Times New Roman"/>
        </w:rPr>
        <w:t xml:space="preserve"> a platitude of factors, just </w:t>
      </w:r>
      <w:r w:rsidR="00AF09FB">
        <w:rPr>
          <w:rFonts w:ascii="Times New Roman" w:hAnsi="Times New Roman" w:cs="Times New Roman"/>
        </w:rPr>
        <w:t>like a</w:t>
      </w:r>
      <w:r>
        <w:rPr>
          <w:rFonts w:ascii="Times New Roman" w:hAnsi="Times New Roman" w:cs="Times New Roman"/>
        </w:rPr>
        <w:t xml:space="preserve"> realistic</w:t>
      </w:r>
      <w:r w:rsidR="00AF09FB">
        <w:rPr>
          <w:rFonts w:ascii="Times New Roman" w:hAnsi="Times New Roman" w:cs="Times New Roman"/>
        </w:rPr>
        <w:t xml:space="preserve"> chess match.</w:t>
      </w:r>
      <w:r w:rsidR="000F4606">
        <w:rPr>
          <w:rFonts w:ascii="Times New Roman" w:hAnsi="Times New Roman" w:cs="Times New Roman"/>
        </w:rPr>
        <w:t xml:space="preserve"> </w:t>
      </w:r>
      <w:r w:rsidR="00AF09FB" w:rsidRPr="00AF09FB">
        <w:rPr>
          <w:rFonts w:ascii="Times New Roman" w:hAnsi="Times New Roman" w:cs="Times New Roman"/>
        </w:rPr>
        <w:t>In this study, we propose a deep learning model for predicting the outcome of chess games. The model is developed with an emphasis on three crucial factors: Elo rating difference, color advantage, and player's form.</w:t>
      </w:r>
    </w:p>
    <w:p w14:paraId="759DB5FE" w14:textId="72C1C97A" w:rsidR="00AF09FB" w:rsidRPr="00AF09FB" w:rsidRDefault="0075047C" w:rsidP="00AF09FB">
      <w:pPr>
        <w:rPr>
          <w:rFonts w:ascii="Times New Roman" w:hAnsi="Times New Roman" w:cs="Times New Roman"/>
          <w:sz w:val="24"/>
          <w:szCs w:val="24"/>
        </w:rPr>
      </w:pPr>
      <w:r>
        <w:rPr>
          <w:rFonts w:ascii="Times New Roman" w:hAnsi="Times New Roman" w:cs="Times New Roman"/>
          <w:b/>
          <w:bCs/>
          <w:sz w:val="24"/>
          <w:szCs w:val="24"/>
        </w:rPr>
        <w:t>4</w:t>
      </w:r>
      <w:r w:rsidR="00AF09FB" w:rsidRPr="00AF09FB">
        <w:rPr>
          <w:rFonts w:ascii="Times New Roman" w:hAnsi="Times New Roman" w:cs="Times New Roman"/>
          <w:b/>
          <w:bCs/>
          <w:sz w:val="24"/>
          <w:szCs w:val="24"/>
        </w:rPr>
        <w:t xml:space="preserve">.1 </w:t>
      </w:r>
      <w:r w:rsidR="00AF09FB">
        <w:rPr>
          <w:rFonts w:ascii="Times New Roman" w:hAnsi="Times New Roman" w:cs="Times New Roman"/>
          <w:b/>
          <w:bCs/>
          <w:sz w:val="24"/>
          <w:szCs w:val="24"/>
        </w:rPr>
        <w:t xml:space="preserve">  </w:t>
      </w:r>
      <w:r w:rsidR="00AF09FB" w:rsidRPr="00AF09FB">
        <w:rPr>
          <w:rFonts w:ascii="Times New Roman" w:hAnsi="Times New Roman" w:cs="Times New Roman"/>
          <w:b/>
          <w:bCs/>
          <w:sz w:val="24"/>
          <w:szCs w:val="24"/>
        </w:rPr>
        <w:t>Elo Rating Difference</w:t>
      </w:r>
    </w:p>
    <w:p w14:paraId="6546C5CE" w14:textId="7416C59F" w:rsidR="00A77E5A" w:rsidRDefault="00AF09FB" w:rsidP="00AF09FB">
      <w:pPr>
        <w:rPr>
          <w:rFonts w:ascii="Times New Roman" w:hAnsi="Times New Roman" w:cs="Times New Roman"/>
        </w:rPr>
      </w:pPr>
      <w:r w:rsidRPr="00AF09FB">
        <w:rPr>
          <w:rFonts w:ascii="Times New Roman" w:hAnsi="Times New Roman" w:cs="Times New Roman"/>
        </w:rPr>
        <w:t>The Elo rating difference is calculated by subtracting the Elo rating of one player from that of the other. This difference offers a numerical measure of the relative skill level of the players and is a commonly used metric in chess prediction models.</w:t>
      </w:r>
      <w:r w:rsidR="000F4606">
        <w:rPr>
          <w:rFonts w:ascii="Times New Roman" w:hAnsi="Times New Roman" w:cs="Times New Roman"/>
        </w:rPr>
        <w:t xml:space="preserve"> But after numerous trial-and-error iterations, we have </w:t>
      </w:r>
      <w:r w:rsidR="00A01DD6">
        <w:rPr>
          <w:rFonts w:ascii="Times New Roman" w:hAnsi="Times New Roman" w:cs="Times New Roman"/>
        </w:rPr>
        <w:t>concluded</w:t>
      </w:r>
      <w:r w:rsidR="000F4606">
        <w:rPr>
          <w:rFonts w:ascii="Times New Roman" w:hAnsi="Times New Roman" w:cs="Times New Roman"/>
        </w:rPr>
        <w:t xml:space="preserve"> that the system prefers scaled value of the rating difference rather than the unscaled value.</w:t>
      </w:r>
      <w:r w:rsidR="00A01DD6">
        <w:rPr>
          <w:rFonts w:ascii="Times New Roman" w:hAnsi="Times New Roman" w:cs="Times New Roman"/>
        </w:rPr>
        <w:t xml:space="preserve"> When working with scaled data, the accuracy shoots up by 3%</w:t>
      </w:r>
      <w:r w:rsidR="00737922">
        <w:rPr>
          <w:rFonts w:ascii="Times New Roman" w:hAnsi="Times New Roman" w:cs="Times New Roman"/>
        </w:rPr>
        <w:t>.</w:t>
      </w:r>
    </w:p>
    <w:p w14:paraId="2D0122A0" w14:textId="77777777" w:rsidR="00737922" w:rsidRDefault="00737922" w:rsidP="00AF09FB">
      <w:pPr>
        <w:rPr>
          <w:rFonts w:ascii="Times New Roman" w:hAnsi="Times New Roman" w:cs="Times New Roman"/>
        </w:rPr>
      </w:pPr>
    </w:p>
    <w:p w14:paraId="4C8104EC" w14:textId="77777777" w:rsidR="00526A8C" w:rsidRDefault="00526A8C" w:rsidP="00526A8C">
      <w:pPr>
        <w:rPr>
          <w:rFonts w:ascii="Times New Roman" w:hAnsi="Times New Roman" w:cs="Times New Roman"/>
        </w:rPr>
      </w:pPr>
    </w:p>
    <w:p w14:paraId="741ED4E5" w14:textId="77777777" w:rsidR="00526A8C" w:rsidRDefault="00526A8C" w:rsidP="00526A8C">
      <w:pPr>
        <w:rPr>
          <w:rFonts w:ascii="Times New Roman" w:hAnsi="Times New Roman" w:cs="Times New Roman"/>
        </w:rPr>
      </w:pPr>
    </w:p>
    <w:p w14:paraId="1AB7A4B4" w14:textId="77777777" w:rsidR="00526A8C" w:rsidRDefault="00526A8C" w:rsidP="00526A8C">
      <w:pPr>
        <w:rPr>
          <w:rFonts w:ascii="Times New Roman" w:hAnsi="Times New Roman" w:cs="Times New Roman"/>
        </w:rPr>
      </w:pPr>
    </w:p>
    <w:p w14:paraId="45804089" w14:textId="77777777" w:rsidR="00526A8C" w:rsidRDefault="00526A8C" w:rsidP="00526A8C">
      <w:pPr>
        <w:rPr>
          <w:rFonts w:ascii="Times New Roman" w:hAnsi="Times New Roman" w:cs="Times New Roman"/>
        </w:rPr>
      </w:pPr>
    </w:p>
    <w:p w14:paraId="6E572FEA" w14:textId="77777777" w:rsidR="00526A8C" w:rsidRDefault="00526A8C" w:rsidP="00526A8C">
      <w:pPr>
        <w:rPr>
          <w:rFonts w:ascii="Times New Roman" w:hAnsi="Times New Roman" w:cs="Times New Roman"/>
        </w:rPr>
      </w:pPr>
    </w:p>
    <w:p w14:paraId="2E8E64EC" w14:textId="77777777" w:rsidR="00526A8C" w:rsidRDefault="00526A8C" w:rsidP="00526A8C">
      <w:pPr>
        <w:rPr>
          <w:rFonts w:ascii="Times New Roman" w:hAnsi="Times New Roman" w:cs="Times New Roman"/>
        </w:rPr>
      </w:pPr>
    </w:p>
    <w:p w14:paraId="6991A4B0" w14:textId="77777777" w:rsidR="00526A8C" w:rsidRDefault="00526A8C" w:rsidP="00526A8C">
      <w:pPr>
        <w:rPr>
          <w:rFonts w:ascii="Times New Roman" w:hAnsi="Times New Roman" w:cs="Times New Roman"/>
        </w:rPr>
      </w:pPr>
    </w:p>
    <w:p w14:paraId="0D92B412" w14:textId="27C271BA" w:rsidR="00526A8C" w:rsidRDefault="00526A8C" w:rsidP="00526A8C">
      <w:pPr>
        <w:rPr>
          <w:rFonts w:ascii="Times New Roman" w:hAnsi="Times New Roman" w:cs="Times New Roman"/>
        </w:rPr>
      </w:pPr>
      <w:r>
        <w:rPr>
          <w:rFonts w:ascii="Times New Roman" w:hAnsi="Times New Roman" w:cs="Times New Roman"/>
        </w:rPr>
        <w:lastRenderedPageBreak/>
        <w:t>Player -1</w:t>
      </w:r>
    </w:p>
    <w:p w14:paraId="4317D5C7" w14:textId="0BB0004A" w:rsidR="00526A8C" w:rsidRDefault="00526A8C" w:rsidP="00526A8C">
      <w:pPr>
        <w:rPr>
          <w:rFonts w:ascii="Times New Roman" w:hAnsi="Times New Roman" w:cs="Times New Roman"/>
        </w:rPr>
      </w:pPr>
      <w:r>
        <w:rPr>
          <w:rFonts w:ascii="Times New Roman" w:hAnsi="Times New Roman" w:cs="Times New Roman"/>
          <w:noProof/>
        </w:rPr>
        <w:drawing>
          <wp:inline distT="0" distB="0" distL="0" distR="0" wp14:anchorId="2D51F61A" wp14:editId="7F422A9D">
            <wp:extent cx="2998312" cy="2369820"/>
            <wp:effectExtent l="0" t="0" r="0" b="0"/>
            <wp:docPr id="1077459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8312" cy="2369820"/>
                    </a:xfrm>
                    <a:prstGeom prst="rect">
                      <a:avLst/>
                    </a:prstGeom>
                    <a:noFill/>
                  </pic:spPr>
                </pic:pic>
              </a:graphicData>
            </a:graphic>
          </wp:inline>
        </w:drawing>
      </w:r>
      <w:r>
        <w:rPr>
          <w:rFonts w:ascii="Times New Roman" w:hAnsi="Times New Roman" w:cs="Times New Roman"/>
          <w:noProof/>
        </w:rPr>
        <w:drawing>
          <wp:inline distT="0" distB="0" distL="0" distR="0" wp14:anchorId="385E7726" wp14:editId="7A2BD0D8">
            <wp:extent cx="2936759" cy="2286000"/>
            <wp:effectExtent l="0" t="0" r="0" b="0"/>
            <wp:docPr id="459532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9471" cy="2288111"/>
                    </a:xfrm>
                    <a:prstGeom prst="rect">
                      <a:avLst/>
                    </a:prstGeom>
                    <a:noFill/>
                  </pic:spPr>
                </pic:pic>
              </a:graphicData>
            </a:graphic>
          </wp:inline>
        </w:drawing>
      </w:r>
    </w:p>
    <w:p w14:paraId="1655B785" w14:textId="77777777" w:rsidR="00526A8C" w:rsidRDefault="00526A8C" w:rsidP="00526A8C">
      <w:pPr>
        <w:rPr>
          <w:rFonts w:ascii="Times New Roman" w:hAnsi="Times New Roman" w:cs="Times New Roman"/>
        </w:rPr>
      </w:pPr>
    </w:p>
    <w:p w14:paraId="2A10F560" w14:textId="77777777" w:rsidR="00526A8C" w:rsidRDefault="00526A8C" w:rsidP="00526A8C">
      <w:pPr>
        <w:rPr>
          <w:rFonts w:ascii="Times New Roman" w:hAnsi="Times New Roman" w:cs="Times New Roman"/>
        </w:rPr>
      </w:pPr>
    </w:p>
    <w:p w14:paraId="534E65AC" w14:textId="716E2867" w:rsidR="00526A8C" w:rsidRDefault="00526A8C" w:rsidP="00526A8C">
      <w:pPr>
        <w:rPr>
          <w:rFonts w:ascii="Times New Roman" w:hAnsi="Times New Roman" w:cs="Times New Roman"/>
        </w:rPr>
      </w:pPr>
      <w:r>
        <w:rPr>
          <w:rFonts w:ascii="Times New Roman" w:hAnsi="Times New Roman" w:cs="Times New Roman"/>
        </w:rPr>
        <w:t>Player – 2</w:t>
      </w:r>
    </w:p>
    <w:p w14:paraId="6F95E185" w14:textId="35E80FB9" w:rsidR="00526A8C" w:rsidRDefault="00526A8C" w:rsidP="00526A8C">
      <w:pPr>
        <w:rPr>
          <w:rFonts w:ascii="Times New Roman" w:hAnsi="Times New Roman" w:cs="Times New Roman"/>
        </w:rPr>
      </w:pPr>
      <w:r>
        <w:rPr>
          <w:rFonts w:ascii="Times New Roman" w:hAnsi="Times New Roman" w:cs="Times New Roman"/>
          <w:noProof/>
        </w:rPr>
        <w:drawing>
          <wp:inline distT="0" distB="0" distL="0" distR="0" wp14:anchorId="57FB8B2C" wp14:editId="4DC8DFA7">
            <wp:extent cx="2670523" cy="2110740"/>
            <wp:effectExtent l="0" t="0" r="0" b="3810"/>
            <wp:docPr id="2127225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8139" cy="2116760"/>
                    </a:xfrm>
                    <a:prstGeom prst="rect">
                      <a:avLst/>
                    </a:prstGeom>
                    <a:noFill/>
                  </pic:spPr>
                </pic:pic>
              </a:graphicData>
            </a:graphic>
          </wp:inline>
        </w:drawing>
      </w:r>
      <w:r>
        <w:rPr>
          <w:rFonts w:ascii="Times New Roman" w:hAnsi="Times New Roman" w:cs="Times New Roman"/>
          <w:noProof/>
        </w:rPr>
        <w:drawing>
          <wp:inline distT="0" distB="0" distL="0" distR="0" wp14:anchorId="2F83C92E" wp14:editId="4974C1E3">
            <wp:extent cx="2721397" cy="2118360"/>
            <wp:effectExtent l="0" t="0" r="3175" b="0"/>
            <wp:docPr id="8161897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7403" cy="2130820"/>
                    </a:xfrm>
                    <a:prstGeom prst="rect">
                      <a:avLst/>
                    </a:prstGeom>
                    <a:noFill/>
                  </pic:spPr>
                </pic:pic>
              </a:graphicData>
            </a:graphic>
          </wp:inline>
        </w:drawing>
      </w:r>
    </w:p>
    <w:p w14:paraId="602A4D8D" w14:textId="3D88D61E" w:rsidR="00AF09FB" w:rsidRPr="00AF09FB" w:rsidRDefault="0075047C" w:rsidP="00AF09FB">
      <w:pPr>
        <w:rPr>
          <w:rFonts w:ascii="Times New Roman" w:hAnsi="Times New Roman" w:cs="Times New Roman"/>
          <w:sz w:val="24"/>
          <w:szCs w:val="24"/>
        </w:rPr>
      </w:pPr>
      <w:r>
        <w:rPr>
          <w:rFonts w:ascii="Times New Roman" w:hAnsi="Times New Roman" w:cs="Times New Roman"/>
          <w:b/>
          <w:bCs/>
          <w:sz w:val="24"/>
          <w:szCs w:val="24"/>
        </w:rPr>
        <w:t>4</w:t>
      </w:r>
      <w:r w:rsidR="00AF09FB" w:rsidRPr="00AF09FB">
        <w:rPr>
          <w:rFonts w:ascii="Times New Roman" w:hAnsi="Times New Roman" w:cs="Times New Roman"/>
          <w:b/>
          <w:bCs/>
          <w:sz w:val="24"/>
          <w:szCs w:val="24"/>
        </w:rPr>
        <w:t xml:space="preserve">.2 </w:t>
      </w:r>
      <w:r w:rsidR="00AF09FB">
        <w:rPr>
          <w:rFonts w:ascii="Times New Roman" w:hAnsi="Times New Roman" w:cs="Times New Roman"/>
          <w:b/>
          <w:bCs/>
          <w:sz w:val="24"/>
          <w:szCs w:val="24"/>
        </w:rPr>
        <w:t xml:space="preserve">  </w:t>
      </w:r>
      <w:r w:rsidR="00AF09FB" w:rsidRPr="00AF09FB">
        <w:rPr>
          <w:rFonts w:ascii="Times New Roman" w:hAnsi="Times New Roman" w:cs="Times New Roman"/>
          <w:b/>
          <w:bCs/>
          <w:sz w:val="24"/>
          <w:szCs w:val="24"/>
        </w:rPr>
        <w:t>Color Advantage</w:t>
      </w:r>
    </w:p>
    <w:p w14:paraId="51EDFDE0" w14:textId="06E7050C" w:rsidR="00AF09FB" w:rsidRDefault="00AF09FB" w:rsidP="00AF09FB">
      <w:pPr>
        <w:rPr>
          <w:rFonts w:ascii="Times New Roman" w:hAnsi="Times New Roman" w:cs="Times New Roman"/>
        </w:rPr>
      </w:pPr>
      <w:r w:rsidRPr="00AF09FB">
        <w:rPr>
          <w:rFonts w:ascii="Times New Roman" w:hAnsi="Times New Roman" w:cs="Times New Roman"/>
        </w:rPr>
        <w:t>The color that a player plays (either white or black) can have a significant impact on the game's outcome, as white has the first move advantage. Thus, this model takes into consideration the color advantage, integrating it as one of the predictive features.</w:t>
      </w:r>
      <w:r w:rsidR="00A01DD6">
        <w:rPr>
          <w:rFonts w:ascii="Times New Roman" w:hAnsi="Times New Roman" w:cs="Times New Roman"/>
        </w:rPr>
        <w:t xml:space="preserve"> Realistically speaking, the person with white is also expected to go for a win while the player with the black pieces </w:t>
      </w:r>
      <w:r w:rsidR="00212ACD">
        <w:rPr>
          <w:rFonts w:ascii="Times New Roman" w:hAnsi="Times New Roman" w:cs="Times New Roman"/>
        </w:rPr>
        <w:t>tends</w:t>
      </w:r>
      <w:r w:rsidR="00A01DD6">
        <w:rPr>
          <w:rFonts w:ascii="Times New Roman" w:hAnsi="Times New Roman" w:cs="Times New Roman"/>
        </w:rPr>
        <w:t xml:space="preserve"> to play cautiously and look for his chances if his opponent makes some questionable moves.</w:t>
      </w:r>
      <w:r w:rsidR="00212ACD">
        <w:rPr>
          <w:rFonts w:ascii="Times New Roman" w:hAnsi="Times New Roman" w:cs="Times New Roman"/>
        </w:rPr>
        <w:t xml:space="preserve"> So, it is imperative to include even these minor nuances in the model as well to make it precise.</w:t>
      </w:r>
    </w:p>
    <w:p w14:paraId="32316A8B" w14:textId="00B567B6" w:rsidR="00AF09FB" w:rsidRPr="00AF09FB" w:rsidRDefault="0075047C" w:rsidP="00AF09FB">
      <w:pPr>
        <w:rPr>
          <w:rFonts w:ascii="Times New Roman" w:hAnsi="Times New Roman" w:cs="Times New Roman"/>
          <w:sz w:val="24"/>
          <w:szCs w:val="24"/>
        </w:rPr>
      </w:pPr>
      <w:r>
        <w:rPr>
          <w:rFonts w:ascii="Times New Roman" w:hAnsi="Times New Roman" w:cs="Times New Roman"/>
          <w:b/>
          <w:bCs/>
          <w:sz w:val="24"/>
          <w:szCs w:val="24"/>
        </w:rPr>
        <w:t>4</w:t>
      </w:r>
      <w:r w:rsidR="00AF09FB" w:rsidRPr="00AF09FB">
        <w:rPr>
          <w:rFonts w:ascii="Times New Roman" w:hAnsi="Times New Roman" w:cs="Times New Roman"/>
          <w:b/>
          <w:bCs/>
          <w:sz w:val="24"/>
          <w:szCs w:val="24"/>
        </w:rPr>
        <w:t xml:space="preserve">.3 </w:t>
      </w:r>
      <w:r w:rsidR="00AF09FB">
        <w:rPr>
          <w:rFonts w:ascii="Times New Roman" w:hAnsi="Times New Roman" w:cs="Times New Roman"/>
          <w:b/>
          <w:bCs/>
          <w:sz w:val="24"/>
          <w:szCs w:val="24"/>
        </w:rPr>
        <w:t xml:space="preserve">  </w:t>
      </w:r>
      <w:r w:rsidR="00AF09FB" w:rsidRPr="00AF09FB">
        <w:rPr>
          <w:rFonts w:ascii="Times New Roman" w:hAnsi="Times New Roman" w:cs="Times New Roman"/>
          <w:b/>
          <w:bCs/>
          <w:sz w:val="24"/>
          <w:szCs w:val="24"/>
        </w:rPr>
        <w:t>Player's Form</w:t>
      </w:r>
    </w:p>
    <w:p w14:paraId="2CD12D1D" w14:textId="2DFC75D1" w:rsidR="00AF09FB" w:rsidRDefault="00AF09FB" w:rsidP="00AF09FB">
      <w:pPr>
        <w:rPr>
          <w:rFonts w:ascii="Times New Roman" w:hAnsi="Times New Roman" w:cs="Times New Roman"/>
        </w:rPr>
      </w:pPr>
      <w:r w:rsidRPr="00AF09FB">
        <w:rPr>
          <w:rFonts w:ascii="Times New Roman" w:hAnsi="Times New Roman" w:cs="Times New Roman"/>
        </w:rPr>
        <w:t xml:space="preserve">Most importantly, we account for the form of the player. The form of a player is quantified by evaluating their performance in their last </w:t>
      </w:r>
      <w:r w:rsidR="00212ACD">
        <w:rPr>
          <w:rFonts w:ascii="Times New Roman" w:hAnsi="Times New Roman" w:cs="Times New Roman"/>
        </w:rPr>
        <w:t>X</w:t>
      </w:r>
      <w:r w:rsidRPr="00AF09FB">
        <w:rPr>
          <w:rFonts w:ascii="Times New Roman" w:hAnsi="Times New Roman" w:cs="Times New Roman"/>
        </w:rPr>
        <w:t xml:space="preserve"> games. This approach allows us to capture the current momentum of a player, which can significantly impact their performance in an upcoming game.</w:t>
      </w:r>
      <w:r w:rsidR="00212ACD">
        <w:rPr>
          <w:rFonts w:ascii="Times New Roman" w:hAnsi="Times New Roman" w:cs="Times New Roman"/>
        </w:rPr>
        <w:t xml:space="preserve"> Now, speaking about the value of X</w:t>
      </w:r>
      <w:r w:rsidR="00403BB9">
        <w:rPr>
          <w:rFonts w:ascii="Times New Roman" w:hAnsi="Times New Roman" w:cs="Times New Roman"/>
        </w:rPr>
        <w:t>, the below graphs paint a very good picture.</w:t>
      </w:r>
      <w:r w:rsidR="00A77E5A">
        <w:rPr>
          <w:rFonts w:ascii="Times New Roman" w:hAnsi="Times New Roman" w:cs="Times New Roman"/>
        </w:rPr>
        <w:t xml:space="preserve"> The optimal value of X can be figured out by </w:t>
      </w:r>
      <w:r w:rsidR="00A77E5A">
        <w:rPr>
          <w:rFonts w:ascii="Times New Roman" w:hAnsi="Times New Roman" w:cs="Times New Roman"/>
        </w:rPr>
        <w:lastRenderedPageBreak/>
        <w:t xml:space="preserve">keeping all the other parameters constant and changing the length of the list. The length is critical as it will eventually be fed to our deep-learning model. </w:t>
      </w:r>
    </w:p>
    <w:tbl>
      <w:tblPr>
        <w:tblStyle w:val="TableGrid"/>
        <w:tblW w:w="10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5076"/>
      </w:tblGrid>
      <w:tr w:rsidR="00737922" w14:paraId="6266132E" w14:textId="77777777" w:rsidTr="005B2264">
        <w:trPr>
          <w:trHeight w:val="4914"/>
        </w:trPr>
        <w:tc>
          <w:tcPr>
            <w:tcW w:w="5226" w:type="dxa"/>
          </w:tcPr>
          <w:p w14:paraId="251079DA" w14:textId="77777777" w:rsidR="009C668D" w:rsidRDefault="00737922" w:rsidP="009C668D">
            <w:pPr>
              <w:keepNext/>
              <w:jc w:val="center"/>
            </w:pPr>
            <w:r>
              <w:rPr>
                <w:noProof/>
              </w:rPr>
              <w:drawing>
                <wp:inline distT="0" distB="0" distL="0" distR="0" wp14:anchorId="2BA238E7" wp14:editId="096DCA4B">
                  <wp:extent cx="3177540" cy="2918460"/>
                  <wp:effectExtent l="0" t="0" r="3810" b="0"/>
                  <wp:docPr id="1173095876"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95876" name="Picture 1" descr="A picture containing text, screenshot, line, pl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7540" cy="2918460"/>
                          </a:xfrm>
                          <a:prstGeom prst="rect">
                            <a:avLst/>
                          </a:prstGeom>
                          <a:noFill/>
                          <a:ln>
                            <a:noFill/>
                          </a:ln>
                        </pic:spPr>
                      </pic:pic>
                    </a:graphicData>
                  </a:graphic>
                </wp:inline>
              </w:drawing>
            </w:r>
          </w:p>
          <w:p w14:paraId="3BD901B7" w14:textId="6471744B" w:rsidR="00737922" w:rsidRPr="005B2264" w:rsidRDefault="009C668D" w:rsidP="009C668D">
            <w:pPr>
              <w:pStyle w:val="Caption"/>
              <w:jc w:val="center"/>
            </w:pPr>
            <w:r>
              <w:t xml:space="preserve">Image </w:t>
            </w:r>
            <w:fldSimple w:instr=" SEQ Image \* ARABIC ">
              <w:r>
                <w:rPr>
                  <w:noProof/>
                </w:rPr>
                <w:t>1</w:t>
              </w:r>
            </w:fldSimple>
            <w:r>
              <w:t>: Testing Accuracy vs the number of games considered for the model for Player 1</w:t>
            </w:r>
          </w:p>
        </w:tc>
        <w:tc>
          <w:tcPr>
            <w:tcW w:w="5076" w:type="dxa"/>
          </w:tcPr>
          <w:p w14:paraId="0569BF21" w14:textId="77777777" w:rsidR="009C668D" w:rsidRDefault="00737922" w:rsidP="009C668D">
            <w:pPr>
              <w:keepNext/>
              <w:jc w:val="center"/>
            </w:pPr>
            <w:r>
              <w:rPr>
                <w:noProof/>
              </w:rPr>
              <w:drawing>
                <wp:inline distT="0" distB="0" distL="0" distR="0" wp14:anchorId="116A1197" wp14:editId="2D318A79">
                  <wp:extent cx="3078480" cy="2887980"/>
                  <wp:effectExtent l="0" t="0" r="7620" b="7620"/>
                  <wp:docPr id="156705875" name="Picture 2"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5875" name="Picture 2" descr="A picture containing text, screenshot, line, pl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8480" cy="2887980"/>
                          </a:xfrm>
                          <a:prstGeom prst="rect">
                            <a:avLst/>
                          </a:prstGeom>
                          <a:noFill/>
                          <a:ln>
                            <a:noFill/>
                          </a:ln>
                        </pic:spPr>
                      </pic:pic>
                    </a:graphicData>
                  </a:graphic>
                </wp:inline>
              </w:drawing>
            </w:r>
          </w:p>
          <w:p w14:paraId="44D5F73B" w14:textId="424B100B" w:rsidR="009C668D" w:rsidRDefault="009C668D" w:rsidP="009C668D">
            <w:pPr>
              <w:pStyle w:val="Caption"/>
              <w:jc w:val="center"/>
            </w:pPr>
            <w:r>
              <w:t xml:space="preserve">Image </w:t>
            </w:r>
            <w:fldSimple w:instr=" SEQ Image \* ARABIC ">
              <w:r>
                <w:rPr>
                  <w:noProof/>
                </w:rPr>
                <w:t>2</w:t>
              </w:r>
            </w:fldSimple>
            <w:r>
              <w:t>:</w:t>
            </w:r>
            <w:r w:rsidRPr="00F85111">
              <w:t>Testing Accuracy vs the number of games considered for the model</w:t>
            </w:r>
            <w:r>
              <w:t xml:space="preserve"> for Player 2</w:t>
            </w:r>
          </w:p>
          <w:p w14:paraId="79134EEE" w14:textId="77777777" w:rsidR="00910664" w:rsidRDefault="00910664" w:rsidP="00910664"/>
          <w:p w14:paraId="360AFFE2" w14:textId="77777777" w:rsidR="00910664" w:rsidRPr="00910664" w:rsidRDefault="00910664" w:rsidP="00910664"/>
          <w:p w14:paraId="314E722B" w14:textId="77777777" w:rsidR="00910664" w:rsidRPr="00910664" w:rsidRDefault="00910664" w:rsidP="00910664"/>
          <w:p w14:paraId="0F23905E" w14:textId="0E2D92E9" w:rsidR="00737922" w:rsidRDefault="00737922" w:rsidP="00737922">
            <w:pPr>
              <w:jc w:val="center"/>
              <w:rPr>
                <w:rFonts w:ascii="Times New Roman" w:hAnsi="Times New Roman" w:cs="Times New Roman"/>
              </w:rPr>
            </w:pPr>
          </w:p>
        </w:tc>
      </w:tr>
    </w:tbl>
    <w:p w14:paraId="6FA5117E" w14:textId="51BAC6C5" w:rsidR="005B2264" w:rsidRPr="00933684" w:rsidRDefault="005B2264" w:rsidP="005B2264">
      <w:pPr>
        <w:rPr>
          <w:rFonts w:ascii="Times New Roman" w:hAnsi="Times New Roman" w:cs="Times New Roman"/>
        </w:rPr>
      </w:pPr>
      <w:r w:rsidRPr="00933684">
        <w:rPr>
          <w:rFonts w:ascii="Times New Roman" w:hAnsi="Times New Roman" w:cs="Times New Roman"/>
        </w:rPr>
        <w:t>The above figures indicate that there is a sweet spot when choosing the appropriate number of games to be fed to the model.</w:t>
      </w:r>
      <w:r w:rsidR="007E088B" w:rsidRPr="00933684">
        <w:rPr>
          <w:rFonts w:ascii="Times New Roman" w:hAnsi="Times New Roman" w:cs="Times New Roman"/>
        </w:rPr>
        <w:t xml:space="preserve"> It is true that it</w:t>
      </w:r>
      <w:r w:rsidR="00F14BD4">
        <w:rPr>
          <w:rFonts w:ascii="Times New Roman" w:hAnsi="Times New Roman" w:cs="Times New Roman"/>
        </w:rPr>
        <w:t xml:space="preserve"> </w:t>
      </w:r>
      <w:r w:rsidR="007E088B" w:rsidRPr="00933684">
        <w:rPr>
          <w:rFonts w:ascii="Times New Roman" w:hAnsi="Times New Roman" w:cs="Times New Roman"/>
        </w:rPr>
        <w:t xml:space="preserve"> varies for each player. But in this scenario, 10 seems to be the optimal solution for both situations. Thus, we will be proceeding with </w:t>
      </w:r>
      <w:r w:rsidR="00587602" w:rsidRPr="00933684">
        <w:rPr>
          <w:rFonts w:ascii="Times New Roman" w:hAnsi="Times New Roman" w:cs="Times New Roman"/>
        </w:rPr>
        <w:t>considering</w:t>
      </w:r>
      <w:r w:rsidR="007E088B" w:rsidRPr="00933684">
        <w:rPr>
          <w:rFonts w:ascii="Times New Roman" w:hAnsi="Times New Roman" w:cs="Times New Roman"/>
        </w:rPr>
        <w:t xml:space="preserve"> the previous 10 games played as the form of the player.</w:t>
      </w:r>
      <w:r w:rsidR="00587602" w:rsidRPr="00933684">
        <w:rPr>
          <w:rFonts w:ascii="Times New Roman" w:hAnsi="Times New Roman" w:cs="Times New Roman"/>
        </w:rPr>
        <w:t xml:space="preserve"> Again, this number is experimental and can be fine-tuned according to the player.</w:t>
      </w:r>
    </w:p>
    <w:p w14:paraId="225C918C" w14:textId="77777777" w:rsidR="00117D38" w:rsidRDefault="00117D38" w:rsidP="00117D38">
      <w:pPr>
        <w:rPr>
          <w:rFonts w:cstheme="minorHAnsi"/>
        </w:rPr>
      </w:pPr>
    </w:p>
    <w:p w14:paraId="445F0D94" w14:textId="77777777" w:rsidR="00117D38" w:rsidRPr="00117D38" w:rsidRDefault="00117D38" w:rsidP="00117D38">
      <w:pPr>
        <w:rPr>
          <w:rFonts w:cstheme="minorHAnsi"/>
        </w:rPr>
      </w:pPr>
    </w:p>
    <w:p w14:paraId="54486D9E" w14:textId="4A818E03" w:rsidR="00117D38" w:rsidRPr="00C043D2" w:rsidRDefault="00117D38" w:rsidP="00117D38">
      <w:pPr>
        <w:rPr>
          <w:rFonts w:ascii="Times New Roman" w:hAnsi="Times New Roman" w:cs="Times New Roman"/>
          <w:b/>
          <w:bCs/>
        </w:rPr>
      </w:pPr>
      <w:r w:rsidRPr="00C043D2">
        <w:rPr>
          <w:rFonts w:ascii="Times New Roman" w:hAnsi="Times New Roman" w:cs="Times New Roman"/>
          <w:b/>
          <w:bCs/>
        </w:rPr>
        <w:t>5. Results and Inferences</w:t>
      </w:r>
    </w:p>
    <w:p w14:paraId="175098CC" w14:textId="77777777" w:rsidR="009238D6" w:rsidRPr="00C043D2" w:rsidRDefault="009238D6" w:rsidP="009238D6">
      <w:pPr>
        <w:rPr>
          <w:rFonts w:ascii="Times New Roman" w:hAnsi="Times New Roman" w:cs="Times New Roman"/>
        </w:rPr>
      </w:pPr>
      <w:r w:rsidRPr="00C043D2">
        <w:rPr>
          <w:rFonts w:ascii="Times New Roman" w:hAnsi="Times New Roman" w:cs="Times New Roman"/>
        </w:rPr>
        <w:t>Our analysis indicates that player momentum has minimal influence on the probability of winning a chess match. The absence of a discernible association between momentum and victory rate suggests that a player's current form is an unreliable indicator of future performance. Remarkably, the inclusion of player momentum in predictive models did not significantly enhance their accuracy compared to the baseline model. While predictions made by the baseline model achieved an accuracy rate of approximately 65%, the incorporation of both Elo difference and momentum yielded predictions within the range of 60-62%. Thus, while momentum did not emerge as a superior predictor, it did not prove to be the worst predictor either.</w:t>
      </w:r>
    </w:p>
    <w:p w14:paraId="20E61C11" w14:textId="446FC6EA" w:rsidR="00117D38" w:rsidRPr="00C043D2" w:rsidRDefault="00117D38" w:rsidP="00117D38">
      <w:pPr>
        <w:rPr>
          <w:rFonts w:ascii="Times New Roman" w:hAnsi="Times New Roman" w:cs="Times New Roman"/>
          <w:b/>
          <w:bCs/>
        </w:rPr>
      </w:pPr>
      <w:r w:rsidRPr="00C043D2">
        <w:rPr>
          <w:rFonts w:ascii="Times New Roman" w:hAnsi="Times New Roman" w:cs="Times New Roman"/>
          <w:b/>
          <w:bCs/>
        </w:rPr>
        <w:t>5.2 Interpretation of Results</w:t>
      </w:r>
    </w:p>
    <w:p w14:paraId="36CF8C52" w14:textId="77777777" w:rsidR="00117D38" w:rsidRPr="00C043D2" w:rsidRDefault="00117D38" w:rsidP="00117D38">
      <w:pPr>
        <w:rPr>
          <w:rFonts w:ascii="Times New Roman" w:hAnsi="Times New Roman" w:cs="Times New Roman"/>
        </w:rPr>
      </w:pPr>
    </w:p>
    <w:p w14:paraId="1D003083" w14:textId="77777777" w:rsidR="009238D6" w:rsidRPr="00C043D2" w:rsidRDefault="009238D6" w:rsidP="009238D6">
      <w:pPr>
        <w:rPr>
          <w:rFonts w:ascii="Times New Roman" w:hAnsi="Times New Roman" w:cs="Times New Roman"/>
        </w:rPr>
      </w:pPr>
      <w:r w:rsidRPr="00C043D2">
        <w:rPr>
          <w:rFonts w:ascii="Times New Roman" w:hAnsi="Times New Roman" w:cs="Times New Roman"/>
        </w:rPr>
        <w:lastRenderedPageBreak/>
        <w:t>The findings from this study challenge the prevailing belief in the significance of player momentum in chess performance prediction. Coaches, analysts, and chess enthusiasts should exercise caution in assigning excessive weight to a player's current form when anticipating their future outcomes. Instead, attention should be directed towards factors such as player skill level, opponent strength, and the dynamics of the match-up. These insights contribute to the growing field of chess analytics, promoting a more comprehensive approach to understanding and predicting chess performance.</w:t>
      </w:r>
    </w:p>
    <w:p w14:paraId="11B66A73" w14:textId="77777777" w:rsidR="009238D6" w:rsidRPr="009238D6" w:rsidRDefault="009238D6" w:rsidP="009238D6">
      <w:pPr>
        <w:rPr>
          <w:rFonts w:cstheme="minorHAnsi"/>
        </w:rPr>
      </w:pPr>
    </w:p>
    <w:p w14:paraId="1E1E83B0" w14:textId="49427971" w:rsidR="009238D6" w:rsidRPr="00C043D2" w:rsidRDefault="009238D6" w:rsidP="009238D6">
      <w:pPr>
        <w:rPr>
          <w:rFonts w:ascii="Times New Roman" w:hAnsi="Times New Roman" w:cs="Times New Roman"/>
          <w:b/>
          <w:bCs/>
        </w:rPr>
      </w:pPr>
      <w:r w:rsidRPr="00C043D2">
        <w:rPr>
          <w:rFonts w:ascii="Times New Roman" w:hAnsi="Times New Roman" w:cs="Times New Roman"/>
          <w:b/>
          <w:bCs/>
        </w:rPr>
        <w:t>6. Conclusion</w:t>
      </w:r>
    </w:p>
    <w:p w14:paraId="13AEBC79" w14:textId="0F34DE54" w:rsidR="009238D6" w:rsidRPr="00C043D2" w:rsidRDefault="009238D6" w:rsidP="009238D6">
      <w:pPr>
        <w:rPr>
          <w:rFonts w:ascii="Times New Roman" w:hAnsi="Times New Roman" w:cs="Times New Roman"/>
        </w:rPr>
      </w:pPr>
      <w:r w:rsidRPr="00C043D2">
        <w:rPr>
          <w:rFonts w:ascii="Times New Roman" w:hAnsi="Times New Roman" w:cs="Times New Roman"/>
        </w:rPr>
        <w:t xml:space="preserve">In conclusion, this research study highlights the limited impact of momentum on the outcome of chess matches. </w:t>
      </w:r>
      <w:r w:rsidR="00653D43">
        <w:rPr>
          <w:rFonts w:ascii="Times New Roman" w:hAnsi="Times New Roman" w:cs="Times New Roman"/>
        </w:rPr>
        <w:t>Hence, m</w:t>
      </w:r>
      <w:r w:rsidRPr="00C043D2">
        <w:rPr>
          <w:rFonts w:ascii="Times New Roman" w:hAnsi="Times New Roman" w:cs="Times New Roman"/>
        </w:rPr>
        <w:t>omentum can be considered as an indicator of a player's mental state</w:t>
      </w:r>
      <w:r w:rsidR="00653D43">
        <w:rPr>
          <w:rFonts w:ascii="Times New Roman" w:hAnsi="Times New Roman" w:cs="Times New Roman"/>
        </w:rPr>
        <w:t xml:space="preserve">. </w:t>
      </w:r>
      <w:r w:rsidRPr="00C043D2">
        <w:rPr>
          <w:rFonts w:ascii="Times New Roman" w:hAnsi="Times New Roman" w:cs="Times New Roman"/>
        </w:rPr>
        <w:t>The integration of momentum into predictive models significantly improve</w:t>
      </w:r>
      <w:r w:rsidR="00653D43">
        <w:rPr>
          <w:rFonts w:ascii="Times New Roman" w:hAnsi="Times New Roman" w:cs="Times New Roman"/>
        </w:rPr>
        <w:t>d</w:t>
      </w:r>
      <w:r w:rsidRPr="00C043D2">
        <w:rPr>
          <w:rFonts w:ascii="Times New Roman" w:hAnsi="Times New Roman" w:cs="Times New Roman"/>
        </w:rPr>
        <w:t xml:space="preserve"> their accuracy, reinforcing the notion that a player's recent results should be emphasized when forecasting future performance. </w:t>
      </w:r>
      <w:r w:rsidR="00653D43">
        <w:rPr>
          <w:rFonts w:ascii="Times New Roman" w:hAnsi="Times New Roman" w:cs="Times New Roman"/>
        </w:rPr>
        <w:t>However, c</w:t>
      </w:r>
      <w:r w:rsidRPr="00C043D2">
        <w:rPr>
          <w:rFonts w:ascii="Times New Roman" w:hAnsi="Times New Roman" w:cs="Times New Roman"/>
        </w:rPr>
        <w:t>oaches and analysts are advised to consider multiple factors beyond player momentum, including skill level, opponent strength, and match-up dynamics, to make more accurate predictions in the realm of chess.</w:t>
      </w:r>
    </w:p>
    <w:p w14:paraId="156DB236" w14:textId="77777777" w:rsidR="003A3E53" w:rsidRPr="00117D38" w:rsidRDefault="003A3E53" w:rsidP="00267506">
      <w:pPr>
        <w:rPr>
          <w:rFonts w:cstheme="minorHAnsi"/>
          <w:b/>
          <w:bCs/>
          <w:sz w:val="26"/>
          <w:szCs w:val="26"/>
        </w:rPr>
      </w:pPr>
    </w:p>
    <w:p w14:paraId="56167C36" w14:textId="77777777" w:rsidR="00267506" w:rsidRPr="00117D38" w:rsidRDefault="00267506" w:rsidP="00267506">
      <w:pPr>
        <w:rPr>
          <w:rFonts w:cstheme="minorHAnsi"/>
        </w:rPr>
      </w:pPr>
    </w:p>
    <w:p w14:paraId="35FF1309" w14:textId="04691E9E" w:rsidR="007B68BE" w:rsidRPr="00117D38" w:rsidRDefault="007B68BE" w:rsidP="00793B0D">
      <w:pPr>
        <w:rPr>
          <w:rFonts w:cstheme="minorHAnsi"/>
        </w:rPr>
      </w:pPr>
    </w:p>
    <w:p w14:paraId="414F263C" w14:textId="77777777" w:rsidR="00040E3A" w:rsidRPr="00117D38" w:rsidRDefault="00040E3A" w:rsidP="00793B0D">
      <w:pPr>
        <w:rPr>
          <w:rFonts w:cstheme="minorHAnsi"/>
        </w:rPr>
      </w:pPr>
    </w:p>
    <w:p w14:paraId="3D03B47D" w14:textId="77777777" w:rsidR="00040E3A" w:rsidRPr="00117D38" w:rsidRDefault="00040E3A" w:rsidP="00793B0D">
      <w:pPr>
        <w:rPr>
          <w:rFonts w:cstheme="minorHAnsi"/>
        </w:rPr>
      </w:pPr>
    </w:p>
    <w:p w14:paraId="6E4B15D0" w14:textId="77777777" w:rsidR="00040E3A" w:rsidRDefault="00040E3A" w:rsidP="00793B0D">
      <w:pPr>
        <w:rPr>
          <w:rFonts w:ascii="Times New Roman" w:hAnsi="Times New Roman" w:cs="Times New Roman"/>
        </w:rPr>
        <w:sectPr w:rsidR="00040E3A" w:rsidSect="00040E3A">
          <w:pgSz w:w="12240" w:h="15840"/>
          <w:pgMar w:top="1440" w:right="1440" w:bottom="1440" w:left="1440" w:header="720" w:footer="720" w:gutter="0"/>
          <w:cols w:space="720"/>
          <w:docGrid w:linePitch="360"/>
        </w:sectPr>
      </w:pPr>
    </w:p>
    <w:p w14:paraId="29F4AE6E" w14:textId="77777777" w:rsidR="008B7634" w:rsidRDefault="008B7634" w:rsidP="00793B0D">
      <w:pPr>
        <w:rPr>
          <w:rFonts w:ascii="Times New Roman" w:hAnsi="Times New Roman" w:cs="Times New Roman"/>
        </w:rPr>
      </w:pPr>
    </w:p>
    <w:p w14:paraId="7CD96717" w14:textId="171B8BA9" w:rsidR="00793B0D" w:rsidRPr="00793B0D" w:rsidRDefault="00793B0D" w:rsidP="00793B0D">
      <w:pPr>
        <w:jc w:val="center"/>
        <w:rPr>
          <w:rFonts w:ascii="Times New Roman" w:hAnsi="Times New Roman" w:cs="Times New Roman"/>
          <w:sz w:val="24"/>
          <w:szCs w:val="24"/>
          <w:vertAlign w:val="superscript"/>
        </w:rPr>
      </w:pPr>
    </w:p>
    <w:sectPr w:rsidR="00793B0D" w:rsidRPr="00793B0D" w:rsidSect="00040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35A"/>
    <w:rsid w:val="00040E3A"/>
    <w:rsid w:val="000F4606"/>
    <w:rsid w:val="00117D38"/>
    <w:rsid w:val="00212ACD"/>
    <w:rsid w:val="00240A16"/>
    <w:rsid w:val="00267506"/>
    <w:rsid w:val="002F2B0A"/>
    <w:rsid w:val="002F5289"/>
    <w:rsid w:val="0031622D"/>
    <w:rsid w:val="003627B1"/>
    <w:rsid w:val="003A228E"/>
    <w:rsid w:val="003A3E53"/>
    <w:rsid w:val="003D64B8"/>
    <w:rsid w:val="00403BB9"/>
    <w:rsid w:val="004619B3"/>
    <w:rsid w:val="004E5583"/>
    <w:rsid w:val="00506DBF"/>
    <w:rsid w:val="00526A8C"/>
    <w:rsid w:val="00552486"/>
    <w:rsid w:val="00587602"/>
    <w:rsid w:val="005A73A0"/>
    <w:rsid w:val="005B2264"/>
    <w:rsid w:val="005B7D6F"/>
    <w:rsid w:val="005F1377"/>
    <w:rsid w:val="00615913"/>
    <w:rsid w:val="00653D43"/>
    <w:rsid w:val="006E0101"/>
    <w:rsid w:val="00737922"/>
    <w:rsid w:val="0075047C"/>
    <w:rsid w:val="00793B0D"/>
    <w:rsid w:val="007B68BE"/>
    <w:rsid w:val="007E088B"/>
    <w:rsid w:val="00834AD5"/>
    <w:rsid w:val="008714A2"/>
    <w:rsid w:val="008B7634"/>
    <w:rsid w:val="00910664"/>
    <w:rsid w:val="00910887"/>
    <w:rsid w:val="009238D6"/>
    <w:rsid w:val="00932CC4"/>
    <w:rsid w:val="00933684"/>
    <w:rsid w:val="009C668D"/>
    <w:rsid w:val="00A01DD6"/>
    <w:rsid w:val="00A11DF2"/>
    <w:rsid w:val="00A77E5A"/>
    <w:rsid w:val="00AF09FB"/>
    <w:rsid w:val="00BC5B98"/>
    <w:rsid w:val="00C043D2"/>
    <w:rsid w:val="00C313BB"/>
    <w:rsid w:val="00C506F4"/>
    <w:rsid w:val="00C90578"/>
    <w:rsid w:val="00D0218C"/>
    <w:rsid w:val="00D02D25"/>
    <w:rsid w:val="00D1607F"/>
    <w:rsid w:val="00D270CE"/>
    <w:rsid w:val="00DA05D4"/>
    <w:rsid w:val="00DC7470"/>
    <w:rsid w:val="00E1109E"/>
    <w:rsid w:val="00EA2139"/>
    <w:rsid w:val="00EA535A"/>
    <w:rsid w:val="00ED6FB7"/>
    <w:rsid w:val="00F14BD4"/>
    <w:rsid w:val="00F43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5B21"/>
  <w15:chartTrackingRefBased/>
  <w15:docId w15:val="{C6F2FA7C-33ED-4E86-AD72-3E8C6D66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506"/>
    <w:rPr>
      <w:rFonts w:ascii="Times New Roman" w:hAnsi="Times New Roman" w:cs="Times New Roman"/>
      <w:sz w:val="24"/>
      <w:szCs w:val="24"/>
    </w:rPr>
  </w:style>
  <w:style w:type="table" w:styleId="TableGrid">
    <w:name w:val="Table Grid"/>
    <w:basedOn w:val="TableNormal"/>
    <w:uiPriority w:val="39"/>
    <w:rsid w:val="00737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66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85842">
      <w:bodyDiv w:val="1"/>
      <w:marLeft w:val="0"/>
      <w:marRight w:val="0"/>
      <w:marTop w:val="0"/>
      <w:marBottom w:val="0"/>
      <w:divBdr>
        <w:top w:val="none" w:sz="0" w:space="0" w:color="auto"/>
        <w:left w:val="none" w:sz="0" w:space="0" w:color="auto"/>
        <w:bottom w:val="none" w:sz="0" w:space="0" w:color="auto"/>
        <w:right w:val="none" w:sz="0" w:space="0" w:color="auto"/>
      </w:divBdr>
    </w:div>
    <w:div w:id="573399734">
      <w:bodyDiv w:val="1"/>
      <w:marLeft w:val="0"/>
      <w:marRight w:val="0"/>
      <w:marTop w:val="0"/>
      <w:marBottom w:val="0"/>
      <w:divBdr>
        <w:top w:val="none" w:sz="0" w:space="0" w:color="auto"/>
        <w:left w:val="none" w:sz="0" w:space="0" w:color="auto"/>
        <w:bottom w:val="none" w:sz="0" w:space="0" w:color="auto"/>
        <w:right w:val="none" w:sz="0" w:space="0" w:color="auto"/>
      </w:divBdr>
    </w:div>
    <w:div w:id="963542788">
      <w:bodyDiv w:val="1"/>
      <w:marLeft w:val="0"/>
      <w:marRight w:val="0"/>
      <w:marTop w:val="0"/>
      <w:marBottom w:val="0"/>
      <w:divBdr>
        <w:top w:val="none" w:sz="0" w:space="0" w:color="auto"/>
        <w:left w:val="none" w:sz="0" w:space="0" w:color="auto"/>
        <w:bottom w:val="none" w:sz="0" w:space="0" w:color="auto"/>
        <w:right w:val="none" w:sz="0" w:space="0" w:color="auto"/>
      </w:divBdr>
    </w:div>
    <w:div w:id="1063062407">
      <w:bodyDiv w:val="1"/>
      <w:marLeft w:val="0"/>
      <w:marRight w:val="0"/>
      <w:marTop w:val="0"/>
      <w:marBottom w:val="0"/>
      <w:divBdr>
        <w:top w:val="none" w:sz="0" w:space="0" w:color="auto"/>
        <w:left w:val="none" w:sz="0" w:space="0" w:color="auto"/>
        <w:bottom w:val="none" w:sz="0" w:space="0" w:color="auto"/>
        <w:right w:val="none" w:sz="0" w:space="0" w:color="auto"/>
      </w:divBdr>
    </w:div>
    <w:div w:id="1128085627">
      <w:bodyDiv w:val="1"/>
      <w:marLeft w:val="0"/>
      <w:marRight w:val="0"/>
      <w:marTop w:val="0"/>
      <w:marBottom w:val="0"/>
      <w:divBdr>
        <w:top w:val="none" w:sz="0" w:space="0" w:color="auto"/>
        <w:left w:val="none" w:sz="0" w:space="0" w:color="auto"/>
        <w:bottom w:val="none" w:sz="0" w:space="0" w:color="auto"/>
        <w:right w:val="none" w:sz="0" w:space="0" w:color="auto"/>
      </w:divBdr>
    </w:div>
    <w:div w:id="1483742205">
      <w:bodyDiv w:val="1"/>
      <w:marLeft w:val="0"/>
      <w:marRight w:val="0"/>
      <w:marTop w:val="0"/>
      <w:marBottom w:val="0"/>
      <w:divBdr>
        <w:top w:val="none" w:sz="0" w:space="0" w:color="auto"/>
        <w:left w:val="none" w:sz="0" w:space="0" w:color="auto"/>
        <w:bottom w:val="none" w:sz="0" w:space="0" w:color="auto"/>
        <w:right w:val="none" w:sz="0" w:space="0" w:color="auto"/>
      </w:divBdr>
      <w:divsChild>
        <w:div w:id="804005887">
          <w:marLeft w:val="0"/>
          <w:marRight w:val="0"/>
          <w:marTop w:val="0"/>
          <w:marBottom w:val="0"/>
          <w:divBdr>
            <w:top w:val="single" w:sz="2" w:space="0" w:color="D9D9E3"/>
            <w:left w:val="single" w:sz="2" w:space="0" w:color="D9D9E3"/>
            <w:bottom w:val="single" w:sz="2" w:space="0" w:color="D9D9E3"/>
            <w:right w:val="single" w:sz="2" w:space="0" w:color="D9D9E3"/>
          </w:divBdr>
          <w:divsChild>
            <w:div w:id="699008862">
              <w:marLeft w:val="0"/>
              <w:marRight w:val="0"/>
              <w:marTop w:val="0"/>
              <w:marBottom w:val="0"/>
              <w:divBdr>
                <w:top w:val="single" w:sz="2" w:space="0" w:color="D9D9E3"/>
                <w:left w:val="single" w:sz="2" w:space="0" w:color="D9D9E3"/>
                <w:bottom w:val="single" w:sz="2" w:space="0" w:color="D9D9E3"/>
                <w:right w:val="single" w:sz="2" w:space="0" w:color="D9D9E3"/>
              </w:divBdr>
              <w:divsChild>
                <w:div w:id="395471747">
                  <w:marLeft w:val="0"/>
                  <w:marRight w:val="0"/>
                  <w:marTop w:val="0"/>
                  <w:marBottom w:val="0"/>
                  <w:divBdr>
                    <w:top w:val="single" w:sz="2" w:space="0" w:color="D9D9E3"/>
                    <w:left w:val="single" w:sz="2" w:space="0" w:color="D9D9E3"/>
                    <w:bottom w:val="single" w:sz="2" w:space="0" w:color="D9D9E3"/>
                    <w:right w:val="single" w:sz="2" w:space="0" w:color="D9D9E3"/>
                  </w:divBdr>
                  <w:divsChild>
                    <w:div w:id="451024414">
                      <w:marLeft w:val="0"/>
                      <w:marRight w:val="0"/>
                      <w:marTop w:val="0"/>
                      <w:marBottom w:val="0"/>
                      <w:divBdr>
                        <w:top w:val="single" w:sz="2" w:space="0" w:color="D9D9E3"/>
                        <w:left w:val="single" w:sz="2" w:space="0" w:color="D9D9E3"/>
                        <w:bottom w:val="single" w:sz="2" w:space="0" w:color="D9D9E3"/>
                        <w:right w:val="single" w:sz="2" w:space="0" w:color="D9D9E3"/>
                      </w:divBdr>
                      <w:divsChild>
                        <w:div w:id="1013193180">
                          <w:marLeft w:val="0"/>
                          <w:marRight w:val="0"/>
                          <w:marTop w:val="0"/>
                          <w:marBottom w:val="0"/>
                          <w:divBdr>
                            <w:top w:val="single" w:sz="2" w:space="0" w:color="auto"/>
                            <w:left w:val="single" w:sz="2" w:space="0" w:color="auto"/>
                            <w:bottom w:val="single" w:sz="6" w:space="0" w:color="auto"/>
                            <w:right w:val="single" w:sz="2" w:space="0" w:color="auto"/>
                          </w:divBdr>
                          <w:divsChild>
                            <w:div w:id="475293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347145">
                                  <w:marLeft w:val="0"/>
                                  <w:marRight w:val="0"/>
                                  <w:marTop w:val="0"/>
                                  <w:marBottom w:val="0"/>
                                  <w:divBdr>
                                    <w:top w:val="single" w:sz="2" w:space="0" w:color="D9D9E3"/>
                                    <w:left w:val="single" w:sz="2" w:space="0" w:color="D9D9E3"/>
                                    <w:bottom w:val="single" w:sz="2" w:space="0" w:color="D9D9E3"/>
                                    <w:right w:val="single" w:sz="2" w:space="0" w:color="D9D9E3"/>
                                  </w:divBdr>
                                  <w:divsChild>
                                    <w:div w:id="39476700">
                                      <w:marLeft w:val="0"/>
                                      <w:marRight w:val="0"/>
                                      <w:marTop w:val="0"/>
                                      <w:marBottom w:val="0"/>
                                      <w:divBdr>
                                        <w:top w:val="single" w:sz="2" w:space="0" w:color="D9D9E3"/>
                                        <w:left w:val="single" w:sz="2" w:space="0" w:color="D9D9E3"/>
                                        <w:bottom w:val="single" w:sz="2" w:space="0" w:color="D9D9E3"/>
                                        <w:right w:val="single" w:sz="2" w:space="0" w:color="D9D9E3"/>
                                      </w:divBdr>
                                      <w:divsChild>
                                        <w:div w:id="1882787901">
                                          <w:marLeft w:val="0"/>
                                          <w:marRight w:val="0"/>
                                          <w:marTop w:val="0"/>
                                          <w:marBottom w:val="0"/>
                                          <w:divBdr>
                                            <w:top w:val="single" w:sz="2" w:space="0" w:color="D9D9E3"/>
                                            <w:left w:val="single" w:sz="2" w:space="0" w:color="D9D9E3"/>
                                            <w:bottom w:val="single" w:sz="2" w:space="0" w:color="D9D9E3"/>
                                            <w:right w:val="single" w:sz="2" w:space="0" w:color="D9D9E3"/>
                                          </w:divBdr>
                                          <w:divsChild>
                                            <w:div w:id="962883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2680631">
          <w:marLeft w:val="0"/>
          <w:marRight w:val="0"/>
          <w:marTop w:val="0"/>
          <w:marBottom w:val="0"/>
          <w:divBdr>
            <w:top w:val="none" w:sz="0" w:space="0" w:color="auto"/>
            <w:left w:val="none" w:sz="0" w:space="0" w:color="auto"/>
            <w:bottom w:val="none" w:sz="0" w:space="0" w:color="auto"/>
            <w:right w:val="none" w:sz="0" w:space="0" w:color="auto"/>
          </w:divBdr>
          <w:divsChild>
            <w:div w:id="843083765">
              <w:marLeft w:val="0"/>
              <w:marRight w:val="0"/>
              <w:marTop w:val="0"/>
              <w:marBottom w:val="0"/>
              <w:divBdr>
                <w:top w:val="single" w:sz="2" w:space="0" w:color="D9D9E3"/>
                <w:left w:val="single" w:sz="2" w:space="0" w:color="D9D9E3"/>
                <w:bottom w:val="single" w:sz="2" w:space="0" w:color="D9D9E3"/>
                <w:right w:val="single" w:sz="2" w:space="0" w:color="D9D9E3"/>
              </w:divBdr>
              <w:divsChild>
                <w:div w:id="461315065">
                  <w:marLeft w:val="0"/>
                  <w:marRight w:val="0"/>
                  <w:marTop w:val="0"/>
                  <w:marBottom w:val="0"/>
                  <w:divBdr>
                    <w:top w:val="single" w:sz="2" w:space="0" w:color="D9D9E3"/>
                    <w:left w:val="single" w:sz="2" w:space="0" w:color="D9D9E3"/>
                    <w:bottom w:val="single" w:sz="2" w:space="0" w:color="D9D9E3"/>
                    <w:right w:val="single" w:sz="2" w:space="0" w:color="D9D9E3"/>
                  </w:divBdr>
                  <w:divsChild>
                    <w:div w:id="150489214">
                      <w:marLeft w:val="0"/>
                      <w:marRight w:val="0"/>
                      <w:marTop w:val="0"/>
                      <w:marBottom w:val="0"/>
                      <w:divBdr>
                        <w:top w:val="single" w:sz="2" w:space="0" w:color="D9D9E3"/>
                        <w:left w:val="single" w:sz="2" w:space="0" w:color="D9D9E3"/>
                        <w:bottom w:val="single" w:sz="2" w:space="0" w:color="D9D9E3"/>
                        <w:right w:val="single" w:sz="2" w:space="0" w:color="D9D9E3"/>
                      </w:divBdr>
                      <w:divsChild>
                        <w:div w:id="119418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5873570">
      <w:bodyDiv w:val="1"/>
      <w:marLeft w:val="0"/>
      <w:marRight w:val="0"/>
      <w:marTop w:val="0"/>
      <w:marBottom w:val="0"/>
      <w:divBdr>
        <w:top w:val="none" w:sz="0" w:space="0" w:color="auto"/>
        <w:left w:val="none" w:sz="0" w:space="0" w:color="auto"/>
        <w:bottom w:val="none" w:sz="0" w:space="0" w:color="auto"/>
        <w:right w:val="none" w:sz="0" w:space="0" w:color="auto"/>
      </w:divBdr>
    </w:div>
    <w:div w:id="1557157246">
      <w:bodyDiv w:val="1"/>
      <w:marLeft w:val="0"/>
      <w:marRight w:val="0"/>
      <w:marTop w:val="0"/>
      <w:marBottom w:val="0"/>
      <w:divBdr>
        <w:top w:val="none" w:sz="0" w:space="0" w:color="auto"/>
        <w:left w:val="none" w:sz="0" w:space="0" w:color="auto"/>
        <w:bottom w:val="none" w:sz="0" w:space="0" w:color="auto"/>
        <w:right w:val="none" w:sz="0" w:space="0" w:color="auto"/>
      </w:divBdr>
    </w:div>
    <w:div w:id="1644046887">
      <w:bodyDiv w:val="1"/>
      <w:marLeft w:val="0"/>
      <w:marRight w:val="0"/>
      <w:marTop w:val="0"/>
      <w:marBottom w:val="0"/>
      <w:divBdr>
        <w:top w:val="none" w:sz="0" w:space="0" w:color="auto"/>
        <w:left w:val="none" w:sz="0" w:space="0" w:color="auto"/>
        <w:bottom w:val="none" w:sz="0" w:space="0" w:color="auto"/>
        <w:right w:val="none" w:sz="0" w:space="0" w:color="auto"/>
      </w:divBdr>
    </w:div>
    <w:div w:id="2048871179">
      <w:bodyDiv w:val="1"/>
      <w:marLeft w:val="0"/>
      <w:marRight w:val="0"/>
      <w:marTop w:val="0"/>
      <w:marBottom w:val="0"/>
      <w:divBdr>
        <w:top w:val="none" w:sz="0" w:space="0" w:color="auto"/>
        <w:left w:val="none" w:sz="0" w:space="0" w:color="auto"/>
        <w:bottom w:val="none" w:sz="0" w:space="0" w:color="auto"/>
        <w:right w:val="none" w:sz="0" w:space="0" w:color="auto"/>
      </w:divBdr>
    </w:div>
    <w:div w:id="213308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2142</TotalTime>
  <Pages>8</Pages>
  <Words>2349</Words>
  <Characters>13394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Kannampallil Thomas</dc:creator>
  <cp:keywords/>
  <dc:description/>
  <cp:lastModifiedBy>Shaun Kannampallil Thomas</cp:lastModifiedBy>
  <cp:revision>27</cp:revision>
  <dcterms:created xsi:type="dcterms:W3CDTF">2023-06-24T20:57:00Z</dcterms:created>
  <dcterms:modified xsi:type="dcterms:W3CDTF">2023-09-02T22:02:00Z</dcterms:modified>
</cp:coreProperties>
</file>