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A190F" w:themeColor="background2" w:themeShade="19"/>
  <w:body>
    <w:p w:rsidR="00F567CA" w:rsidRDefault="005B6D19" w:rsidP="005B6D19">
      <w:pPr>
        <w:pStyle w:val="Ttulo1"/>
      </w:pPr>
      <w:r>
        <w:t xml:space="preserve">O que é </w:t>
      </w:r>
      <w:proofErr w:type="spellStart"/>
      <w:r>
        <w:t>JavaScript</w:t>
      </w:r>
      <w:proofErr w:type="spellEnd"/>
    </w:p>
    <w:p w:rsidR="005B6D19" w:rsidRPr="005B6D19" w:rsidRDefault="005B6D19" w:rsidP="005B6D19"/>
    <w:p w:rsidR="005B6D19" w:rsidRDefault="005B6D19" w:rsidP="005B6D19">
      <w:r>
        <w:t xml:space="preserve">Programação de alto nível. </w:t>
      </w:r>
    </w:p>
    <w:p w:rsidR="005B6D19" w:rsidRDefault="005B6D19" w:rsidP="005B6D19">
      <w:r>
        <w:t>Serve para criar scripts dinâmicos que realizam interações de apps ou páginas web.</w:t>
      </w:r>
    </w:p>
    <w:p w:rsidR="005B6D19" w:rsidRDefault="005B6D19" w:rsidP="005B6D19"/>
    <w:p w:rsidR="005B6D19" w:rsidRDefault="005B6D19" w:rsidP="005B6D19"/>
    <w:p w:rsidR="005B6D19" w:rsidRDefault="005B6D19" w:rsidP="005B6D19">
      <w:pPr>
        <w:pStyle w:val="Ttulo1"/>
      </w:pPr>
      <w:r>
        <w:t>Entendendo variáveis e seus valores</w:t>
      </w:r>
    </w:p>
    <w:p w:rsidR="005B6D19" w:rsidRDefault="005B6D19" w:rsidP="005B6D19"/>
    <w:p w:rsidR="005B6D19" w:rsidRDefault="005B6D19" w:rsidP="005B6D19">
      <w:pPr>
        <w:pStyle w:val="Ttulo2"/>
      </w:pPr>
      <w:r>
        <w:t>Tipagem</w:t>
      </w:r>
    </w:p>
    <w:p w:rsidR="005B6D19" w:rsidRDefault="00026B72" w:rsidP="005B6D19">
      <w:r>
        <w:t>Funciona como uma regra de uso de dados, quanto mais forte a tipagem mais obrigatório é a declaração do tipo de dado.</w:t>
      </w:r>
    </w:p>
    <w:p w:rsidR="00026B72" w:rsidRDefault="00026B72" w:rsidP="005B6D19">
      <w:r>
        <w:t>Tipagem em JS é fraca e a declaração acontece de forma dinâmica.</w:t>
      </w:r>
    </w:p>
    <w:p w:rsidR="00026B72" w:rsidRDefault="00026B72" w:rsidP="005B6D19">
      <w:r>
        <w:t xml:space="preserve">Ex.: Ao criar uma variável, o JS já converte em </w:t>
      </w:r>
      <w:proofErr w:type="spellStart"/>
      <w:r>
        <w:t>string</w:t>
      </w:r>
      <w:proofErr w:type="spellEnd"/>
      <w:r>
        <w:t>.</w:t>
      </w:r>
    </w:p>
    <w:p w:rsidR="00026B72" w:rsidRDefault="00026B72" w:rsidP="005B6D19"/>
    <w:p w:rsidR="00026B72" w:rsidRDefault="00026B72" w:rsidP="00026B72">
      <w:pPr>
        <w:pStyle w:val="Ttulo2"/>
      </w:pPr>
      <w:r>
        <w:t>Tipos primitivos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134"/>
        <w:gridCol w:w="7508"/>
      </w:tblGrid>
      <w:tr w:rsidR="00026B72" w:rsidTr="00B06809">
        <w:tc>
          <w:tcPr>
            <w:tcW w:w="1129" w:type="dxa"/>
          </w:tcPr>
          <w:p w:rsidR="00026B72" w:rsidRPr="00081FAA" w:rsidRDefault="00026B72" w:rsidP="00B06809">
            <w:pPr>
              <w:rPr>
                <w:b/>
              </w:rPr>
            </w:pPr>
            <w:proofErr w:type="spellStart"/>
            <w:r w:rsidRPr="00081FAA">
              <w:rPr>
                <w:b/>
              </w:rPr>
              <w:t>String</w:t>
            </w:r>
            <w:proofErr w:type="spellEnd"/>
          </w:p>
        </w:tc>
        <w:tc>
          <w:tcPr>
            <w:tcW w:w="7513" w:type="dxa"/>
          </w:tcPr>
          <w:p w:rsidR="00026B72" w:rsidRDefault="00026B72" w:rsidP="00B06809">
            <w:r>
              <w:t>Cadeia de caracteres (servirá como texto);</w:t>
            </w:r>
          </w:p>
        </w:tc>
      </w:tr>
      <w:tr w:rsidR="00026B72" w:rsidTr="00B06809">
        <w:tc>
          <w:tcPr>
            <w:tcW w:w="1129" w:type="dxa"/>
          </w:tcPr>
          <w:p w:rsidR="00026B72" w:rsidRPr="00081FAA" w:rsidRDefault="00026B72" w:rsidP="00B06809">
            <w:pPr>
              <w:rPr>
                <w:b/>
              </w:rPr>
            </w:pPr>
            <w:proofErr w:type="spellStart"/>
            <w:r w:rsidRPr="00081FAA">
              <w:rPr>
                <w:b/>
              </w:rPr>
              <w:t>Number</w:t>
            </w:r>
            <w:proofErr w:type="spellEnd"/>
          </w:p>
        </w:tc>
        <w:tc>
          <w:tcPr>
            <w:tcW w:w="7513" w:type="dxa"/>
          </w:tcPr>
          <w:p w:rsidR="00026B72" w:rsidRDefault="00026B72" w:rsidP="00B06809">
            <w:r>
              <w:t>Números, ficam azul no console;</w:t>
            </w:r>
          </w:p>
        </w:tc>
      </w:tr>
      <w:tr w:rsidR="00026B72" w:rsidTr="00B06809">
        <w:tc>
          <w:tcPr>
            <w:tcW w:w="1129" w:type="dxa"/>
          </w:tcPr>
          <w:p w:rsidR="00026B72" w:rsidRPr="00081FAA" w:rsidRDefault="00026B72" w:rsidP="00B06809">
            <w:pPr>
              <w:rPr>
                <w:b/>
              </w:rPr>
            </w:pPr>
            <w:proofErr w:type="spellStart"/>
            <w:r w:rsidRPr="00081FAA">
              <w:rPr>
                <w:b/>
              </w:rPr>
              <w:t>Null</w:t>
            </w:r>
            <w:proofErr w:type="spellEnd"/>
          </w:p>
        </w:tc>
        <w:tc>
          <w:tcPr>
            <w:tcW w:w="7513" w:type="dxa"/>
          </w:tcPr>
          <w:p w:rsidR="00026B72" w:rsidRDefault="00026B72" w:rsidP="00B06809">
            <w:r>
              <w:t>Nada/Vazio;</w:t>
            </w:r>
          </w:p>
        </w:tc>
      </w:tr>
      <w:tr w:rsidR="00026B72" w:rsidTr="00B06809">
        <w:tc>
          <w:tcPr>
            <w:tcW w:w="1129" w:type="dxa"/>
          </w:tcPr>
          <w:p w:rsidR="00026B72" w:rsidRPr="00081FAA" w:rsidRDefault="00026B72" w:rsidP="00B06809">
            <w:pPr>
              <w:rPr>
                <w:b/>
              </w:rPr>
            </w:pPr>
            <w:proofErr w:type="spellStart"/>
            <w:r w:rsidRPr="00081FAA">
              <w:rPr>
                <w:b/>
              </w:rPr>
              <w:t>Boolean</w:t>
            </w:r>
            <w:proofErr w:type="spellEnd"/>
          </w:p>
        </w:tc>
        <w:tc>
          <w:tcPr>
            <w:tcW w:w="7513" w:type="dxa"/>
          </w:tcPr>
          <w:p w:rsidR="00026B72" w:rsidRDefault="00026B72" w:rsidP="00B06809">
            <w:r>
              <w:t>Verdadeiro ou Falso;</w:t>
            </w:r>
          </w:p>
        </w:tc>
      </w:tr>
      <w:tr w:rsidR="00026B72" w:rsidTr="00B06809">
        <w:tc>
          <w:tcPr>
            <w:tcW w:w="1129" w:type="dxa"/>
          </w:tcPr>
          <w:p w:rsidR="00026B72" w:rsidRPr="00081FAA" w:rsidRDefault="00026B72" w:rsidP="00B06809">
            <w:pPr>
              <w:rPr>
                <w:b/>
              </w:rPr>
            </w:pPr>
            <w:proofErr w:type="spellStart"/>
            <w:r>
              <w:rPr>
                <w:b/>
              </w:rPr>
              <w:t>Undefined</w:t>
            </w:r>
            <w:proofErr w:type="spellEnd"/>
          </w:p>
        </w:tc>
        <w:tc>
          <w:tcPr>
            <w:tcW w:w="7513" w:type="dxa"/>
          </w:tcPr>
          <w:p w:rsidR="00026B72" w:rsidRDefault="00026B72" w:rsidP="00B06809">
            <w:pPr>
              <w:tabs>
                <w:tab w:val="left" w:pos="902"/>
              </w:tabs>
            </w:pPr>
            <w:r>
              <w:t>O computador não conseguiu encontrar um valor.</w:t>
            </w:r>
          </w:p>
        </w:tc>
      </w:tr>
    </w:tbl>
    <w:p w:rsidR="00026B72" w:rsidRDefault="00026B72" w:rsidP="005B6D19"/>
    <w:p w:rsidR="005659FB" w:rsidRDefault="0046502D" w:rsidP="005B6D19">
      <w:r>
        <w:t xml:space="preserve">Var – escopo global e local, pode ter o valor alteado. Se não tiver um valor inicial será tratado como </w:t>
      </w:r>
      <w:proofErr w:type="spellStart"/>
      <w:r>
        <w:t>null</w:t>
      </w:r>
      <w:proofErr w:type="spellEnd"/>
      <w:r>
        <w:t>.</w:t>
      </w:r>
    </w:p>
    <w:p w:rsidR="0046502D" w:rsidRDefault="0046502D" w:rsidP="0046502D">
      <w:proofErr w:type="spellStart"/>
      <w:r>
        <w:t>Let</w:t>
      </w:r>
      <w:proofErr w:type="spellEnd"/>
      <w:r>
        <w:t xml:space="preserve"> – escopo local de bloco, pode ter o valor alterado.</w:t>
      </w:r>
      <w:r w:rsidRPr="0046502D">
        <w:t xml:space="preserve"> </w:t>
      </w:r>
      <w:r>
        <w:t xml:space="preserve">Se não tiver um valor inicial será tratado como </w:t>
      </w:r>
      <w:proofErr w:type="spellStart"/>
      <w:r>
        <w:t>null</w:t>
      </w:r>
      <w:proofErr w:type="spellEnd"/>
      <w:r>
        <w:t>.</w:t>
      </w:r>
    </w:p>
    <w:p w:rsidR="0046502D" w:rsidRDefault="0046502D" w:rsidP="005B6D19">
      <w:proofErr w:type="spellStart"/>
      <w:r>
        <w:t>Const</w:t>
      </w:r>
      <w:proofErr w:type="spellEnd"/>
      <w:r>
        <w:t xml:space="preserve"> – escopo local de bloco, comente leitura, o valor inicial é obrigatório e não pode ser alterado.</w:t>
      </w:r>
    </w:p>
    <w:p w:rsidR="0046502D" w:rsidRDefault="0046502D" w:rsidP="005B6D19"/>
    <w:p w:rsidR="0046502D" w:rsidRDefault="0046502D" w:rsidP="005B6D19">
      <w:r w:rsidRPr="0046502D">
        <w:rPr>
          <w:b/>
        </w:rPr>
        <w:t>Escopo global</w:t>
      </w:r>
      <w:r>
        <w:t>: Quando a variável é declarada fora de qualquer bloco, sua visibilidade fica disponível em todo o código.</w:t>
      </w:r>
    </w:p>
    <w:p w:rsidR="0046502D" w:rsidRDefault="0046502D" w:rsidP="005B6D19">
      <w:r w:rsidRPr="0046502D">
        <w:rPr>
          <w:b/>
        </w:rPr>
        <w:t>Escopo local</w:t>
      </w:r>
      <w:r>
        <w:t>: quando a variável é declarada dentro de um bloco, sua visibilidade pode ficar disponível ou não.</w:t>
      </w:r>
    </w:p>
    <w:p w:rsidR="004D26CC" w:rsidRDefault="004D26CC" w:rsidP="005B6D19"/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615"/>
        <w:gridCol w:w="8027"/>
      </w:tblGrid>
      <w:tr w:rsidR="004D26CC" w:rsidTr="00B06809">
        <w:tc>
          <w:tcPr>
            <w:tcW w:w="615" w:type="dxa"/>
          </w:tcPr>
          <w:p w:rsidR="004D26CC" w:rsidRPr="00673958" w:rsidRDefault="004D26CC" w:rsidP="00B06809">
            <w:pPr>
              <w:rPr>
                <w:b/>
              </w:rPr>
            </w:pPr>
            <w:r w:rsidRPr="00673958">
              <w:rPr>
                <w:b/>
              </w:rPr>
              <w:t>==</w:t>
            </w:r>
          </w:p>
        </w:tc>
        <w:tc>
          <w:tcPr>
            <w:tcW w:w="8027" w:type="dxa"/>
          </w:tcPr>
          <w:p w:rsidR="004D26CC" w:rsidRDefault="004D26CC" w:rsidP="00B06809">
            <w:r>
              <w:t xml:space="preserve">Igual a; (compara valores, retornando um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4D26CC" w:rsidRDefault="004D26CC" w:rsidP="00B06809">
            <w:r>
              <w:t xml:space="preserve">Ex.: </w:t>
            </w:r>
            <w:proofErr w:type="gramStart"/>
            <w:r>
              <w:t>3 número</w:t>
            </w:r>
            <w:proofErr w:type="gramEnd"/>
            <w:r>
              <w:t xml:space="preserve"> e “3” letra são iguais com o ==.</w:t>
            </w:r>
          </w:p>
        </w:tc>
      </w:tr>
      <w:tr w:rsidR="004D26CC" w:rsidTr="00B06809">
        <w:tc>
          <w:tcPr>
            <w:tcW w:w="615" w:type="dxa"/>
          </w:tcPr>
          <w:p w:rsidR="004D26CC" w:rsidRPr="00673958" w:rsidRDefault="004D26CC" w:rsidP="00B06809">
            <w:pPr>
              <w:rPr>
                <w:b/>
              </w:rPr>
            </w:pPr>
            <w:r w:rsidRPr="00673958">
              <w:rPr>
                <w:b/>
              </w:rPr>
              <w:t>===</w:t>
            </w:r>
          </w:p>
        </w:tc>
        <w:tc>
          <w:tcPr>
            <w:tcW w:w="8027" w:type="dxa"/>
          </w:tcPr>
          <w:p w:rsidR="004D26CC" w:rsidRDefault="004D26CC" w:rsidP="00B06809">
            <w:r>
              <w:t>Valor igual e igual. (compara o valor e o tipo);</w:t>
            </w:r>
          </w:p>
          <w:p w:rsidR="004D26CC" w:rsidRDefault="004D26CC" w:rsidP="00B06809">
            <w:r>
              <w:t xml:space="preserve">Ex.: </w:t>
            </w:r>
            <w:proofErr w:type="gramStart"/>
            <w:r>
              <w:t>3 número</w:t>
            </w:r>
            <w:proofErr w:type="gramEnd"/>
            <w:r>
              <w:t xml:space="preserve"> e “3” letra. São diferentes com o ===.</w:t>
            </w:r>
          </w:p>
        </w:tc>
      </w:tr>
    </w:tbl>
    <w:p w:rsidR="004D26CC" w:rsidRDefault="004D26CC" w:rsidP="005B6D19"/>
    <w:p w:rsidR="004D26CC" w:rsidRDefault="004D26CC" w:rsidP="007B3C79">
      <w:pPr>
        <w:pStyle w:val="Ttulo2"/>
      </w:pPr>
      <w:r>
        <w:lastRenderedPageBreak/>
        <w:t>Operadores relacionais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D26CC" w:rsidTr="004D26CC">
        <w:tc>
          <w:tcPr>
            <w:tcW w:w="2123" w:type="dxa"/>
          </w:tcPr>
          <w:p w:rsidR="004D26CC" w:rsidRDefault="004D26CC" w:rsidP="005B6D19">
            <w:r>
              <w:t>&gt;</w:t>
            </w:r>
          </w:p>
        </w:tc>
        <w:tc>
          <w:tcPr>
            <w:tcW w:w="2123" w:type="dxa"/>
          </w:tcPr>
          <w:p w:rsidR="004D26CC" w:rsidRDefault="004D26CC" w:rsidP="005B6D19">
            <w:r>
              <w:t>&lt;</w:t>
            </w:r>
          </w:p>
        </w:tc>
        <w:tc>
          <w:tcPr>
            <w:tcW w:w="2124" w:type="dxa"/>
          </w:tcPr>
          <w:p w:rsidR="004D26CC" w:rsidRDefault="004D26CC" w:rsidP="005B6D19">
            <w:r>
              <w:t>&gt;=</w:t>
            </w:r>
          </w:p>
        </w:tc>
        <w:tc>
          <w:tcPr>
            <w:tcW w:w="2124" w:type="dxa"/>
          </w:tcPr>
          <w:p w:rsidR="004D26CC" w:rsidRDefault="004D26CC" w:rsidP="005B6D19">
            <w:r>
              <w:t>&lt;=</w:t>
            </w:r>
          </w:p>
        </w:tc>
      </w:tr>
    </w:tbl>
    <w:p w:rsidR="004D26CC" w:rsidRDefault="004D26CC" w:rsidP="005B6D19"/>
    <w:p w:rsidR="004D26CC" w:rsidRDefault="004D26CC" w:rsidP="007B3C79">
      <w:pPr>
        <w:pStyle w:val="Ttulo2"/>
      </w:pPr>
      <w:r>
        <w:t>Operadores lógicos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D26CC" w:rsidTr="004D26CC">
        <w:tc>
          <w:tcPr>
            <w:tcW w:w="2831" w:type="dxa"/>
          </w:tcPr>
          <w:p w:rsidR="004D26CC" w:rsidRDefault="004D26CC" w:rsidP="005B6D19">
            <w:r>
              <w:t>&amp;&amp; - “e”</w:t>
            </w:r>
          </w:p>
        </w:tc>
        <w:tc>
          <w:tcPr>
            <w:tcW w:w="2831" w:type="dxa"/>
          </w:tcPr>
          <w:p w:rsidR="004D26CC" w:rsidRDefault="004D26CC" w:rsidP="005B6D19">
            <w:r>
              <w:t>|| - “ou”</w:t>
            </w:r>
          </w:p>
        </w:tc>
        <w:tc>
          <w:tcPr>
            <w:tcW w:w="2832" w:type="dxa"/>
          </w:tcPr>
          <w:p w:rsidR="004D26CC" w:rsidRDefault="004D26CC" w:rsidP="005B6D19">
            <w:r>
              <w:t>! – “não”</w:t>
            </w:r>
          </w:p>
        </w:tc>
      </w:tr>
      <w:tr w:rsidR="004D26CC" w:rsidTr="004D26CC">
        <w:tc>
          <w:tcPr>
            <w:tcW w:w="2831" w:type="dxa"/>
          </w:tcPr>
          <w:p w:rsidR="004D26CC" w:rsidRDefault="004D26CC" w:rsidP="005B6D19"/>
        </w:tc>
        <w:tc>
          <w:tcPr>
            <w:tcW w:w="2831" w:type="dxa"/>
          </w:tcPr>
          <w:p w:rsidR="004D26CC" w:rsidRDefault="004D26CC" w:rsidP="005B6D19"/>
        </w:tc>
        <w:tc>
          <w:tcPr>
            <w:tcW w:w="2832" w:type="dxa"/>
          </w:tcPr>
          <w:p w:rsidR="004D26CC" w:rsidRDefault="004D26CC" w:rsidP="005B6D19"/>
        </w:tc>
      </w:tr>
    </w:tbl>
    <w:p w:rsidR="004D26CC" w:rsidRDefault="004D26CC" w:rsidP="005B6D19"/>
    <w:p w:rsidR="004D26CC" w:rsidRDefault="004D26CC" w:rsidP="005B6D19"/>
    <w:p w:rsidR="004D26CC" w:rsidRDefault="004D26CC" w:rsidP="007B3C79">
      <w:pPr>
        <w:pStyle w:val="Ttulo1"/>
      </w:pPr>
      <w:r>
        <w:t xml:space="preserve">Vetores </w:t>
      </w:r>
      <w:r w:rsidR="007B3C79">
        <w:t>e Objetos</w:t>
      </w:r>
    </w:p>
    <w:p w:rsidR="007B3C79" w:rsidRDefault="007B3C79" w:rsidP="007B3C79"/>
    <w:p w:rsidR="007B3C79" w:rsidRDefault="007B3C79" w:rsidP="007B3C79">
      <w:pPr>
        <w:pStyle w:val="Ttulo2"/>
      </w:pPr>
      <w:r>
        <w:t xml:space="preserve">Vetores ou </w:t>
      </w:r>
      <w:proofErr w:type="spellStart"/>
      <w:r>
        <w:t>Arrays</w:t>
      </w:r>
      <w:proofErr w:type="spellEnd"/>
    </w:p>
    <w:p w:rsidR="007B3C79" w:rsidRDefault="007B3C79" w:rsidP="007B3C79">
      <w:r>
        <w:t>São um tipo de lista ou matriz de variáveis, onde cada variável possui um índice.</w:t>
      </w:r>
    </w:p>
    <w:p w:rsidR="007B3C79" w:rsidRDefault="007B3C79" w:rsidP="007B3C79"/>
    <w:p w:rsidR="007B3C79" w:rsidRDefault="007B3C79" w:rsidP="007B5F70">
      <w:pPr>
        <w:pStyle w:val="Ttulo2"/>
      </w:pPr>
      <w:r>
        <w:t xml:space="preserve">Manipulando </w:t>
      </w:r>
      <w:proofErr w:type="spellStart"/>
      <w:r>
        <w:t>Arrays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7B3C79" w:rsidTr="007B3C79">
        <w:tc>
          <w:tcPr>
            <w:tcW w:w="1413" w:type="dxa"/>
          </w:tcPr>
          <w:p w:rsidR="007B3C79" w:rsidRDefault="007B3C79" w:rsidP="007B3C79">
            <w:proofErr w:type="spellStart"/>
            <w:r>
              <w:t>forEach</w:t>
            </w:r>
            <w:proofErr w:type="spellEnd"/>
            <w:r w:rsidR="007B5F70">
              <w:t xml:space="preserve"> </w:t>
            </w:r>
            <w:r>
              <w:t>()</w:t>
            </w:r>
          </w:p>
        </w:tc>
        <w:tc>
          <w:tcPr>
            <w:tcW w:w="7081" w:type="dxa"/>
          </w:tcPr>
          <w:p w:rsidR="007B3C79" w:rsidRDefault="007B5F70" w:rsidP="007B3C79">
            <w:r>
              <w:t>E</w:t>
            </w:r>
            <w:r w:rsidRPr="007B5F70">
              <w:t xml:space="preserve">xecuta uma dada função em cada elemento de um </w:t>
            </w:r>
            <w:proofErr w:type="spellStart"/>
            <w:r w:rsidRPr="007B5F70">
              <w:t>array</w:t>
            </w:r>
            <w:proofErr w:type="spellEnd"/>
            <w:r>
              <w:t>.</w:t>
            </w:r>
          </w:p>
          <w:p w:rsidR="007B5F70" w:rsidRDefault="007B5F70" w:rsidP="007B3C79">
            <w:r>
              <w:t xml:space="preserve">Ex.: </w:t>
            </w:r>
            <w:proofErr w:type="spellStart"/>
            <w:proofErr w:type="gramStart"/>
            <w:r>
              <w:t>array.forEach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function</w:t>
            </w:r>
            <w:proofErr w:type="spellEnd"/>
            <w:r>
              <w:t xml:space="preserve"> (item, index) {console.log (item, index) } )</w:t>
            </w:r>
          </w:p>
        </w:tc>
      </w:tr>
      <w:tr w:rsidR="007B3C79" w:rsidTr="007B3C79">
        <w:tc>
          <w:tcPr>
            <w:tcW w:w="1413" w:type="dxa"/>
          </w:tcPr>
          <w:p w:rsidR="007B3C79" w:rsidRDefault="007B3C79" w:rsidP="007B3C79">
            <w:proofErr w:type="spellStart"/>
            <w:r>
              <w:t>Push</w:t>
            </w:r>
            <w:proofErr w:type="spellEnd"/>
            <w:r w:rsidR="007B5F70">
              <w:t xml:space="preserve"> </w:t>
            </w:r>
            <w:r>
              <w:t>()</w:t>
            </w:r>
          </w:p>
        </w:tc>
        <w:tc>
          <w:tcPr>
            <w:tcW w:w="7081" w:type="dxa"/>
          </w:tcPr>
          <w:p w:rsidR="007B3C79" w:rsidRDefault="007B5F70" w:rsidP="007B3C79">
            <w:r>
              <w:t xml:space="preserve">Adiciona itens no final do </w:t>
            </w:r>
            <w:proofErr w:type="spellStart"/>
            <w:r>
              <w:t>array</w:t>
            </w:r>
            <w:proofErr w:type="spellEnd"/>
            <w:r>
              <w:t>;</w:t>
            </w:r>
          </w:p>
        </w:tc>
      </w:tr>
      <w:tr w:rsidR="007B3C79" w:rsidTr="007B3C79">
        <w:tc>
          <w:tcPr>
            <w:tcW w:w="1413" w:type="dxa"/>
          </w:tcPr>
          <w:p w:rsidR="007B3C79" w:rsidRDefault="007B3C79" w:rsidP="007B3C79">
            <w:r>
              <w:t>Pop</w:t>
            </w:r>
            <w:r w:rsidR="007B5F70">
              <w:t xml:space="preserve"> </w:t>
            </w:r>
            <w:r>
              <w:t>()</w:t>
            </w:r>
          </w:p>
        </w:tc>
        <w:tc>
          <w:tcPr>
            <w:tcW w:w="7081" w:type="dxa"/>
          </w:tcPr>
          <w:p w:rsidR="007B3C79" w:rsidRDefault="007B5F70" w:rsidP="007B3C79">
            <w:r>
              <w:t xml:space="preserve">Remove item no final do </w:t>
            </w:r>
            <w:proofErr w:type="spellStart"/>
            <w:r>
              <w:t>array</w:t>
            </w:r>
            <w:proofErr w:type="spellEnd"/>
            <w:r>
              <w:t>;</w:t>
            </w:r>
          </w:p>
        </w:tc>
      </w:tr>
      <w:tr w:rsidR="007B3C79" w:rsidTr="007B3C79">
        <w:tc>
          <w:tcPr>
            <w:tcW w:w="1413" w:type="dxa"/>
          </w:tcPr>
          <w:p w:rsidR="007B3C79" w:rsidRDefault="007B3C79" w:rsidP="007B3C79">
            <w:r>
              <w:t>Shift</w:t>
            </w:r>
            <w:r w:rsidR="007B5F70">
              <w:t xml:space="preserve"> </w:t>
            </w:r>
            <w:r>
              <w:t>()</w:t>
            </w:r>
          </w:p>
        </w:tc>
        <w:tc>
          <w:tcPr>
            <w:tcW w:w="7081" w:type="dxa"/>
          </w:tcPr>
          <w:p w:rsidR="007B3C79" w:rsidRDefault="007B5F70" w:rsidP="007B3C79">
            <w:r>
              <w:t xml:space="preserve">Remove item no início do </w:t>
            </w:r>
            <w:proofErr w:type="spellStart"/>
            <w:r>
              <w:t>array</w:t>
            </w:r>
            <w:proofErr w:type="spellEnd"/>
            <w:r>
              <w:t>;</w:t>
            </w:r>
          </w:p>
        </w:tc>
      </w:tr>
      <w:tr w:rsidR="007B3C79" w:rsidTr="007B3C79">
        <w:tc>
          <w:tcPr>
            <w:tcW w:w="1413" w:type="dxa"/>
          </w:tcPr>
          <w:p w:rsidR="007B3C79" w:rsidRDefault="007B3C79" w:rsidP="007B3C79">
            <w:proofErr w:type="spellStart"/>
            <w:r>
              <w:t>Unshift</w:t>
            </w:r>
            <w:proofErr w:type="spellEnd"/>
            <w:r w:rsidR="007B5F70">
              <w:t xml:space="preserve"> </w:t>
            </w:r>
            <w:r>
              <w:t>()</w:t>
            </w:r>
          </w:p>
        </w:tc>
        <w:tc>
          <w:tcPr>
            <w:tcW w:w="7081" w:type="dxa"/>
          </w:tcPr>
          <w:p w:rsidR="007B3C79" w:rsidRDefault="007B5F70" w:rsidP="007B3C79">
            <w:r>
              <w:t xml:space="preserve">Adiciona item no início do </w:t>
            </w:r>
            <w:proofErr w:type="spellStart"/>
            <w:r>
              <w:t>array</w:t>
            </w:r>
            <w:proofErr w:type="spellEnd"/>
            <w:r>
              <w:t>;</w:t>
            </w:r>
          </w:p>
        </w:tc>
      </w:tr>
      <w:tr w:rsidR="007B3C79" w:rsidTr="007B3C79">
        <w:tc>
          <w:tcPr>
            <w:tcW w:w="1413" w:type="dxa"/>
          </w:tcPr>
          <w:p w:rsidR="007B3C79" w:rsidRDefault="007B3C79" w:rsidP="007B3C79">
            <w:proofErr w:type="spellStart"/>
            <w:r>
              <w:t>indexOf</w:t>
            </w:r>
            <w:proofErr w:type="spellEnd"/>
            <w:r w:rsidR="007B5F70">
              <w:t xml:space="preserve"> </w:t>
            </w:r>
            <w:r>
              <w:t>()</w:t>
            </w:r>
          </w:p>
        </w:tc>
        <w:tc>
          <w:tcPr>
            <w:tcW w:w="7081" w:type="dxa"/>
          </w:tcPr>
          <w:p w:rsidR="007B3C79" w:rsidRDefault="007B5F70" w:rsidP="007B3C79">
            <w:r>
              <w:t>Retorna o índice de um valor;</w:t>
            </w:r>
          </w:p>
        </w:tc>
      </w:tr>
      <w:tr w:rsidR="007B3C79" w:rsidTr="007B3C79">
        <w:tc>
          <w:tcPr>
            <w:tcW w:w="1413" w:type="dxa"/>
          </w:tcPr>
          <w:p w:rsidR="007B3C79" w:rsidRDefault="007B3C79" w:rsidP="007B3C79">
            <w:r>
              <w:t>Splice ()</w:t>
            </w:r>
          </w:p>
        </w:tc>
        <w:tc>
          <w:tcPr>
            <w:tcW w:w="7081" w:type="dxa"/>
          </w:tcPr>
          <w:p w:rsidR="007B3C79" w:rsidRDefault="007B5F70" w:rsidP="007B3C79">
            <w:r>
              <w:t>Remove ou substitui um item pelo índice;</w:t>
            </w:r>
          </w:p>
        </w:tc>
      </w:tr>
      <w:tr w:rsidR="007B3C79" w:rsidTr="007B3C79">
        <w:tc>
          <w:tcPr>
            <w:tcW w:w="1413" w:type="dxa"/>
          </w:tcPr>
          <w:p w:rsidR="007B3C79" w:rsidRDefault="007B3C79" w:rsidP="007B3C79">
            <w:proofErr w:type="spellStart"/>
            <w:r>
              <w:t>Slice</w:t>
            </w:r>
            <w:proofErr w:type="spellEnd"/>
            <w:r>
              <w:t xml:space="preserve"> ()</w:t>
            </w:r>
          </w:p>
        </w:tc>
        <w:tc>
          <w:tcPr>
            <w:tcW w:w="7081" w:type="dxa"/>
          </w:tcPr>
          <w:p w:rsidR="007B3C79" w:rsidRDefault="007B5F70" w:rsidP="007B3C79">
            <w:r>
              <w:t xml:space="preserve">Retorna uma parte de um </w:t>
            </w:r>
            <w:proofErr w:type="spellStart"/>
            <w:r>
              <w:t>array</w:t>
            </w:r>
            <w:proofErr w:type="spellEnd"/>
            <w:r>
              <w:t xml:space="preserve"> existente.</w:t>
            </w:r>
          </w:p>
        </w:tc>
      </w:tr>
    </w:tbl>
    <w:p w:rsidR="007B3C79" w:rsidRDefault="007B3C79" w:rsidP="007B3C79"/>
    <w:p w:rsidR="00AE2BFB" w:rsidRDefault="00AE2BFB" w:rsidP="00AE2BFB">
      <w:pPr>
        <w:pStyle w:val="Ttulo2"/>
      </w:pPr>
      <w:r>
        <w:t>Objetos</w:t>
      </w:r>
    </w:p>
    <w:p w:rsidR="00AE2BFB" w:rsidRDefault="00AE2BFB" w:rsidP="007B3C79">
      <w:r>
        <w:t xml:space="preserve">Dados que possuem propriedades e valores que definem suas características. Devem ser declarados </w:t>
      </w:r>
      <w:proofErr w:type="gramStart"/>
      <w:r>
        <w:t>“{ }</w:t>
      </w:r>
      <w:proofErr w:type="gramEnd"/>
      <w:r>
        <w:t>”.</w:t>
      </w:r>
    </w:p>
    <w:p w:rsidR="00AE2BFB" w:rsidRDefault="00AE2BFB" w:rsidP="007B3C79"/>
    <w:p w:rsidR="00AE2BFB" w:rsidRDefault="00AE2BFB" w:rsidP="00AE2BFB">
      <w:pPr>
        <w:pStyle w:val="Ttulo2"/>
      </w:pPr>
      <w:r>
        <w:t>Manipulando objetos</w:t>
      </w:r>
    </w:p>
    <w:p w:rsidR="00AE2BFB" w:rsidRDefault="00AE2BFB" w:rsidP="00AE2BFB">
      <w:r>
        <w:t xml:space="preserve">Propriedade de </w:t>
      </w:r>
      <w:proofErr w:type="spellStart"/>
      <w:r>
        <w:t>obetos</w:t>
      </w:r>
      <w:proofErr w:type="spellEnd"/>
      <w:r>
        <w:t xml:space="preserve"> podem ser atribuídas </w:t>
      </w:r>
      <w:proofErr w:type="gramStart"/>
      <w:r>
        <w:t>à</w:t>
      </w:r>
      <w:proofErr w:type="gramEnd"/>
      <w:r>
        <w:t xml:space="preserve"> variáveis, facilitando a manipulação do objeto. Chamamos isso de desestruturação.</w:t>
      </w:r>
    </w:p>
    <w:p w:rsidR="005E6865" w:rsidRDefault="005E6865" w:rsidP="005E6865">
      <w:r>
        <w:t xml:space="preserve">Var xicara = </w:t>
      </w:r>
      <w:proofErr w:type="gramStart"/>
      <w:r>
        <w:t>{ cor</w:t>
      </w:r>
      <w:proofErr w:type="gramEnd"/>
      <w:r>
        <w:t xml:space="preserve">: ‘azul’, tamanho: ‘p’, função: </w:t>
      </w:r>
      <w:proofErr w:type="spellStart"/>
      <w:r>
        <w:t>tomarCafe</w:t>
      </w:r>
      <w:proofErr w:type="spellEnd"/>
      <w:r>
        <w:t>() }</w:t>
      </w:r>
    </w:p>
    <w:p w:rsidR="00AE2BFB" w:rsidRDefault="005E6865" w:rsidP="00AE2BFB">
      <w:r>
        <w:t xml:space="preserve">  Var cor = </w:t>
      </w:r>
      <w:proofErr w:type="spellStart"/>
      <w:r>
        <w:t>xicara.cor</w:t>
      </w:r>
      <w:proofErr w:type="spellEnd"/>
    </w:p>
    <w:p w:rsidR="005E6865" w:rsidRDefault="005E6865" w:rsidP="00AE2BFB">
      <w:r>
        <w:t xml:space="preserve">  Var tamanho = </w:t>
      </w:r>
      <w:proofErr w:type="spellStart"/>
      <w:proofErr w:type="gramStart"/>
      <w:r>
        <w:t>xicara.tamanho</w:t>
      </w:r>
      <w:proofErr w:type="spellEnd"/>
      <w:proofErr w:type="gramEnd"/>
    </w:p>
    <w:p w:rsidR="005E6865" w:rsidRDefault="005E6865" w:rsidP="00AE2BFB">
      <w:r>
        <w:t xml:space="preserve">  Var função = tomarCafe()</w:t>
      </w:r>
    </w:p>
    <w:p w:rsidR="00AE2BFB" w:rsidRPr="00AE2BFB" w:rsidRDefault="00AE2BFB" w:rsidP="00AE2BFB"/>
    <w:p w:rsidR="00AE2BFB" w:rsidRPr="00AE2BFB" w:rsidRDefault="00AE2BFB" w:rsidP="00AE2BFB">
      <w:r>
        <w:t>Outra forma de fazer a desestruturação é utilizando chaves ao declarar a variável.</w:t>
      </w:r>
    </w:p>
    <w:p w:rsidR="00AE2BFB" w:rsidRDefault="00AE2BFB" w:rsidP="007B3C79">
      <w:r>
        <w:t xml:space="preserve">Var xicara = </w:t>
      </w:r>
      <w:proofErr w:type="gramStart"/>
      <w:r>
        <w:t>{ cor</w:t>
      </w:r>
      <w:proofErr w:type="gramEnd"/>
      <w:r>
        <w:t xml:space="preserve">: ‘azul’, tamanho: ‘p’, função: </w:t>
      </w:r>
      <w:proofErr w:type="spellStart"/>
      <w:r>
        <w:t>tomarCafe</w:t>
      </w:r>
      <w:proofErr w:type="spellEnd"/>
      <w:r>
        <w:t>() }</w:t>
      </w:r>
    </w:p>
    <w:p w:rsidR="00AE2BFB" w:rsidRDefault="00AE2BFB" w:rsidP="007B3C79">
      <w:r>
        <w:t>Var {cor, tamanho, função} = xicara</w:t>
      </w:r>
    </w:p>
    <w:p w:rsidR="00426509" w:rsidRDefault="00426509" w:rsidP="00426509">
      <w:pPr>
        <w:pStyle w:val="Ttulo1"/>
      </w:pPr>
      <w:r>
        <w:lastRenderedPageBreak/>
        <w:t>Estruturas condicionais</w:t>
      </w:r>
    </w:p>
    <w:p w:rsidR="00426509" w:rsidRDefault="00426509" w:rsidP="007B3C79">
      <w:r>
        <w:t>São instruções para realizar determinadas tarefas a partir de uma condição.</w:t>
      </w:r>
    </w:p>
    <w:p w:rsidR="00426509" w:rsidRDefault="00426509" w:rsidP="007B3C79"/>
    <w:p w:rsidR="00426509" w:rsidRDefault="00426509" w:rsidP="00690FFD">
      <w:pPr>
        <w:pStyle w:val="Ttulo2"/>
      </w:pPr>
      <w:proofErr w:type="spellStart"/>
      <w:r>
        <w:t>If</w:t>
      </w:r>
      <w:proofErr w:type="spellEnd"/>
      <w:r>
        <w:t xml:space="preserve"> ternário</w:t>
      </w:r>
    </w:p>
    <w:p w:rsidR="00426509" w:rsidRDefault="00426509" w:rsidP="007B3C79">
      <w:r>
        <w:t>Quando faz uma verificação em uma única linha.</w:t>
      </w:r>
    </w:p>
    <w:p w:rsidR="00F72BD1" w:rsidRDefault="00426509" w:rsidP="007B3C79">
      <w:r>
        <w:t>A&lt;</w:t>
      </w:r>
      <w:proofErr w:type="gramStart"/>
      <w:r>
        <w:t>18 ?</w:t>
      </w:r>
      <w:proofErr w:type="gramEnd"/>
      <w:r>
        <w:t xml:space="preserve"> console.log (‘Menor de idade.” : console.log (‘Maior de idade.’)</w:t>
      </w:r>
    </w:p>
    <w:p w:rsidR="00426509" w:rsidRDefault="00F72BD1" w:rsidP="00F72BD1">
      <w:pPr>
        <w:pStyle w:val="Ttulo2"/>
      </w:pPr>
      <w:r>
        <w:t>Switch/case</w:t>
      </w:r>
    </w:p>
    <w:p w:rsidR="00F72BD1" w:rsidRDefault="00F72BD1" w:rsidP="00F72BD1">
      <w:pPr>
        <w:tabs>
          <w:tab w:val="left" w:pos="1365"/>
        </w:tabs>
      </w:pPr>
      <w:r>
        <w:t>Funciona como uma estrutura condicional também.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F72BD1" w:rsidTr="00F72BD1">
        <w:trPr>
          <w:trHeight w:val="2385"/>
        </w:trPr>
        <w:tc>
          <w:tcPr>
            <w:tcW w:w="704" w:type="dxa"/>
          </w:tcPr>
          <w:p w:rsidR="00F72BD1" w:rsidRDefault="00F72BD1" w:rsidP="00F72BD1">
            <w:pPr>
              <w:tabs>
                <w:tab w:val="left" w:pos="1365"/>
              </w:tabs>
            </w:pPr>
          </w:p>
        </w:tc>
        <w:tc>
          <w:tcPr>
            <w:tcW w:w="7790" w:type="dxa"/>
          </w:tcPr>
          <w:p w:rsidR="00F72BD1" w:rsidRDefault="00F72BD1" w:rsidP="00F72BD1">
            <w:pPr>
              <w:tabs>
                <w:tab w:val="left" w:pos="1365"/>
              </w:tabs>
            </w:pPr>
            <w:r>
              <w:t>Ex.:</w:t>
            </w:r>
          </w:p>
          <w:p w:rsidR="00F72BD1" w:rsidRDefault="00F72BD1" w:rsidP="00F72BD1">
            <w:pPr>
              <w:tabs>
                <w:tab w:val="left" w:pos="1365"/>
              </w:tabs>
            </w:pPr>
            <w:r>
              <w:t>Switch (${expressão} {</w:t>
            </w:r>
          </w:p>
          <w:p w:rsidR="00F72BD1" w:rsidRDefault="00F72BD1" w:rsidP="00F72BD1">
            <w:pPr>
              <w:tabs>
                <w:tab w:val="left" w:pos="1365"/>
              </w:tabs>
            </w:pPr>
            <w:r>
              <w:t>Case placar&gt;1:</w:t>
            </w:r>
          </w:p>
          <w:p w:rsidR="00F72BD1" w:rsidRDefault="00F72BD1" w:rsidP="00F72BD1">
            <w:pPr>
              <w:tabs>
                <w:tab w:val="left" w:pos="1365"/>
              </w:tabs>
            </w:pPr>
            <w:r>
              <w:t xml:space="preserve">  Console.log </w:t>
            </w:r>
            <w:proofErr w:type="gramStart"/>
            <w:r>
              <w:t>(‘ texto</w:t>
            </w:r>
            <w:proofErr w:type="gramEnd"/>
            <w:r>
              <w:t>1’)</w:t>
            </w:r>
          </w:p>
          <w:p w:rsidR="00F72BD1" w:rsidRDefault="00F72BD1" w:rsidP="00F72BD1">
            <w:pPr>
              <w:tabs>
                <w:tab w:val="left" w:pos="1365"/>
              </w:tabs>
            </w:pPr>
            <w:r>
              <w:t xml:space="preserve">  Break</w:t>
            </w:r>
          </w:p>
          <w:p w:rsidR="00F72BD1" w:rsidRDefault="00F72BD1" w:rsidP="00F72BD1">
            <w:pPr>
              <w:tabs>
                <w:tab w:val="left" w:pos="1365"/>
              </w:tabs>
            </w:pPr>
            <w:r>
              <w:t>Case placar&lt;1:</w:t>
            </w:r>
          </w:p>
          <w:p w:rsidR="00F72BD1" w:rsidRDefault="00F72BD1" w:rsidP="00F72BD1">
            <w:pPr>
              <w:tabs>
                <w:tab w:val="left" w:pos="1365"/>
              </w:tabs>
            </w:pPr>
            <w:r>
              <w:t xml:space="preserve">  Console.log </w:t>
            </w:r>
            <w:proofErr w:type="gramStart"/>
            <w:r>
              <w:t>(‘ texto</w:t>
            </w:r>
            <w:proofErr w:type="gramEnd"/>
            <w:r>
              <w:t>2’)</w:t>
            </w:r>
          </w:p>
          <w:p w:rsidR="00F72BD1" w:rsidRDefault="00F72BD1" w:rsidP="00F72BD1">
            <w:pPr>
              <w:tabs>
                <w:tab w:val="left" w:pos="1365"/>
              </w:tabs>
            </w:pPr>
            <w:r>
              <w:t xml:space="preserve">  Break</w:t>
            </w:r>
          </w:p>
          <w:p w:rsidR="00F72BD1" w:rsidRDefault="00F72BD1" w:rsidP="00F72BD1">
            <w:pPr>
              <w:tabs>
                <w:tab w:val="left" w:pos="1365"/>
              </w:tabs>
            </w:pPr>
            <w:r>
              <w:t>}</w:t>
            </w:r>
          </w:p>
          <w:p w:rsidR="00F72BD1" w:rsidRDefault="00F72BD1" w:rsidP="00F72BD1">
            <w:pPr>
              <w:tabs>
                <w:tab w:val="left" w:pos="1365"/>
              </w:tabs>
            </w:pPr>
          </w:p>
        </w:tc>
      </w:tr>
    </w:tbl>
    <w:p w:rsidR="00F72BD1" w:rsidRDefault="00F72BD1" w:rsidP="00F72BD1">
      <w:pPr>
        <w:tabs>
          <w:tab w:val="left" w:pos="1365"/>
        </w:tabs>
      </w:pPr>
    </w:p>
    <w:p w:rsidR="00F72BD1" w:rsidRDefault="00F72BD1" w:rsidP="00F72BD1">
      <w:pPr>
        <w:pStyle w:val="Ttulo2"/>
      </w:pPr>
      <w:r>
        <w:t>Laços de repetição</w:t>
      </w:r>
    </w:p>
    <w:p w:rsidR="00F72BD1" w:rsidRDefault="00F72BD1" w:rsidP="00F72BD1">
      <w:pPr>
        <w:tabs>
          <w:tab w:val="left" w:pos="1365"/>
        </w:tabs>
      </w:pPr>
      <w:r>
        <w:t>Estruturas condicionais que repetem uma instrução até atingir determinada condição.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F72BD1" w:rsidTr="00F72BD1">
        <w:tc>
          <w:tcPr>
            <w:tcW w:w="1413" w:type="dxa"/>
          </w:tcPr>
          <w:p w:rsidR="00F72BD1" w:rsidRDefault="00F72BD1" w:rsidP="00F72BD1">
            <w:pPr>
              <w:tabs>
                <w:tab w:val="left" w:pos="1365"/>
              </w:tabs>
            </w:pPr>
            <w:r>
              <w:t>For</w:t>
            </w:r>
          </w:p>
        </w:tc>
        <w:tc>
          <w:tcPr>
            <w:tcW w:w="7081" w:type="dxa"/>
          </w:tcPr>
          <w:p w:rsidR="00F72BD1" w:rsidRDefault="00F72BD1" w:rsidP="00F72BD1">
            <w:pPr>
              <w:tabs>
                <w:tab w:val="left" w:pos="1365"/>
              </w:tabs>
            </w:pPr>
            <w:r>
              <w:t>Funciona como uma repetição de instrução até que a condição seja falsa.</w:t>
            </w:r>
          </w:p>
        </w:tc>
      </w:tr>
      <w:tr w:rsidR="00F72BD1" w:rsidTr="00F72BD1">
        <w:tc>
          <w:tcPr>
            <w:tcW w:w="1413" w:type="dxa"/>
          </w:tcPr>
          <w:p w:rsidR="00F72BD1" w:rsidRDefault="00F72BD1" w:rsidP="00F72BD1">
            <w:pPr>
              <w:tabs>
                <w:tab w:val="left" w:pos="1365"/>
              </w:tabs>
            </w:pPr>
            <w:r>
              <w:t>For/in</w:t>
            </w:r>
          </w:p>
        </w:tc>
        <w:tc>
          <w:tcPr>
            <w:tcW w:w="7081" w:type="dxa"/>
          </w:tcPr>
          <w:p w:rsidR="00F72BD1" w:rsidRDefault="00F72BD1" w:rsidP="00F72BD1">
            <w:pPr>
              <w:tabs>
                <w:tab w:val="left" w:pos="1365"/>
              </w:tabs>
            </w:pPr>
            <w:r>
              <w:t>Funciona como uma repetição a partir de uma propriedade.</w:t>
            </w:r>
          </w:p>
          <w:p w:rsidR="00FC58A2" w:rsidRDefault="00FC58A2" w:rsidP="00F72BD1">
            <w:pPr>
              <w:tabs>
                <w:tab w:val="left" w:pos="1365"/>
              </w:tabs>
            </w:pPr>
            <w:r>
              <w:t xml:space="preserve">Ex.: For (i in lista) </w:t>
            </w:r>
            <w:proofErr w:type="gramStart"/>
            <w:r>
              <w:t>{ }</w:t>
            </w:r>
            <w:proofErr w:type="gramEnd"/>
          </w:p>
        </w:tc>
      </w:tr>
      <w:tr w:rsidR="00F72BD1" w:rsidTr="00F72BD1">
        <w:tc>
          <w:tcPr>
            <w:tcW w:w="1413" w:type="dxa"/>
          </w:tcPr>
          <w:p w:rsidR="00F72BD1" w:rsidRDefault="00F72BD1" w:rsidP="00F72BD1">
            <w:pPr>
              <w:tabs>
                <w:tab w:val="left" w:pos="1365"/>
              </w:tabs>
            </w:pPr>
            <w:r>
              <w:t>For/</w:t>
            </w:r>
            <w:proofErr w:type="spellStart"/>
            <w:r>
              <w:t>of</w:t>
            </w:r>
            <w:proofErr w:type="spellEnd"/>
          </w:p>
        </w:tc>
        <w:tc>
          <w:tcPr>
            <w:tcW w:w="7081" w:type="dxa"/>
          </w:tcPr>
          <w:p w:rsidR="00F72BD1" w:rsidRDefault="00FC58A2" w:rsidP="00F72BD1">
            <w:pPr>
              <w:tabs>
                <w:tab w:val="left" w:pos="1365"/>
              </w:tabs>
            </w:pPr>
            <w:r>
              <w:t>Funciona como uma repetição a partir de um valor.</w:t>
            </w:r>
          </w:p>
          <w:p w:rsidR="00FC58A2" w:rsidRDefault="00FC58A2" w:rsidP="00F72BD1">
            <w:pPr>
              <w:tabs>
                <w:tab w:val="left" w:pos="1365"/>
              </w:tabs>
            </w:pPr>
            <w:r>
              <w:t xml:space="preserve">Ex.: for (i </w:t>
            </w:r>
            <w:proofErr w:type="spellStart"/>
            <w:r>
              <w:t>of</w:t>
            </w:r>
            <w:proofErr w:type="spellEnd"/>
            <w:r>
              <w:t xml:space="preserve"> lista) </w:t>
            </w:r>
            <w:proofErr w:type="gramStart"/>
            <w:r>
              <w:t>{ }</w:t>
            </w:r>
            <w:proofErr w:type="gramEnd"/>
          </w:p>
        </w:tc>
      </w:tr>
      <w:tr w:rsidR="00F72BD1" w:rsidTr="00F72BD1">
        <w:tc>
          <w:tcPr>
            <w:tcW w:w="1413" w:type="dxa"/>
          </w:tcPr>
          <w:p w:rsidR="00F72BD1" w:rsidRDefault="00F72BD1" w:rsidP="00F72BD1">
            <w:pPr>
              <w:tabs>
                <w:tab w:val="left" w:pos="1365"/>
              </w:tabs>
            </w:pPr>
            <w:proofErr w:type="spellStart"/>
            <w:r>
              <w:t>While</w:t>
            </w:r>
            <w:proofErr w:type="spellEnd"/>
          </w:p>
        </w:tc>
        <w:tc>
          <w:tcPr>
            <w:tcW w:w="7081" w:type="dxa"/>
          </w:tcPr>
          <w:p w:rsidR="00F72BD1" w:rsidRDefault="00FC58A2" w:rsidP="00F72BD1">
            <w:pPr>
              <w:tabs>
                <w:tab w:val="left" w:pos="1365"/>
              </w:tabs>
            </w:pPr>
            <w:r>
              <w:t>Executa uma instrução ‘enquanto’ determinada condição for verdadeira.</w:t>
            </w:r>
          </w:p>
        </w:tc>
      </w:tr>
      <w:tr w:rsidR="00F72BD1" w:rsidTr="00F72BD1">
        <w:tc>
          <w:tcPr>
            <w:tcW w:w="1413" w:type="dxa"/>
          </w:tcPr>
          <w:p w:rsidR="00F72BD1" w:rsidRDefault="00F72BD1" w:rsidP="00F72BD1">
            <w:pPr>
              <w:tabs>
                <w:tab w:val="left" w:pos="1365"/>
              </w:tabs>
            </w:pPr>
            <w:r>
              <w:t>Do/</w:t>
            </w:r>
            <w:proofErr w:type="spellStart"/>
            <w:r>
              <w:t>While</w:t>
            </w:r>
            <w:proofErr w:type="spellEnd"/>
          </w:p>
        </w:tc>
        <w:tc>
          <w:tcPr>
            <w:tcW w:w="7081" w:type="dxa"/>
          </w:tcPr>
          <w:p w:rsidR="00F72BD1" w:rsidRDefault="00FC58A2" w:rsidP="00F72BD1">
            <w:pPr>
              <w:tabs>
                <w:tab w:val="left" w:pos="1365"/>
              </w:tabs>
            </w:pPr>
            <w:r>
              <w:t xml:space="preserve"> Executa uma instrução “até que” determinada condição seja falsa, a verificação é feita depois da execução.</w:t>
            </w:r>
          </w:p>
          <w:p w:rsidR="00FC58A2" w:rsidRDefault="00FC58A2" w:rsidP="00F72BD1">
            <w:pPr>
              <w:tabs>
                <w:tab w:val="left" w:pos="1365"/>
              </w:tabs>
            </w:pPr>
            <w:r>
              <w:t>Do {</w:t>
            </w:r>
          </w:p>
          <w:p w:rsidR="00FC58A2" w:rsidRDefault="00FC58A2" w:rsidP="00F72BD1">
            <w:pPr>
              <w:tabs>
                <w:tab w:val="left" w:pos="1365"/>
              </w:tabs>
            </w:pPr>
            <w:r>
              <w:t xml:space="preserve">  A++</w:t>
            </w:r>
          </w:p>
          <w:p w:rsidR="00FC58A2" w:rsidRDefault="00FC58A2" w:rsidP="00F72BD1">
            <w:pPr>
              <w:tabs>
                <w:tab w:val="left" w:pos="1365"/>
              </w:tabs>
            </w:pPr>
            <w:r>
              <w:t xml:space="preserve">  Console.log(a)</w:t>
            </w:r>
          </w:p>
          <w:p w:rsidR="00FC58A2" w:rsidRDefault="00FC58A2" w:rsidP="00F72BD1">
            <w:pPr>
              <w:tabs>
                <w:tab w:val="left" w:pos="1365"/>
              </w:tabs>
            </w:pPr>
            <w:r>
              <w:t xml:space="preserve">} </w:t>
            </w:r>
            <w:proofErr w:type="spellStart"/>
            <w:r>
              <w:t>while</w:t>
            </w:r>
            <w:proofErr w:type="spellEnd"/>
            <w:r>
              <w:t xml:space="preserve"> (a&lt;10)</w:t>
            </w:r>
          </w:p>
        </w:tc>
      </w:tr>
    </w:tbl>
    <w:p w:rsidR="00F72BD1" w:rsidRDefault="00F72BD1" w:rsidP="00F72BD1">
      <w:pPr>
        <w:tabs>
          <w:tab w:val="left" w:pos="1365"/>
        </w:tabs>
      </w:pPr>
    </w:p>
    <w:p w:rsidR="00FC58A2" w:rsidRDefault="00FC58A2" w:rsidP="00F72BD1">
      <w:pPr>
        <w:tabs>
          <w:tab w:val="left" w:pos="1365"/>
        </w:tabs>
      </w:pPr>
    </w:p>
    <w:p w:rsidR="00FC58A2" w:rsidRDefault="00FC58A2" w:rsidP="00B06809">
      <w:pPr>
        <w:pStyle w:val="Ttulo1"/>
      </w:pPr>
      <w:r>
        <w:t>Funções e suas p</w:t>
      </w:r>
      <w:r w:rsidR="00B06809">
        <w:t>articularidades</w:t>
      </w:r>
    </w:p>
    <w:p w:rsidR="00B06809" w:rsidRDefault="00B06809" w:rsidP="00B06809">
      <w:pPr>
        <w:pStyle w:val="Ttulo2"/>
      </w:pPr>
      <w:r>
        <w:t>Funções</w:t>
      </w:r>
    </w:p>
    <w:p w:rsidR="00B06809" w:rsidRDefault="00B06809" w:rsidP="00B06809">
      <w:r>
        <w:t>São blocos de comando</w:t>
      </w:r>
      <w:bookmarkStart w:id="0" w:name="_GoBack"/>
      <w:bookmarkEnd w:id="0"/>
      <w:r>
        <w:t>s e instruções para a execução de determinada tarefa.</w:t>
      </w:r>
    </w:p>
    <w:p w:rsidR="00B06809" w:rsidRDefault="00B06809" w:rsidP="00B06809"/>
    <w:p w:rsidR="00B16907" w:rsidRDefault="00B16907" w:rsidP="00B6294C">
      <w:pPr>
        <w:pStyle w:val="Ttulo2"/>
      </w:pPr>
      <w:r>
        <w:t>Funções com pa</w:t>
      </w:r>
      <w:r w:rsidR="00B6294C">
        <w:t>râmetros</w:t>
      </w:r>
    </w:p>
    <w:p w:rsidR="00B6294C" w:rsidRDefault="00B6294C" w:rsidP="00B06809">
      <w:r>
        <w:t>As funções podem receber em sua declaração, parâmetros, que servem como variáveis, onde sua atribuição pode ser feita durante a chamada da função.</w:t>
      </w:r>
    </w:p>
    <w:p w:rsidR="00B6294C" w:rsidRDefault="00B6294C" w:rsidP="00B6294C">
      <w:pPr>
        <w:pStyle w:val="Ttulo2"/>
      </w:pPr>
      <w:r>
        <w:lastRenderedPageBreak/>
        <w:t>Expressões de funções</w:t>
      </w:r>
    </w:p>
    <w:p w:rsidR="00B6294C" w:rsidRDefault="00B6294C" w:rsidP="00B06809">
      <w:r>
        <w:t xml:space="preserve">São funções atribuídas </w:t>
      </w:r>
      <w:proofErr w:type="gramStart"/>
      <w:r>
        <w:t>à</w:t>
      </w:r>
      <w:proofErr w:type="gramEnd"/>
      <w:r>
        <w:t xml:space="preserve"> expressões. A nomeação das funções por expressão é opcional.</w:t>
      </w:r>
    </w:p>
    <w:p w:rsidR="00B6294C" w:rsidRDefault="00B6294C" w:rsidP="001562E8">
      <w:pPr>
        <w:tabs>
          <w:tab w:val="left" w:pos="2517"/>
        </w:tabs>
      </w:pPr>
      <w:r>
        <w:t xml:space="preserve">Var função </w:t>
      </w:r>
      <w:r w:rsidR="001562E8">
        <w:t xml:space="preserve">= </w:t>
      </w:r>
      <w:proofErr w:type="spellStart"/>
      <w:r>
        <w:t>function</w:t>
      </w:r>
      <w:proofErr w:type="spellEnd"/>
      <w:r>
        <w:t xml:space="preserve"> </w:t>
      </w:r>
      <w:proofErr w:type="gramStart"/>
      <w:r w:rsidR="001562E8">
        <w:t>( )</w:t>
      </w:r>
      <w:proofErr w:type="gramEnd"/>
      <w:r w:rsidR="001562E8">
        <w:t xml:space="preserve"> {</w:t>
      </w:r>
    </w:p>
    <w:p w:rsidR="001562E8" w:rsidRDefault="001562E8" w:rsidP="001562E8">
      <w:pPr>
        <w:tabs>
          <w:tab w:val="left" w:pos="2517"/>
        </w:tabs>
      </w:pPr>
      <w:r>
        <w:t xml:space="preserve">  Console.log (“Sou uma mensagem de expressão”</w:t>
      </w:r>
      <w:proofErr w:type="gramStart"/>
      <w:r>
        <w:t>) }</w:t>
      </w:r>
      <w:proofErr w:type="gramEnd"/>
    </w:p>
    <w:p w:rsidR="001562E8" w:rsidRDefault="001562E8" w:rsidP="001562E8">
      <w:pPr>
        <w:tabs>
          <w:tab w:val="left" w:pos="2517"/>
        </w:tabs>
      </w:pPr>
      <w:r>
        <w:t xml:space="preserve">Função </w:t>
      </w:r>
      <w:proofErr w:type="gramStart"/>
      <w:r>
        <w:t>( )</w:t>
      </w:r>
      <w:proofErr w:type="gramEnd"/>
    </w:p>
    <w:p w:rsidR="001562E8" w:rsidRDefault="001562E8" w:rsidP="001562E8">
      <w:pPr>
        <w:tabs>
          <w:tab w:val="left" w:pos="2517"/>
        </w:tabs>
      </w:pPr>
    </w:p>
    <w:p w:rsidR="001562E8" w:rsidRDefault="001562E8" w:rsidP="001562E8">
      <w:pPr>
        <w:pStyle w:val="Ttulo2"/>
      </w:pPr>
      <w:r>
        <w:t xml:space="preserve">Arrow </w:t>
      </w:r>
      <w:proofErr w:type="spellStart"/>
      <w:r>
        <w:t>function</w:t>
      </w:r>
      <w:proofErr w:type="spellEnd"/>
    </w:p>
    <w:p w:rsidR="001562E8" w:rsidRDefault="001562E8" w:rsidP="001562E8">
      <w:pPr>
        <w:tabs>
          <w:tab w:val="left" w:pos="2517"/>
        </w:tabs>
      </w:pPr>
      <w:r>
        <w:t xml:space="preserve">São funções de expressão de sintaxe curta. Sempre serão anônimas </w:t>
      </w:r>
      <w:proofErr w:type="gramStart"/>
      <w:r>
        <w:t>e portanto</w:t>
      </w:r>
      <w:proofErr w:type="gramEnd"/>
      <w:r>
        <w:t xml:space="preserve"> não podem ser nomeadas. Deve ser declarada </w:t>
      </w:r>
      <w:proofErr w:type="spellStart"/>
      <w:r>
        <w:t>comparênteses</w:t>
      </w:r>
      <w:proofErr w:type="spellEnd"/>
      <w:r>
        <w:t xml:space="preserve"> </w:t>
      </w:r>
      <w:proofErr w:type="gramStart"/>
      <w:r>
        <w:t>“( )</w:t>
      </w:r>
      <w:proofErr w:type="gramEnd"/>
      <w:r>
        <w:t>”, seguido de “=&gt;” e depois chaves “{ }”.</w:t>
      </w:r>
    </w:p>
    <w:p w:rsidR="001562E8" w:rsidRDefault="001562E8" w:rsidP="001562E8">
      <w:pPr>
        <w:tabs>
          <w:tab w:val="left" w:pos="2517"/>
        </w:tabs>
      </w:pPr>
      <w:r>
        <w:t xml:space="preserve">Var função = </w:t>
      </w:r>
      <w:proofErr w:type="gramStart"/>
      <w:r>
        <w:t>( )</w:t>
      </w:r>
      <w:proofErr w:type="gramEnd"/>
      <w:r>
        <w:t xml:space="preserve"> =&gt; {</w:t>
      </w:r>
    </w:p>
    <w:p w:rsidR="001562E8" w:rsidRDefault="001562E8" w:rsidP="001562E8">
      <w:pPr>
        <w:tabs>
          <w:tab w:val="left" w:pos="2517"/>
        </w:tabs>
      </w:pPr>
      <w:r>
        <w:t xml:space="preserve">  </w:t>
      </w:r>
      <w:proofErr w:type="gramStart"/>
      <w:r>
        <w:t>Console.log(</w:t>
      </w:r>
      <w:proofErr w:type="gramEnd"/>
      <w:r>
        <w:t xml:space="preserve">“Sou uma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”) }</w:t>
      </w:r>
    </w:p>
    <w:p w:rsidR="001562E8" w:rsidRPr="00B06809" w:rsidRDefault="001562E8" w:rsidP="001562E8">
      <w:pPr>
        <w:tabs>
          <w:tab w:val="left" w:pos="2517"/>
        </w:tabs>
      </w:pPr>
      <w:r>
        <w:t>Função ()</w:t>
      </w:r>
    </w:p>
    <w:sectPr w:rsidR="001562E8" w:rsidRPr="00B06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726B6"/>
    <w:multiLevelType w:val="hybridMultilevel"/>
    <w:tmpl w:val="85966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81785"/>
    <w:multiLevelType w:val="hybridMultilevel"/>
    <w:tmpl w:val="0290B3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B0A31"/>
    <w:multiLevelType w:val="hybridMultilevel"/>
    <w:tmpl w:val="6464A61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26"/>
    <w:rsid w:val="00026B72"/>
    <w:rsid w:val="000E240B"/>
    <w:rsid w:val="00143DC0"/>
    <w:rsid w:val="001562E8"/>
    <w:rsid w:val="00187CB4"/>
    <w:rsid w:val="00426509"/>
    <w:rsid w:val="0046502D"/>
    <w:rsid w:val="004D26CC"/>
    <w:rsid w:val="005659FB"/>
    <w:rsid w:val="005B6D19"/>
    <w:rsid w:val="005E6865"/>
    <w:rsid w:val="00690FFD"/>
    <w:rsid w:val="007B3C79"/>
    <w:rsid w:val="007B5F70"/>
    <w:rsid w:val="007D50EA"/>
    <w:rsid w:val="00816E5A"/>
    <w:rsid w:val="00860000"/>
    <w:rsid w:val="008C0CDE"/>
    <w:rsid w:val="00983D6F"/>
    <w:rsid w:val="00A94D26"/>
    <w:rsid w:val="00AA642D"/>
    <w:rsid w:val="00AE2BFB"/>
    <w:rsid w:val="00B06809"/>
    <w:rsid w:val="00B16907"/>
    <w:rsid w:val="00B6294C"/>
    <w:rsid w:val="00CC052F"/>
    <w:rsid w:val="00CD52E1"/>
    <w:rsid w:val="00DC144E"/>
    <w:rsid w:val="00DD504D"/>
    <w:rsid w:val="00E049B1"/>
    <w:rsid w:val="00E639C3"/>
    <w:rsid w:val="00E675D6"/>
    <w:rsid w:val="00F567CA"/>
    <w:rsid w:val="00F72BD1"/>
    <w:rsid w:val="00F90298"/>
    <w:rsid w:val="00F96F22"/>
    <w:rsid w:val="00FC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DA07A"/>
  <w15:chartTrackingRefBased/>
  <w15:docId w15:val="{466354FF-9B60-468E-B649-6CB07328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D26"/>
  </w:style>
  <w:style w:type="paragraph" w:styleId="Ttulo1">
    <w:name w:val="heading 1"/>
    <w:basedOn w:val="Normal"/>
    <w:next w:val="Normal"/>
    <w:link w:val="Ttulo1Char"/>
    <w:uiPriority w:val="9"/>
    <w:qFormat/>
    <w:rsid w:val="00A94D26"/>
    <w:pPr>
      <w:keepNext/>
      <w:keepLines/>
      <w:pBdr>
        <w:bottom w:val="single" w:sz="4" w:space="1" w:color="99CB3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4D2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4D2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4D2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4D2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4D2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4D2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4D2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4D2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4D26"/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A94D26"/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4D2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4D2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4D2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4D2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4D2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4D2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4D2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94D2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A94D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A94D26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4D2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A94D2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A94D26"/>
    <w:rPr>
      <w:b/>
      <w:bCs/>
    </w:rPr>
  </w:style>
  <w:style w:type="character" w:styleId="nfase">
    <w:name w:val="Emphasis"/>
    <w:basedOn w:val="Fontepargpadro"/>
    <w:uiPriority w:val="20"/>
    <w:qFormat/>
    <w:rsid w:val="00A94D26"/>
    <w:rPr>
      <w:i/>
      <w:iCs/>
    </w:rPr>
  </w:style>
  <w:style w:type="paragraph" w:styleId="SemEspaamento">
    <w:name w:val="No Spacing"/>
    <w:uiPriority w:val="1"/>
    <w:qFormat/>
    <w:rsid w:val="00A94D2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94D2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A94D2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4D2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4D26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A94D26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A94D2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A94D26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A94D26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A94D26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4D26"/>
    <w:pPr>
      <w:outlineLvl w:val="9"/>
    </w:pPr>
  </w:style>
  <w:style w:type="paragraph" w:styleId="PargrafodaLista">
    <w:name w:val="List Paragraph"/>
    <w:basedOn w:val="Normal"/>
    <w:uiPriority w:val="34"/>
    <w:qFormat/>
    <w:rsid w:val="00A94D26"/>
    <w:pPr>
      <w:ind w:left="720"/>
      <w:contextualSpacing/>
    </w:pPr>
  </w:style>
  <w:style w:type="table" w:styleId="Tabelacomgrade">
    <w:name w:val="Table Grid"/>
    <w:basedOn w:val="Tabelanormal"/>
    <w:uiPriority w:val="39"/>
    <w:rsid w:val="00E6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2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Amarelo Verde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4</Pages>
  <Words>693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5</cp:revision>
  <dcterms:created xsi:type="dcterms:W3CDTF">2021-12-21T21:08:00Z</dcterms:created>
  <dcterms:modified xsi:type="dcterms:W3CDTF">2021-12-23T01:37:00Z</dcterms:modified>
</cp:coreProperties>
</file>