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D4D71" w14:textId="5513EC85" w:rsidR="00917426" w:rsidRDefault="00A439A5" w:rsidP="00A439A5">
      <w:pPr>
        <w:jc w:val="center"/>
        <w:rPr>
          <w:b/>
          <w:bCs/>
          <w:u w:val="single"/>
          <w:lang w:val="en-US"/>
        </w:rPr>
      </w:pPr>
      <w:r w:rsidRPr="00A439A5">
        <w:rPr>
          <w:b/>
          <w:bCs/>
          <w:u w:val="single"/>
          <w:lang w:val="en-US"/>
        </w:rPr>
        <w:t>Email Schema Documentation</w:t>
      </w:r>
    </w:p>
    <w:p w14:paraId="256F65BB" w14:textId="77777777" w:rsidR="00A439A5" w:rsidRDefault="00A439A5" w:rsidP="00A439A5">
      <w:pPr>
        <w:jc w:val="center"/>
        <w:rPr>
          <w:b/>
          <w:bCs/>
          <w:u w:val="single"/>
          <w:lang w:val="en-US"/>
        </w:rPr>
      </w:pPr>
    </w:p>
    <w:p w14:paraId="01AA0CB7" w14:textId="45AAB3D0" w:rsidR="00A439A5" w:rsidRPr="00A439A5" w:rsidRDefault="00A439A5" w:rsidP="00A439A5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 w:rsidRPr="00A439A5">
        <w:rPr>
          <w:b/>
          <w:bCs/>
          <w:u w:val="single"/>
          <w:lang w:val="en-US"/>
        </w:rPr>
        <w:t xml:space="preserve">Basic Identity </w:t>
      </w:r>
      <w:r w:rsidRPr="00A439A5">
        <w:rPr>
          <w:b/>
          <w:bCs/>
          <w:u w:val="single"/>
          <w:lang w:val="en-US"/>
        </w:rPr>
        <w:t>and</w:t>
      </w:r>
      <w:r w:rsidRPr="00A439A5">
        <w:rPr>
          <w:b/>
          <w:bCs/>
          <w:u w:val="single"/>
          <w:lang w:val="en-US"/>
        </w:rPr>
        <w:t xml:space="preserve"> Routing Information</w:t>
      </w:r>
    </w:p>
    <w:p w14:paraId="485924D9" w14:textId="7CEEB787" w:rsidR="00A439A5" w:rsidRDefault="00A439A5" w:rsidP="00A439A5">
      <w:pPr>
        <w:ind w:left="360"/>
        <w:rPr>
          <w:lang w:val="en-US"/>
        </w:rPr>
      </w:pPr>
      <w:r w:rsidRPr="00A439A5">
        <w:rPr>
          <w:lang w:val="en-US"/>
        </w:rPr>
        <w:t>"message_id", "from", "to", "reply_to", "subject", "date"</w:t>
      </w:r>
    </w:p>
    <w:p w14:paraId="30E89FB3" w14:textId="65D4823C" w:rsidR="00A439A5" w:rsidRPr="00A439A5" w:rsidRDefault="00A439A5" w:rsidP="00A439A5">
      <w:pPr>
        <w:ind w:left="360"/>
        <w:rPr>
          <w:lang w:val="en-US"/>
        </w:rPr>
      </w:pPr>
      <w:r w:rsidRPr="00A439A5">
        <w:rPr>
          <w:lang w:val="en-US"/>
        </w:rPr>
        <w:t>These fields help detect:</w:t>
      </w:r>
    </w:p>
    <w:p w14:paraId="60B83B68" w14:textId="77FDBC53" w:rsidR="00A439A5" w:rsidRPr="00A439A5" w:rsidRDefault="00A439A5" w:rsidP="00A439A5">
      <w:pPr>
        <w:pStyle w:val="ListParagraph"/>
        <w:numPr>
          <w:ilvl w:val="0"/>
          <w:numId w:val="2"/>
        </w:numPr>
        <w:rPr>
          <w:lang w:val="en-US"/>
        </w:rPr>
      </w:pPr>
      <w:r w:rsidRPr="00A439A5">
        <w:rPr>
          <w:lang w:val="en-US"/>
        </w:rPr>
        <w:t>Display name spoofing</w:t>
      </w:r>
    </w:p>
    <w:p w14:paraId="291F294B" w14:textId="549E1E8C" w:rsidR="00A439A5" w:rsidRPr="00A439A5" w:rsidRDefault="00A439A5" w:rsidP="00A439A5">
      <w:pPr>
        <w:pStyle w:val="ListParagraph"/>
        <w:numPr>
          <w:ilvl w:val="0"/>
          <w:numId w:val="2"/>
        </w:numPr>
        <w:rPr>
          <w:lang w:val="en-US"/>
        </w:rPr>
      </w:pPr>
      <w:r w:rsidRPr="00A439A5">
        <w:rPr>
          <w:lang w:val="en-US"/>
        </w:rPr>
        <w:t>Mismatched reply-to attacks (common phishing trick)</w:t>
      </w:r>
    </w:p>
    <w:p w14:paraId="421484FA" w14:textId="2B7FEDDA" w:rsidR="00A439A5" w:rsidRDefault="00A439A5" w:rsidP="00A439A5">
      <w:pPr>
        <w:pStyle w:val="ListParagraph"/>
        <w:numPr>
          <w:ilvl w:val="0"/>
          <w:numId w:val="2"/>
        </w:numPr>
        <w:rPr>
          <w:lang w:val="en-US"/>
        </w:rPr>
      </w:pPr>
      <w:r w:rsidRPr="00A439A5">
        <w:rPr>
          <w:lang w:val="en-US"/>
        </w:rPr>
        <w:t>Urgent/time pressure scams (detectable in subject text patterns)</w:t>
      </w:r>
    </w:p>
    <w:p w14:paraId="062835D0" w14:textId="1C700F00" w:rsidR="00A439A5" w:rsidRDefault="00A439A5" w:rsidP="00A439A5">
      <w:pPr>
        <w:rPr>
          <w:lang w:val="en-US"/>
        </w:rPr>
      </w:pPr>
      <w:r w:rsidRPr="00A439A5">
        <w:rPr>
          <w:lang w:val="en-US"/>
        </w:rPr>
        <w:t>So these fields allow rule-based detection like</w:t>
      </w:r>
      <w:r>
        <w:rPr>
          <w:lang w:val="en-US"/>
        </w:rPr>
        <w:t xml:space="preserve">: </w:t>
      </w:r>
      <w:r w:rsidRPr="00A439A5">
        <w:rPr>
          <w:lang w:val="en-US"/>
        </w:rPr>
        <w:t>“Sender name and reply-to domain don't match.”</w:t>
      </w:r>
    </w:p>
    <w:p w14:paraId="0CA02DA5" w14:textId="77777777" w:rsidR="00A439A5" w:rsidRDefault="00A439A5" w:rsidP="00A439A5">
      <w:pPr>
        <w:rPr>
          <w:lang w:val="en-US"/>
        </w:rPr>
      </w:pPr>
    </w:p>
    <w:p w14:paraId="4497C044" w14:textId="4CE77046" w:rsidR="00A439A5" w:rsidRPr="00A439A5" w:rsidRDefault="00A439A5" w:rsidP="00A439A5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 w:rsidRPr="00A439A5">
        <w:rPr>
          <w:b/>
          <w:bCs/>
          <w:u w:val="single"/>
          <w:lang w:val="en-US"/>
        </w:rPr>
        <w:t>Headers</w:t>
      </w:r>
    </w:p>
    <w:p w14:paraId="3E8C2B3D" w14:textId="22A53ACC" w:rsidR="00A439A5" w:rsidRPr="00A439A5" w:rsidRDefault="00A439A5" w:rsidP="00A439A5">
      <w:pPr>
        <w:rPr>
          <w:lang w:val="en-US"/>
        </w:rPr>
      </w:pPr>
      <w:r>
        <w:rPr>
          <w:lang w:val="en-US"/>
        </w:rPr>
        <w:t>The headers used in the format matter because:</w:t>
      </w:r>
    </w:p>
    <w:p w14:paraId="6354119E" w14:textId="37CD5F87" w:rsidR="00A439A5" w:rsidRPr="00A439A5" w:rsidRDefault="00A439A5" w:rsidP="00A439A5">
      <w:pPr>
        <w:pStyle w:val="ListParagraph"/>
        <w:numPr>
          <w:ilvl w:val="0"/>
          <w:numId w:val="3"/>
        </w:numPr>
        <w:rPr>
          <w:lang w:val="en-US"/>
        </w:rPr>
      </w:pPr>
      <w:r w:rsidRPr="00A439A5">
        <w:rPr>
          <w:lang w:val="en-US"/>
        </w:rPr>
        <w:t>SPF / DKIM / DMARC failures are strong phishing signals.</w:t>
      </w:r>
    </w:p>
    <w:p w14:paraId="05872C82" w14:textId="2B34C639" w:rsidR="00A439A5" w:rsidRDefault="00A439A5" w:rsidP="00A439A5">
      <w:pPr>
        <w:pStyle w:val="ListParagraph"/>
        <w:numPr>
          <w:ilvl w:val="0"/>
          <w:numId w:val="3"/>
        </w:numPr>
        <w:rPr>
          <w:lang w:val="en-US"/>
        </w:rPr>
      </w:pPr>
      <w:r w:rsidRPr="00A439A5">
        <w:rPr>
          <w:lang w:val="en-US"/>
        </w:rPr>
        <w:t>These are widely used in industry threat scoring.</w:t>
      </w:r>
    </w:p>
    <w:p w14:paraId="06484F73" w14:textId="38E9FAAB" w:rsidR="00A439A5" w:rsidRDefault="00A439A5" w:rsidP="00A439A5">
      <w:pPr>
        <w:pStyle w:val="ListParagraph"/>
        <w:numPr>
          <w:ilvl w:val="0"/>
          <w:numId w:val="3"/>
        </w:numPr>
        <w:rPr>
          <w:lang w:val="en-US"/>
        </w:rPr>
      </w:pPr>
      <w:r w:rsidRPr="00A439A5">
        <w:rPr>
          <w:lang w:val="en-US"/>
        </w:rPr>
        <w:t>received_paths is helpful to:</w:t>
      </w:r>
      <w:r>
        <w:rPr>
          <w:lang w:val="en-US"/>
        </w:rPr>
        <w:t xml:space="preserve"> </w:t>
      </w:r>
      <w:r w:rsidRPr="00A439A5">
        <w:rPr>
          <w:lang w:val="en-US"/>
        </w:rPr>
        <w:t>Detect abnormal relaying (emails bouncing through random servers)</w:t>
      </w:r>
    </w:p>
    <w:p w14:paraId="1E105495" w14:textId="77777777" w:rsidR="00A439A5" w:rsidRDefault="00A439A5" w:rsidP="00A439A5">
      <w:pPr>
        <w:rPr>
          <w:lang w:val="en-US"/>
        </w:rPr>
      </w:pPr>
    </w:p>
    <w:p w14:paraId="6E899EA7" w14:textId="21D3DAC7" w:rsidR="00A439A5" w:rsidRPr="00A439A5" w:rsidRDefault="00A439A5" w:rsidP="00A439A5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 w:rsidRPr="00A439A5">
        <w:rPr>
          <w:b/>
          <w:bCs/>
          <w:u w:val="single"/>
          <w:lang w:val="en-US"/>
        </w:rPr>
        <w:t>Body Content</w:t>
      </w:r>
    </w:p>
    <w:p w14:paraId="6935149F" w14:textId="395D9B0F" w:rsidR="00A439A5" w:rsidRDefault="00A439A5" w:rsidP="00A439A5">
      <w:pPr>
        <w:rPr>
          <w:lang w:val="en-US"/>
        </w:rPr>
      </w:pPr>
      <w:r>
        <w:rPr>
          <w:lang w:val="en-US"/>
        </w:rPr>
        <w:t>Using both text and html as s</w:t>
      </w:r>
      <w:r w:rsidRPr="00A439A5">
        <w:rPr>
          <w:lang w:val="en-US"/>
        </w:rPr>
        <w:t>ome phishing emails hide dangerous links only in HTML</w:t>
      </w:r>
      <w:r>
        <w:rPr>
          <w:lang w:val="en-US"/>
        </w:rPr>
        <w:t>, and t</w:t>
      </w:r>
      <w:r w:rsidRPr="00A439A5">
        <w:rPr>
          <w:lang w:val="en-US"/>
        </w:rPr>
        <w:t xml:space="preserve">he model team </w:t>
      </w:r>
      <w:r>
        <w:rPr>
          <w:lang w:val="en-US"/>
        </w:rPr>
        <w:t>will need</w:t>
      </w:r>
      <w:r w:rsidRPr="00A439A5">
        <w:rPr>
          <w:lang w:val="en-US"/>
        </w:rPr>
        <w:t xml:space="preserve"> plain-text for TF-IDF / NLP.</w:t>
      </w:r>
    </w:p>
    <w:p w14:paraId="7879CD94" w14:textId="77777777" w:rsidR="00A439A5" w:rsidRDefault="00A439A5" w:rsidP="00A439A5">
      <w:pPr>
        <w:rPr>
          <w:lang w:val="en-US"/>
        </w:rPr>
      </w:pPr>
    </w:p>
    <w:p w14:paraId="23DC49B6" w14:textId="72D20A5F" w:rsidR="00A439A5" w:rsidRPr="00A439A5" w:rsidRDefault="00A439A5" w:rsidP="00A439A5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 w:rsidRPr="00A439A5">
        <w:rPr>
          <w:b/>
          <w:bCs/>
          <w:u w:val="single"/>
          <w:lang w:val="en-US"/>
        </w:rPr>
        <w:t>Links</w:t>
      </w:r>
    </w:p>
    <w:p w14:paraId="32FF4F4A" w14:textId="555EF71B" w:rsidR="00A439A5" w:rsidRPr="00A439A5" w:rsidRDefault="00A439A5" w:rsidP="00A439A5">
      <w:pPr>
        <w:rPr>
          <w:lang w:val="en-US"/>
        </w:rPr>
      </w:pPr>
      <w:r w:rsidRPr="00A439A5">
        <w:rPr>
          <w:lang w:val="en-US"/>
        </w:rPr>
        <w:t>This is the biggest phishing signal.</w:t>
      </w:r>
      <w:r>
        <w:rPr>
          <w:lang w:val="en-US"/>
        </w:rPr>
        <w:t xml:space="preserve"> </w:t>
      </w:r>
      <w:r w:rsidRPr="00A439A5">
        <w:rPr>
          <w:lang w:val="en-US"/>
        </w:rPr>
        <w:t>We extract links separately so we can detect:</w:t>
      </w:r>
    </w:p>
    <w:p w14:paraId="7A50F5B8" w14:textId="373AB8ED" w:rsidR="00A439A5" w:rsidRPr="00A439A5" w:rsidRDefault="00A439A5" w:rsidP="00A439A5">
      <w:pPr>
        <w:pStyle w:val="ListParagraph"/>
        <w:numPr>
          <w:ilvl w:val="0"/>
          <w:numId w:val="4"/>
        </w:numPr>
        <w:rPr>
          <w:lang w:val="en-US"/>
        </w:rPr>
      </w:pPr>
      <w:r w:rsidRPr="00A439A5">
        <w:rPr>
          <w:lang w:val="en-US"/>
        </w:rPr>
        <w:t>Display text ≠ actual destination (classic phishing trick)</w:t>
      </w:r>
    </w:p>
    <w:p w14:paraId="176E695A" w14:textId="144A4AC0" w:rsidR="00A439A5" w:rsidRPr="00A439A5" w:rsidRDefault="00A439A5" w:rsidP="00A439A5">
      <w:pPr>
        <w:pStyle w:val="ListParagraph"/>
        <w:numPr>
          <w:ilvl w:val="0"/>
          <w:numId w:val="4"/>
        </w:numPr>
        <w:rPr>
          <w:lang w:val="en-US"/>
        </w:rPr>
      </w:pPr>
      <w:r w:rsidRPr="00A439A5">
        <w:rPr>
          <w:lang w:val="en-US"/>
        </w:rPr>
        <w:t xml:space="preserve">Suspicious domains </w:t>
      </w:r>
    </w:p>
    <w:p w14:paraId="17FD5E5F" w14:textId="091FC706" w:rsidR="00A439A5" w:rsidRPr="00A439A5" w:rsidRDefault="00A439A5" w:rsidP="00A439A5">
      <w:pPr>
        <w:pStyle w:val="ListParagraph"/>
        <w:numPr>
          <w:ilvl w:val="0"/>
          <w:numId w:val="4"/>
        </w:numPr>
        <w:rPr>
          <w:lang w:val="en-US"/>
        </w:rPr>
      </w:pPr>
      <w:r w:rsidRPr="00A439A5">
        <w:rPr>
          <w:lang w:val="en-US"/>
        </w:rPr>
        <w:t>URL shorteners used to hide redirects</w:t>
      </w:r>
    </w:p>
    <w:p w14:paraId="69D960B6" w14:textId="5684B366" w:rsidR="00A439A5" w:rsidRDefault="00A439A5" w:rsidP="00A439A5">
      <w:pPr>
        <w:rPr>
          <w:lang w:val="en-US"/>
        </w:rPr>
      </w:pPr>
      <w:r w:rsidRPr="00A439A5">
        <w:rPr>
          <w:lang w:val="en-US"/>
        </w:rPr>
        <w:t xml:space="preserve">This is </w:t>
      </w:r>
      <w:r>
        <w:rPr>
          <w:lang w:val="en-US"/>
        </w:rPr>
        <w:t>good</w:t>
      </w:r>
      <w:r w:rsidRPr="00A439A5">
        <w:rPr>
          <w:lang w:val="en-US"/>
        </w:rPr>
        <w:t xml:space="preserve"> for high-explainability reasoning like:</w:t>
      </w:r>
      <w:r>
        <w:rPr>
          <w:lang w:val="en-US"/>
        </w:rPr>
        <w:t xml:space="preserve"> </w:t>
      </w:r>
      <w:r w:rsidRPr="00A439A5">
        <w:rPr>
          <w:lang w:val="en-US"/>
        </w:rPr>
        <w:t>“Displayed link says PayPal.com but actually goes to xyz.ru”</w:t>
      </w:r>
    </w:p>
    <w:p w14:paraId="213A4D67" w14:textId="77777777" w:rsidR="00A439A5" w:rsidRDefault="00A439A5" w:rsidP="00A439A5">
      <w:pPr>
        <w:rPr>
          <w:lang w:val="en-US"/>
        </w:rPr>
      </w:pPr>
    </w:p>
    <w:p w14:paraId="3AB06836" w14:textId="22EB8CBA" w:rsidR="00A439A5" w:rsidRPr="00A439A5" w:rsidRDefault="00A439A5" w:rsidP="00A439A5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 w:rsidRPr="00A439A5">
        <w:rPr>
          <w:b/>
          <w:bCs/>
          <w:u w:val="single"/>
          <w:lang w:val="en-US"/>
        </w:rPr>
        <w:t>Attachments</w:t>
      </w:r>
    </w:p>
    <w:p w14:paraId="4685D307" w14:textId="70BB1A3B" w:rsidR="00A439A5" w:rsidRPr="00A439A5" w:rsidRDefault="00A439A5" w:rsidP="00A439A5">
      <w:pPr>
        <w:ind w:left="360"/>
        <w:rPr>
          <w:lang w:val="en-US"/>
        </w:rPr>
      </w:pPr>
      <w:r w:rsidRPr="00A439A5">
        <w:rPr>
          <w:lang w:val="en-US"/>
        </w:rPr>
        <w:t>We are not scanning attachments, but</w:t>
      </w:r>
      <w:r>
        <w:rPr>
          <w:lang w:val="en-US"/>
        </w:rPr>
        <w:t xml:space="preserve"> phishing often uses fake invoices and documents. </w:t>
      </w:r>
      <w:r w:rsidRPr="00A439A5">
        <w:rPr>
          <w:lang w:val="en-US"/>
        </w:rPr>
        <w:t>Presence and type of attachment is a useful model feature</w:t>
      </w:r>
    </w:p>
    <w:sectPr w:rsidR="00A439A5" w:rsidRPr="00A43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97F5D"/>
    <w:multiLevelType w:val="hybridMultilevel"/>
    <w:tmpl w:val="CF8E30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937EFD"/>
    <w:multiLevelType w:val="hybridMultilevel"/>
    <w:tmpl w:val="25F6AD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B80AAD"/>
    <w:multiLevelType w:val="hybridMultilevel"/>
    <w:tmpl w:val="995C01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4171D4"/>
    <w:multiLevelType w:val="hybridMultilevel"/>
    <w:tmpl w:val="5BC889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5729329">
    <w:abstractNumId w:val="3"/>
  </w:num>
  <w:num w:numId="2" w16cid:durableId="1167556333">
    <w:abstractNumId w:val="0"/>
  </w:num>
  <w:num w:numId="3" w16cid:durableId="1796437393">
    <w:abstractNumId w:val="1"/>
  </w:num>
  <w:num w:numId="4" w16cid:durableId="17907837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A2C"/>
    <w:rsid w:val="004F6A2C"/>
    <w:rsid w:val="0065248C"/>
    <w:rsid w:val="008F4107"/>
    <w:rsid w:val="00917426"/>
    <w:rsid w:val="00A439A5"/>
    <w:rsid w:val="00B87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63A1D"/>
  <w15:chartTrackingRefBased/>
  <w15:docId w15:val="{44A4D3F6-8E08-4B27-8855-4045759CF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A2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A2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A2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A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A2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A2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A2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A2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A2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A2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A2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Suresh, Samartha</dc:creator>
  <cp:keywords/>
  <dc:description/>
  <cp:lastModifiedBy>Suresh, Samartha</cp:lastModifiedBy>
  <cp:revision>2</cp:revision>
  <dcterms:created xsi:type="dcterms:W3CDTF">2025-11-05T15:45:00Z</dcterms:created>
  <dcterms:modified xsi:type="dcterms:W3CDTF">2025-11-05T15:53:00Z</dcterms:modified>
</cp:coreProperties>
</file>