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D2B84" w14:textId="77777777" w:rsidR="00597470" w:rsidRDefault="00A77017">
      <w:pPr>
        <w:jc w:val="center"/>
        <w:rPr>
          <w:b/>
          <w:bCs/>
          <w:sz w:val="32"/>
          <w:szCs w:val="32"/>
        </w:rPr>
      </w:pPr>
      <w:bookmarkStart w:id="0" w:name="_GoBack"/>
      <w:bookmarkEnd w:id="0"/>
      <w:r>
        <w:rPr>
          <w:b/>
          <w:bCs/>
          <w:sz w:val="32"/>
          <w:szCs w:val="32"/>
        </w:rPr>
        <w:t>MEMORANDUM OF AGREEMENT</w:t>
      </w:r>
    </w:p>
    <w:p w14:paraId="0D8B4BAA" w14:textId="77777777" w:rsidR="00597470" w:rsidRDefault="00597470">
      <w:pPr>
        <w:jc w:val="center"/>
      </w:pPr>
    </w:p>
    <w:p w14:paraId="33E261AB" w14:textId="77777777" w:rsidR="00597470" w:rsidRDefault="00A77017">
      <w:pPr>
        <w:jc w:val="center"/>
      </w:pPr>
      <w:r>
        <w:t>KNOW ALL MEN BY THESE PRESENTS:</w:t>
      </w:r>
    </w:p>
    <w:p w14:paraId="0EC9BDB5" w14:textId="77777777" w:rsidR="00597470" w:rsidRDefault="00A77017">
      <w:pPr>
        <w:jc w:val="both"/>
      </w:pPr>
      <w:r>
        <w:t xml:space="preserve">This Memorandum of agreements is entered into this </w:t>
      </w:r>
      <w:r>
        <w:rPr>
          <w:b/>
          <w:bCs/>
          <w:u w:val="single"/>
        </w:rPr>
        <w:t>20</w:t>
      </w:r>
      <w:r>
        <w:rPr>
          <w:b/>
          <w:bCs/>
        </w:rPr>
        <w:t xml:space="preserve"> </w:t>
      </w:r>
      <w:r>
        <w:t>day</w:t>
      </w:r>
      <w:r>
        <w:rPr>
          <w:b/>
          <w:bCs/>
        </w:rPr>
        <w:t xml:space="preserve"> </w:t>
      </w:r>
      <w:r>
        <w:t xml:space="preserve">of </w:t>
      </w:r>
      <w:r>
        <w:rPr>
          <w:b/>
          <w:bCs/>
          <w:u w:val="single"/>
        </w:rPr>
        <w:t xml:space="preserve">June </w:t>
      </w:r>
      <w:r>
        <w:rPr>
          <w:b/>
          <w:bCs/>
        </w:rPr>
        <w:t>2026</w:t>
      </w:r>
      <w:r>
        <w:t xml:space="preserve"> in Valenzuela City, by and between: The </w:t>
      </w:r>
      <w:r>
        <w:rPr>
          <w:b/>
          <w:bCs/>
        </w:rPr>
        <w:t>Datamex College of St. Adeline Inc.-Valenzuela Branch</w:t>
      </w:r>
      <w:r>
        <w:t xml:space="preserve"> is an institution of higher education, with principal address at </w:t>
      </w:r>
      <w:r>
        <w:rPr>
          <w:b/>
          <w:bCs/>
        </w:rPr>
        <w:t>2</w:t>
      </w:r>
      <w:r>
        <w:rPr>
          <w:b/>
          <w:bCs/>
          <w:vertAlign w:val="superscript"/>
        </w:rPr>
        <w:t>nd</w:t>
      </w:r>
      <w:r>
        <w:rPr>
          <w:b/>
          <w:bCs/>
        </w:rPr>
        <w:t xml:space="preserve"> Floor </w:t>
      </w:r>
      <w:proofErr w:type="spellStart"/>
      <w:r>
        <w:rPr>
          <w:b/>
          <w:bCs/>
        </w:rPr>
        <w:t>Gotaco</w:t>
      </w:r>
      <w:proofErr w:type="spellEnd"/>
      <w:r>
        <w:rPr>
          <w:b/>
          <w:bCs/>
        </w:rPr>
        <w:t xml:space="preserve"> Bldg. 2, Mc Arthur Highway Marulas, Valenzuela City,</w:t>
      </w:r>
      <w:r>
        <w:rPr>
          <w:rFonts w:ascii="Arial" w:eastAsia="Arial" w:hAnsi="Arial" w:cs="Arial"/>
          <w:b/>
          <w:bCs/>
          <w:color w:val="202124"/>
          <w:sz w:val="21"/>
          <w:szCs w:val="21"/>
          <w:highlight w:val="white"/>
        </w:rPr>
        <w:t xml:space="preserve"> </w:t>
      </w:r>
      <w:r>
        <w:t xml:space="preserve">represented in this Agreement by its School Head, </w:t>
      </w:r>
      <w:r>
        <w:rPr>
          <w:b/>
          <w:bCs/>
          <w:u w:val="single"/>
        </w:rPr>
        <w:t>Mrs. Marianne Pancho</w:t>
      </w:r>
      <w:r>
        <w:rPr>
          <w:b/>
          <w:bCs/>
        </w:rPr>
        <w:t xml:space="preserve"> </w:t>
      </w:r>
      <w:r>
        <w:t>of legal age, hereinafter referred to as the “</w:t>
      </w:r>
      <w:r>
        <w:rPr>
          <w:b/>
          <w:bCs/>
        </w:rPr>
        <w:t>SCHOOL</w:t>
      </w:r>
      <w:r>
        <w:t>”.</w:t>
      </w:r>
    </w:p>
    <w:p w14:paraId="6C7F8166" w14:textId="77777777" w:rsidR="00597470" w:rsidRDefault="00A77017">
      <w:pPr>
        <w:jc w:val="center"/>
      </w:pPr>
      <w:r>
        <w:t>and</w:t>
      </w:r>
    </w:p>
    <w:p w14:paraId="72940C2E" w14:textId="43AB77E8" w:rsidR="00597470" w:rsidRDefault="00A77017">
      <w:pPr>
        <w:jc w:val="both"/>
      </w:pPr>
      <w:r>
        <w:rPr>
          <w:b/>
          <w:bCs/>
          <w:u w:val="single"/>
        </w:rPr>
        <w:t>Altius Infocom Inc</w:t>
      </w:r>
      <w:r>
        <w:t xml:space="preserve">, operating under the laws of the Philippines, with principal address at 4th Floor, Jackman Plaza Munoz, 1038 Epifanio De Los Santos Ave, Bago Bantay, Quezon City 1105 Metro </w:t>
      </w:r>
      <w:proofErr w:type="gramStart"/>
      <w:r>
        <w:t>Manila  represented</w:t>
      </w:r>
      <w:proofErr w:type="gramEnd"/>
      <w:r>
        <w:t xml:space="preserve"> by its </w:t>
      </w:r>
      <w:r w:rsidR="00B818C7">
        <w:rPr>
          <w:b/>
          <w:bCs/>
        </w:rPr>
        <w:t>Intern Manager</w:t>
      </w:r>
      <w:r>
        <w:rPr>
          <w:b/>
          <w:bCs/>
        </w:rPr>
        <w:t xml:space="preserve">, </w:t>
      </w:r>
      <w:r w:rsidR="002438B2">
        <w:rPr>
          <w:b/>
          <w:bCs/>
          <w:u w:val="single"/>
        </w:rPr>
        <w:t>Arnel De Guzman</w:t>
      </w:r>
      <w:r>
        <w:rPr>
          <w:b/>
          <w:bCs/>
        </w:rPr>
        <w:t xml:space="preserve"> </w:t>
      </w:r>
      <w:r>
        <w:t xml:space="preserve">of legal age, hereinafter referred to as the </w:t>
      </w:r>
      <w:r>
        <w:rPr>
          <w:b/>
          <w:bCs/>
        </w:rPr>
        <w:t>“</w:t>
      </w:r>
      <w:r>
        <w:rPr>
          <w:b/>
          <w:bCs/>
          <w:u w:val="single"/>
        </w:rPr>
        <w:t>COMPANY</w:t>
      </w:r>
      <w:r>
        <w:rPr>
          <w:b/>
          <w:bCs/>
        </w:rPr>
        <w:t>”</w:t>
      </w:r>
    </w:p>
    <w:p w14:paraId="34A430BB" w14:textId="77777777" w:rsidR="00597470" w:rsidRDefault="00A77017">
      <w:pPr>
        <w:jc w:val="center"/>
      </w:pPr>
      <w:r>
        <w:t>WITNESSETH:</w:t>
      </w:r>
    </w:p>
    <w:p w14:paraId="19EE3EB1" w14:textId="77777777" w:rsidR="00597470" w:rsidRDefault="00A77017">
      <w:pPr>
        <w:jc w:val="both"/>
      </w:pPr>
      <w:r>
        <w:t xml:space="preserve">WHEREAS, the </w:t>
      </w:r>
      <w:r>
        <w:rPr>
          <w:b/>
          <w:bCs/>
        </w:rPr>
        <w:t>SCHOOL</w:t>
      </w:r>
      <w:r>
        <w:t>, in pursuit of its mission and the institutional outcomes and in compliance with the curriculum requirements need to provide instructions and practice opportunity so that the students can further develop the knowledge, skills, and competencies required to perform the job tasks associated with their job role.</w:t>
      </w:r>
    </w:p>
    <w:p w14:paraId="63E7CE16" w14:textId="77777777" w:rsidR="00597470" w:rsidRDefault="00A77017">
      <w:pPr>
        <w:jc w:val="both"/>
      </w:pPr>
      <w:r>
        <w:t xml:space="preserve">WHEREAS, the </w:t>
      </w:r>
      <w:r>
        <w:rPr>
          <w:b/>
          <w:bCs/>
        </w:rPr>
        <w:t>SCHOOL</w:t>
      </w:r>
      <w:r>
        <w:t xml:space="preserve"> implements the </w:t>
      </w:r>
      <w:r>
        <w:rPr>
          <w:b/>
          <w:bCs/>
        </w:rPr>
        <w:t>ON-THE-JOB TRAINING (OJT)</w:t>
      </w:r>
      <w:r>
        <w:t xml:space="preserve"> to acquaint the students formally with real-life workplace environments; and to explore the relationship between the knowledge and skills acquired in college with those required in the working conditions.</w:t>
      </w:r>
    </w:p>
    <w:p w14:paraId="4EDA0E43" w14:textId="77777777" w:rsidR="00597470" w:rsidRDefault="00A77017">
      <w:pPr>
        <w:jc w:val="both"/>
        <w:rPr>
          <w:b/>
          <w:bCs/>
          <w:u w:val="single"/>
        </w:rPr>
      </w:pPr>
      <w:r>
        <w:t xml:space="preserve">WHEREAS, to achieve the objectives of the OJT program, the SCHOOL needs to enter into a Work Immersion/On-the-Job Training Partnership with the </w:t>
      </w:r>
      <w:r>
        <w:rPr>
          <w:b/>
          <w:bCs/>
          <w:u w:val="single"/>
        </w:rPr>
        <w:t>Altius Infocom Inc.</w:t>
      </w:r>
    </w:p>
    <w:p w14:paraId="327C4937" w14:textId="77777777" w:rsidR="00597470" w:rsidRDefault="00A77017">
      <w:pPr>
        <w:jc w:val="both"/>
      </w:pPr>
      <w:r>
        <w:t xml:space="preserve">WHEREAS, the </w:t>
      </w:r>
      <w:r>
        <w:rPr>
          <w:b/>
          <w:bCs/>
          <w:u w:val="single"/>
        </w:rPr>
        <w:t>Altius Infocom Inc,</w:t>
      </w:r>
      <w:r>
        <w:t xml:space="preserve"> thus its philanthropic nature, will provide extension services in terms of accepting the On-the-Job Training student program.   </w:t>
      </w:r>
    </w:p>
    <w:p w14:paraId="6511A0A4" w14:textId="77777777" w:rsidR="00597470" w:rsidRDefault="00A77017">
      <w:pPr>
        <w:jc w:val="both"/>
      </w:pPr>
      <w:r>
        <w:t xml:space="preserve">WHEREAS, </w:t>
      </w:r>
      <w:proofErr w:type="gramStart"/>
      <w:r>
        <w:t xml:space="preserve">the  </w:t>
      </w:r>
      <w:r>
        <w:rPr>
          <w:b/>
          <w:bCs/>
          <w:u w:val="single"/>
        </w:rPr>
        <w:t>Altius</w:t>
      </w:r>
      <w:proofErr w:type="gramEnd"/>
      <w:r>
        <w:rPr>
          <w:b/>
          <w:bCs/>
          <w:u w:val="single"/>
        </w:rPr>
        <w:t xml:space="preserve"> Infocom Inc,</w:t>
      </w:r>
      <w:r>
        <w:t xml:space="preserve"> is mandated to promote quality training for the student-trainees to become responsible and effective employees through the effective transfer of relevant knowledge, skills, and desirable values. </w:t>
      </w:r>
    </w:p>
    <w:p w14:paraId="704C8F5D" w14:textId="77777777" w:rsidR="00597470" w:rsidRDefault="00A77017">
      <w:pPr>
        <w:jc w:val="both"/>
      </w:pPr>
      <w:r>
        <w:t>WHEREFORE, for and in consideration of the foregoing the SCHOOL and the COMPANY agree, as they do hereby agree on the following stipulations:</w:t>
      </w:r>
    </w:p>
    <w:p w14:paraId="4424D02E" w14:textId="77777777" w:rsidR="00597470" w:rsidRDefault="00A77017">
      <w:pPr>
        <w:numPr>
          <w:ilvl w:val="0"/>
          <w:numId w:val="1"/>
        </w:numPr>
        <w:pBdr>
          <w:top w:val="nil"/>
          <w:left w:val="nil"/>
          <w:bottom w:val="nil"/>
          <w:right w:val="nil"/>
          <w:between w:val="nil"/>
        </w:pBdr>
        <w:jc w:val="both"/>
      </w:pPr>
      <w:r>
        <w:rPr>
          <w:color w:val="000000"/>
        </w:rPr>
        <w:t>Responsibilities</w:t>
      </w:r>
    </w:p>
    <w:p w14:paraId="5353560B" w14:textId="77777777" w:rsidR="00597470" w:rsidRDefault="00A77017">
      <w:pPr>
        <w:ind w:left="1080"/>
        <w:jc w:val="both"/>
      </w:pPr>
      <w:r>
        <w:lastRenderedPageBreak/>
        <w:t>The SCHOOL shall:</w:t>
      </w:r>
    </w:p>
    <w:p w14:paraId="3F18BBF6" w14:textId="77777777" w:rsidR="00597470" w:rsidRDefault="00A77017">
      <w:pPr>
        <w:numPr>
          <w:ilvl w:val="0"/>
          <w:numId w:val="2"/>
        </w:numPr>
        <w:pBdr>
          <w:top w:val="nil"/>
          <w:left w:val="nil"/>
          <w:bottom w:val="nil"/>
          <w:right w:val="nil"/>
          <w:between w:val="nil"/>
        </w:pBdr>
        <w:spacing w:after="0"/>
        <w:jc w:val="both"/>
      </w:pPr>
      <w:r>
        <w:rPr>
          <w:color w:val="000000"/>
        </w:rPr>
        <w:t>Determine the number of trainees who will be accepted for training.</w:t>
      </w:r>
    </w:p>
    <w:p w14:paraId="32EFAFA6" w14:textId="77777777" w:rsidR="00597470" w:rsidRDefault="00A77017">
      <w:pPr>
        <w:numPr>
          <w:ilvl w:val="0"/>
          <w:numId w:val="2"/>
        </w:numPr>
        <w:pBdr>
          <w:top w:val="nil"/>
          <w:left w:val="nil"/>
          <w:bottom w:val="nil"/>
          <w:right w:val="nil"/>
          <w:between w:val="nil"/>
        </w:pBdr>
        <w:spacing w:after="0"/>
        <w:jc w:val="both"/>
      </w:pPr>
      <w:r>
        <w:rPr>
          <w:color w:val="000000"/>
        </w:rPr>
        <w:t xml:space="preserve">Designate a person in charge of coordinating with </w:t>
      </w:r>
      <w:proofErr w:type="gramStart"/>
      <w:r>
        <w:rPr>
          <w:color w:val="000000"/>
        </w:rPr>
        <w:t xml:space="preserve">the </w:t>
      </w:r>
      <w:r>
        <w:t xml:space="preserve"> Altius</w:t>
      </w:r>
      <w:proofErr w:type="gramEnd"/>
      <w:r>
        <w:t xml:space="preserve"> Infocom Inc, </w:t>
      </w:r>
      <w:r>
        <w:rPr>
          <w:color w:val="000000"/>
        </w:rPr>
        <w:t xml:space="preserve"> and supervising the activities of the students for the duration of the On-the-Job training.</w:t>
      </w:r>
    </w:p>
    <w:p w14:paraId="303240A2" w14:textId="77777777" w:rsidR="00597470" w:rsidRDefault="00A77017">
      <w:pPr>
        <w:numPr>
          <w:ilvl w:val="0"/>
          <w:numId w:val="2"/>
        </w:numPr>
        <w:pBdr>
          <w:top w:val="nil"/>
          <w:left w:val="nil"/>
          <w:bottom w:val="nil"/>
          <w:right w:val="nil"/>
          <w:between w:val="nil"/>
        </w:pBdr>
        <w:spacing w:after="0"/>
        <w:jc w:val="both"/>
      </w:pPr>
      <w:r>
        <w:rPr>
          <w:color w:val="000000"/>
        </w:rPr>
        <w:t>Monitor each student’s progress throughout the duration of the entire OJT program so as to make sure that the tasks assigned to each student are meaningful, challenging, and applicable to his/her particular program, and are able to maximize the quality of the learning experience.</w:t>
      </w:r>
    </w:p>
    <w:p w14:paraId="12E64BB7" w14:textId="77777777" w:rsidR="00597470" w:rsidRDefault="00A77017">
      <w:pPr>
        <w:numPr>
          <w:ilvl w:val="0"/>
          <w:numId w:val="2"/>
        </w:numPr>
        <w:pBdr>
          <w:top w:val="nil"/>
          <w:left w:val="nil"/>
          <w:bottom w:val="nil"/>
          <w:right w:val="nil"/>
          <w:between w:val="nil"/>
        </w:pBdr>
        <w:spacing w:after="0"/>
        <w:jc w:val="both"/>
      </w:pPr>
      <w:r>
        <w:rPr>
          <w:color w:val="000000"/>
        </w:rPr>
        <w:t xml:space="preserve">Provide the </w:t>
      </w:r>
      <w:r>
        <w:t xml:space="preserve">Altius Infocom </w:t>
      </w:r>
      <w:proofErr w:type="gramStart"/>
      <w:r>
        <w:t xml:space="preserve">Inc, </w:t>
      </w:r>
      <w:r>
        <w:rPr>
          <w:color w:val="000000"/>
        </w:rPr>
        <w:t xml:space="preserve"> an</w:t>
      </w:r>
      <w:proofErr w:type="gramEnd"/>
      <w:r>
        <w:rPr>
          <w:color w:val="000000"/>
        </w:rPr>
        <w:t xml:space="preserve"> evaluation tool for the student’s OJT performance.</w:t>
      </w:r>
    </w:p>
    <w:p w14:paraId="27F35C30" w14:textId="77777777" w:rsidR="00597470" w:rsidRDefault="00A77017">
      <w:pPr>
        <w:numPr>
          <w:ilvl w:val="0"/>
          <w:numId w:val="2"/>
        </w:numPr>
        <w:pBdr>
          <w:top w:val="nil"/>
          <w:left w:val="nil"/>
          <w:bottom w:val="nil"/>
          <w:right w:val="nil"/>
          <w:between w:val="nil"/>
        </w:pBdr>
        <w:spacing w:after="0"/>
        <w:jc w:val="both"/>
      </w:pPr>
      <w:r>
        <w:rPr>
          <w:color w:val="000000"/>
        </w:rPr>
        <w:t>Issue a final grade to the student upon the completion of the requirements within a prescribed period.</w:t>
      </w:r>
    </w:p>
    <w:p w14:paraId="3E245376" w14:textId="77777777" w:rsidR="00597470" w:rsidRDefault="00A77017">
      <w:pPr>
        <w:numPr>
          <w:ilvl w:val="0"/>
          <w:numId w:val="2"/>
        </w:numPr>
        <w:pBdr>
          <w:top w:val="nil"/>
          <w:left w:val="nil"/>
          <w:bottom w:val="nil"/>
          <w:right w:val="nil"/>
          <w:between w:val="nil"/>
        </w:pBdr>
        <w:spacing w:after="0"/>
        <w:jc w:val="both"/>
      </w:pPr>
      <w:r>
        <w:rPr>
          <w:color w:val="000000"/>
        </w:rPr>
        <w:t>Not be held liable/responsible for any untoward incident, that may occur during the On-the-Job Training, a waiver to this effect shall be executed by the trainee.</w:t>
      </w:r>
    </w:p>
    <w:p w14:paraId="12A2AE49" w14:textId="77777777" w:rsidR="00597470" w:rsidRDefault="00A77017">
      <w:pPr>
        <w:numPr>
          <w:ilvl w:val="0"/>
          <w:numId w:val="2"/>
        </w:numPr>
        <w:pBdr>
          <w:top w:val="nil"/>
          <w:left w:val="nil"/>
          <w:bottom w:val="nil"/>
          <w:right w:val="nil"/>
          <w:between w:val="nil"/>
        </w:pBdr>
        <w:spacing w:after="0"/>
        <w:jc w:val="both"/>
      </w:pPr>
      <w:r>
        <w:rPr>
          <w:color w:val="000000"/>
        </w:rPr>
        <w:t xml:space="preserve">Ensure that the student-trainee will adhere to the nondisclosed policies of the </w:t>
      </w:r>
      <w:r>
        <w:t xml:space="preserve">Altius Infocom </w:t>
      </w:r>
      <w:proofErr w:type="gramStart"/>
      <w:r>
        <w:t xml:space="preserve">Inc, </w:t>
      </w:r>
      <w:r>
        <w:rPr>
          <w:color w:val="000000"/>
        </w:rPr>
        <w:t xml:space="preserve"> as</w:t>
      </w:r>
      <w:proofErr w:type="gramEnd"/>
      <w:r>
        <w:rPr>
          <w:color w:val="000000"/>
        </w:rPr>
        <w:t xml:space="preserve"> agreed to by the SCHOOL.</w:t>
      </w:r>
    </w:p>
    <w:p w14:paraId="0604E6E3" w14:textId="77777777" w:rsidR="00597470" w:rsidRDefault="00A77017">
      <w:pPr>
        <w:numPr>
          <w:ilvl w:val="0"/>
          <w:numId w:val="2"/>
        </w:numPr>
        <w:pBdr>
          <w:top w:val="nil"/>
          <w:left w:val="nil"/>
          <w:bottom w:val="nil"/>
          <w:right w:val="nil"/>
          <w:between w:val="nil"/>
        </w:pBdr>
        <w:jc w:val="both"/>
      </w:pPr>
      <w:r>
        <w:rPr>
          <w:color w:val="000000"/>
        </w:rPr>
        <w:t>The duration of student internship program shall be equivalent to as follows:</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97470" w14:paraId="17079876" w14:textId="77777777">
        <w:tc>
          <w:tcPr>
            <w:tcW w:w="4675" w:type="dxa"/>
          </w:tcPr>
          <w:p w14:paraId="051A4712" w14:textId="77777777" w:rsidR="00597470" w:rsidRDefault="00A77017">
            <w:pPr>
              <w:jc w:val="center"/>
            </w:pPr>
            <w:r>
              <w:t>Degree / Program(s)</w:t>
            </w:r>
          </w:p>
        </w:tc>
        <w:tc>
          <w:tcPr>
            <w:tcW w:w="4675" w:type="dxa"/>
          </w:tcPr>
          <w:p w14:paraId="5C251E48" w14:textId="77777777" w:rsidR="00597470" w:rsidRDefault="00A77017">
            <w:pPr>
              <w:jc w:val="center"/>
            </w:pPr>
            <w:r>
              <w:t>Semester / Required no. of hours</w:t>
            </w:r>
          </w:p>
        </w:tc>
      </w:tr>
      <w:tr w:rsidR="00597470" w14:paraId="5AD79CB7" w14:textId="77777777">
        <w:tc>
          <w:tcPr>
            <w:tcW w:w="4675" w:type="dxa"/>
          </w:tcPr>
          <w:p w14:paraId="1970945A" w14:textId="77777777" w:rsidR="00597470" w:rsidRDefault="00A77017">
            <w:pPr>
              <w:jc w:val="both"/>
            </w:pPr>
            <w:r>
              <w:t>Bachelor of Science in Information Technology</w:t>
            </w:r>
          </w:p>
        </w:tc>
        <w:tc>
          <w:tcPr>
            <w:tcW w:w="4675" w:type="dxa"/>
          </w:tcPr>
          <w:p w14:paraId="0EF7FDFD" w14:textId="77777777" w:rsidR="00597470" w:rsidRDefault="00A77017">
            <w:pPr>
              <w:jc w:val="both"/>
            </w:pPr>
            <w:r>
              <w:t>1</w:t>
            </w:r>
            <w:r>
              <w:rPr>
                <w:vertAlign w:val="superscript"/>
              </w:rPr>
              <w:t>st</w:t>
            </w:r>
            <w:r>
              <w:t xml:space="preserve"> Semester, 500 hours only</w:t>
            </w:r>
          </w:p>
        </w:tc>
      </w:tr>
    </w:tbl>
    <w:p w14:paraId="1CA3EF1A" w14:textId="77777777" w:rsidR="00597470" w:rsidRDefault="00597470">
      <w:pPr>
        <w:pBdr>
          <w:top w:val="nil"/>
          <w:left w:val="nil"/>
          <w:bottom w:val="nil"/>
          <w:right w:val="nil"/>
          <w:between w:val="nil"/>
        </w:pBdr>
        <w:spacing w:after="0"/>
        <w:ind w:left="1800"/>
        <w:jc w:val="both"/>
        <w:rPr>
          <w:color w:val="000000"/>
        </w:rPr>
      </w:pPr>
    </w:p>
    <w:p w14:paraId="58186B05" w14:textId="77777777" w:rsidR="00597470" w:rsidRDefault="00A77017">
      <w:pPr>
        <w:numPr>
          <w:ilvl w:val="0"/>
          <w:numId w:val="1"/>
        </w:numPr>
        <w:pBdr>
          <w:top w:val="nil"/>
          <w:left w:val="nil"/>
          <w:bottom w:val="nil"/>
          <w:right w:val="nil"/>
          <w:between w:val="nil"/>
        </w:pBdr>
        <w:spacing w:after="0"/>
        <w:jc w:val="both"/>
      </w:pPr>
      <w:r>
        <w:rPr>
          <w:color w:val="000000"/>
        </w:rPr>
        <w:t>Responsibilities</w:t>
      </w:r>
    </w:p>
    <w:p w14:paraId="3BCE8FF5" w14:textId="77777777" w:rsidR="00597470" w:rsidRDefault="00A77017">
      <w:pPr>
        <w:pBdr>
          <w:top w:val="nil"/>
          <w:left w:val="nil"/>
          <w:bottom w:val="nil"/>
          <w:right w:val="nil"/>
          <w:between w:val="nil"/>
        </w:pBdr>
        <w:spacing w:after="0"/>
        <w:ind w:left="1080"/>
        <w:jc w:val="both"/>
        <w:rPr>
          <w:color w:val="000000"/>
        </w:rPr>
      </w:pPr>
      <w:r>
        <w:rPr>
          <w:color w:val="000000"/>
        </w:rPr>
        <w:t xml:space="preserve">The </w:t>
      </w:r>
      <w:r>
        <w:t xml:space="preserve">Altius Infocom </w:t>
      </w:r>
      <w:proofErr w:type="gramStart"/>
      <w:r>
        <w:t xml:space="preserve">Inc,  </w:t>
      </w:r>
      <w:r>
        <w:rPr>
          <w:color w:val="000000"/>
        </w:rPr>
        <w:t xml:space="preserve"> </w:t>
      </w:r>
      <w:proofErr w:type="gramEnd"/>
      <w:r>
        <w:rPr>
          <w:color w:val="000000"/>
        </w:rPr>
        <w:t>shall:</w:t>
      </w:r>
    </w:p>
    <w:p w14:paraId="7E758E7B" w14:textId="77777777" w:rsidR="00597470" w:rsidRDefault="00A77017">
      <w:pPr>
        <w:numPr>
          <w:ilvl w:val="0"/>
          <w:numId w:val="3"/>
        </w:numPr>
        <w:pBdr>
          <w:top w:val="nil"/>
          <w:left w:val="nil"/>
          <w:bottom w:val="nil"/>
          <w:right w:val="nil"/>
          <w:between w:val="nil"/>
        </w:pBdr>
        <w:spacing w:after="0"/>
        <w:jc w:val="both"/>
      </w:pPr>
      <w:r>
        <w:rPr>
          <w:color w:val="000000"/>
        </w:rPr>
        <w:t xml:space="preserve">Assign a staff to liaise with the SCHOOL and supervise the student-trainee to ensure a guidance application of learning in actual practice. </w:t>
      </w:r>
    </w:p>
    <w:p w14:paraId="7EE7F4C6" w14:textId="77777777" w:rsidR="00597470" w:rsidRDefault="00A77017">
      <w:pPr>
        <w:numPr>
          <w:ilvl w:val="0"/>
          <w:numId w:val="3"/>
        </w:numPr>
        <w:pBdr>
          <w:top w:val="nil"/>
          <w:left w:val="nil"/>
          <w:bottom w:val="nil"/>
          <w:right w:val="nil"/>
          <w:between w:val="nil"/>
        </w:pBdr>
        <w:spacing w:after="0"/>
        <w:jc w:val="both"/>
      </w:pPr>
      <w:r>
        <w:rPr>
          <w:color w:val="000000"/>
        </w:rPr>
        <w:t xml:space="preserve">Agree to the required member hours of the On-the-Job Training set under the CHED Curriculum. </w:t>
      </w:r>
    </w:p>
    <w:p w14:paraId="23A645F2" w14:textId="77777777" w:rsidR="00597470" w:rsidRDefault="00A77017">
      <w:pPr>
        <w:numPr>
          <w:ilvl w:val="0"/>
          <w:numId w:val="3"/>
        </w:numPr>
        <w:pBdr>
          <w:top w:val="nil"/>
          <w:left w:val="nil"/>
          <w:bottom w:val="nil"/>
          <w:right w:val="nil"/>
          <w:between w:val="nil"/>
        </w:pBdr>
        <w:spacing w:after="0"/>
        <w:jc w:val="both"/>
      </w:pPr>
      <w:r>
        <w:rPr>
          <w:color w:val="000000"/>
        </w:rPr>
        <w:t>The OJT shall be held within the COMPANY premises and the student-trainee is required to remain within the premises for a maximum of 8 hours between 8:00am to 5:00pm, Mondays to Fridays only.</w:t>
      </w:r>
    </w:p>
    <w:p w14:paraId="3CD60BB0" w14:textId="4F4EF6CC" w:rsidR="00597470" w:rsidRDefault="00A77017">
      <w:pPr>
        <w:numPr>
          <w:ilvl w:val="0"/>
          <w:numId w:val="3"/>
        </w:numPr>
        <w:pBdr>
          <w:top w:val="nil"/>
          <w:left w:val="nil"/>
          <w:bottom w:val="nil"/>
          <w:right w:val="nil"/>
          <w:between w:val="nil"/>
        </w:pBdr>
        <w:spacing w:after="0"/>
        <w:jc w:val="both"/>
      </w:pPr>
      <w:r>
        <w:rPr>
          <w:color w:val="000000"/>
        </w:rPr>
        <w:t xml:space="preserve">Provide student-trainees with an orientation about the </w:t>
      </w:r>
      <w:r>
        <w:t>Altius Infocom Inc</w:t>
      </w:r>
      <w:r>
        <w:rPr>
          <w:color w:val="000000"/>
        </w:rPr>
        <w:t>, its line of business, and the work its employees do, and expose them to the various stakeholders of the community in which the</w:t>
      </w:r>
      <w:r w:rsidR="00C9510E">
        <w:rPr>
          <w:color w:val="000000"/>
        </w:rPr>
        <w:t xml:space="preserve"> </w:t>
      </w:r>
      <w:r w:rsidR="00C9510E">
        <w:t>Altius Infocom Inc</w:t>
      </w:r>
      <w:r w:rsidR="00C9510E">
        <w:rPr>
          <w:color w:val="000000"/>
        </w:rPr>
        <w:t xml:space="preserve"> </w:t>
      </w:r>
      <w:r>
        <w:rPr>
          <w:color w:val="000000"/>
        </w:rPr>
        <w:t>operates for the student-trainees to get a holistic understanding of its business.</w:t>
      </w:r>
    </w:p>
    <w:p w14:paraId="7A8B304E" w14:textId="77777777" w:rsidR="00597470" w:rsidRDefault="00A77017">
      <w:pPr>
        <w:numPr>
          <w:ilvl w:val="0"/>
          <w:numId w:val="3"/>
        </w:numPr>
        <w:pBdr>
          <w:top w:val="nil"/>
          <w:left w:val="nil"/>
          <w:bottom w:val="nil"/>
          <w:right w:val="nil"/>
          <w:between w:val="nil"/>
        </w:pBdr>
        <w:spacing w:after="0"/>
        <w:jc w:val="both"/>
      </w:pPr>
      <w:r>
        <w:rPr>
          <w:color w:val="000000"/>
        </w:rPr>
        <w:t xml:space="preserve">Ensure that the student-trainees observe the proper office/ </w:t>
      </w:r>
      <w:r>
        <w:t xml:space="preserve">Altius Infocom </w:t>
      </w:r>
      <w:proofErr w:type="gramStart"/>
      <w:r>
        <w:t>Inc</w:t>
      </w:r>
      <w:r>
        <w:rPr>
          <w:color w:val="000000"/>
        </w:rPr>
        <w:t xml:space="preserve">  decorum</w:t>
      </w:r>
      <w:proofErr w:type="gramEnd"/>
      <w:r>
        <w:rPr>
          <w:color w:val="000000"/>
        </w:rPr>
        <w:t>, rules, and regulations.</w:t>
      </w:r>
    </w:p>
    <w:p w14:paraId="48C92A94" w14:textId="77777777" w:rsidR="00597470" w:rsidRDefault="00A77017">
      <w:pPr>
        <w:numPr>
          <w:ilvl w:val="0"/>
          <w:numId w:val="3"/>
        </w:numPr>
        <w:pBdr>
          <w:top w:val="nil"/>
          <w:left w:val="nil"/>
          <w:bottom w:val="nil"/>
          <w:right w:val="nil"/>
          <w:between w:val="nil"/>
        </w:pBdr>
        <w:spacing w:after="0"/>
        <w:jc w:val="both"/>
      </w:pPr>
      <w:r>
        <w:rPr>
          <w:color w:val="000000"/>
        </w:rPr>
        <w:t>Evaluate student’s performance by accomplishing the provided evaluation tool.</w:t>
      </w:r>
    </w:p>
    <w:p w14:paraId="68734E8C" w14:textId="77777777" w:rsidR="00597470" w:rsidRDefault="00A77017">
      <w:pPr>
        <w:numPr>
          <w:ilvl w:val="0"/>
          <w:numId w:val="3"/>
        </w:numPr>
        <w:pBdr>
          <w:top w:val="nil"/>
          <w:left w:val="nil"/>
          <w:bottom w:val="nil"/>
          <w:right w:val="nil"/>
          <w:between w:val="nil"/>
        </w:pBdr>
        <w:jc w:val="both"/>
      </w:pPr>
      <w:r>
        <w:rPr>
          <w:color w:val="000000"/>
        </w:rPr>
        <w:t>Issue a certificate of Completion to the student trainees upon satisfactory compliance with all requirements of the program.</w:t>
      </w:r>
    </w:p>
    <w:p w14:paraId="2A994872" w14:textId="0D716B53" w:rsidR="00597470" w:rsidRDefault="00597470">
      <w:pPr>
        <w:jc w:val="both"/>
      </w:pPr>
    </w:p>
    <w:p w14:paraId="557D135B" w14:textId="4EDEA4C8" w:rsidR="00597470" w:rsidRDefault="00A77017">
      <w:pPr>
        <w:jc w:val="both"/>
      </w:pPr>
      <w:r>
        <w:lastRenderedPageBreak/>
        <w:t>EFFECTIVITY</w:t>
      </w:r>
    </w:p>
    <w:p w14:paraId="3A5C7103" w14:textId="35BD9E18" w:rsidR="00597470" w:rsidRDefault="00A77017">
      <w:pPr>
        <w:ind w:firstLine="420"/>
        <w:jc w:val="both"/>
      </w:pPr>
      <w:r>
        <w:t xml:space="preserve">This agreement shall hold for the duration of the 2026-2027 Academic Year and is renewable every year. The Altius Infocom </w:t>
      </w:r>
      <w:proofErr w:type="gramStart"/>
      <w:r>
        <w:t xml:space="preserve">Inc,   </w:t>
      </w:r>
      <w:proofErr w:type="gramEnd"/>
      <w:r>
        <w:t xml:space="preserve"> and school shall submit their intention for renewal of this agreement through formal notice within thirty (30) days before the expiration of this Agreement. `</w:t>
      </w:r>
    </w:p>
    <w:p w14:paraId="07684999" w14:textId="149C3A64" w:rsidR="00597470" w:rsidRDefault="00597470">
      <w:pPr>
        <w:ind w:left="5040" w:hanging="4620"/>
        <w:jc w:val="both"/>
      </w:pPr>
    </w:p>
    <w:p w14:paraId="46DC2D53" w14:textId="04DF3ADC" w:rsidR="00597470" w:rsidRDefault="00A77017">
      <w:pPr>
        <w:spacing w:after="0"/>
        <w:jc w:val="both"/>
      </w:pPr>
      <w:r>
        <w:t>IN WITNESS WHEREOF, the parties hereunto set their hands this _____ day of _______________________ 2026 in ____________________, Philippines.</w:t>
      </w:r>
    </w:p>
    <w:p w14:paraId="07C3B295" w14:textId="67AB563A" w:rsidR="00597470" w:rsidRDefault="00597470">
      <w:pPr>
        <w:spacing w:after="0"/>
        <w:jc w:val="both"/>
      </w:pPr>
    </w:p>
    <w:p w14:paraId="79A6A10B" w14:textId="002D046F" w:rsidR="00597470" w:rsidRDefault="00597470">
      <w:pPr>
        <w:spacing w:after="0"/>
        <w:jc w:val="both"/>
      </w:pPr>
    </w:p>
    <w:p w14:paraId="087D1591" w14:textId="035C7692" w:rsidR="00597470" w:rsidRDefault="00A77017">
      <w:pPr>
        <w:spacing w:after="0"/>
        <w:jc w:val="both"/>
        <w:rPr>
          <w:b/>
          <w:bCs/>
          <w:u w:val="single"/>
        </w:rPr>
      </w:pPr>
      <w:r>
        <w:rPr>
          <w:b/>
          <w:bCs/>
        </w:rPr>
        <w:t>DATAMEX COLLEGE OF SAINT ADELINE, INC.</w:t>
      </w:r>
      <w:r>
        <w:t xml:space="preserve">                                        </w:t>
      </w:r>
      <w:r>
        <w:rPr>
          <w:b/>
          <w:bCs/>
        </w:rPr>
        <w:t xml:space="preserve">   </w:t>
      </w:r>
      <w:r>
        <w:rPr>
          <w:b/>
          <w:bCs/>
          <w:u w:val="single"/>
        </w:rPr>
        <w:t xml:space="preserve"> Altius Infocom Inc </w:t>
      </w:r>
    </w:p>
    <w:p w14:paraId="41B104D0" w14:textId="76E8FF96" w:rsidR="00597470" w:rsidRDefault="000F6029">
      <w:pPr>
        <w:ind w:left="5040" w:hanging="4620"/>
        <w:jc w:val="both"/>
        <w:rPr>
          <w:b/>
          <w:bCs/>
        </w:rPr>
      </w:pPr>
      <w:r>
        <w:rPr>
          <w:noProof/>
        </w:rPr>
        <w:drawing>
          <wp:anchor distT="0" distB="0" distL="114300" distR="114300" simplePos="0" relativeHeight="251658240" behindDoc="1" locked="0" layoutInCell="1" allowOverlap="1" wp14:anchorId="28F65C5C" wp14:editId="1E190605">
            <wp:simplePos x="0" y="0"/>
            <wp:positionH relativeFrom="margin">
              <wp:posOffset>-137999</wp:posOffset>
            </wp:positionH>
            <wp:positionV relativeFrom="paragraph">
              <wp:posOffset>228803</wp:posOffset>
            </wp:positionV>
            <wp:extent cx="1660169" cy="767380"/>
            <wp:effectExtent l="0" t="0" r="0" b="0"/>
            <wp:wrapNone/>
            <wp:docPr id="1440404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0169" cy="7673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SCHOOL</w:t>
      </w:r>
      <w:r>
        <w:tab/>
      </w:r>
      <w:r>
        <w:tab/>
        <w:t xml:space="preserve">               COMPANY</w:t>
      </w:r>
    </w:p>
    <w:p w14:paraId="3F126EB0" w14:textId="500ADF2E" w:rsidR="00597470" w:rsidRDefault="00A77017">
      <w:pPr>
        <w:spacing w:after="0" w:line="240" w:lineRule="auto"/>
        <w:jc w:val="both"/>
        <w:rPr>
          <w:b/>
          <w:bCs/>
        </w:rPr>
      </w:pPr>
      <w:r>
        <w:rPr>
          <w:b/>
          <w:bCs/>
        </w:rPr>
        <w:t>Represented by:</w:t>
      </w:r>
    </w:p>
    <w:p w14:paraId="412D2895" w14:textId="23E0390A" w:rsidR="00597470" w:rsidRDefault="00597470">
      <w:pPr>
        <w:spacing w:after="0" w:line="240" w:lineRule="auto"/>
        <w:jc w:val="both"/>
        <w:rPr>
          <w:b/>
          <w:bCs/>
          <w:u w:val="single"/>
        </w:rPr>
      </w:pPr>
    </w:p>
    <w:p w14:paraId="7C7AC360" w14:textId="4C158EEF" w:rsidR="00597470" w:rsidRPr="0060145D" w:rsidRDefault="00A77017">
      <w:pPr>
        <w:spacing w:after="0" w:line="240" w:lineRule="auto"/>
        <w:jc w:val="both"/>
        <w:rPr>
          <w:b/>
          <w:bCs/>
          <w:color w:val="EE0000"/>
        </w:rPr>
      </w:pPr>
      <w:r>
        <w:rPr>
          <w:b/>
          <w:bCs/>
          <w:u w:val="single"/>
        </w:rPr>
        <w:t>Mrs. Marianne Pancho</w:t>
      </w:r>
      <w:r>
        <w:tab/>
      </w:r>
      <w:r>
        <w:tab/>
      </w:r>
      <w:r>
        <w:tab/>
      </w:r>
      <w:r>
        <w:tab/>
        <w:t xml:space="preserve">          </w:t>
      </w:r>
      <w:r>
        <w:tab/>
        <w:t xml:space="preserve">                    </w:t>
      </w:r>
      <w:r w:rsidR="0060145D" w:rsidRPr="0060145D">
        <w:rPr>
          <w:b/>
          <w:bCs/>
          <w:color w:val="EE0000"/>
        </w:rPr>
        <w:t>NAME OF DIRECTORHEAD</w:t>
      </w:r>
    </w:p>
    <w:p w14:paraId="0CA6459F" w14:textId="5985E67C" w:rsidR="00597470" w:rsidRDefault="00A77017">
      <w:pPr>
        <w:spacing w:after="0" w:line="240" w:lineRule="auto"/>
        <w:jc w:val="both"/>
      </w:pPr>
      <w:r>
        <w:t xml:space="preserve">         School Head</w:t>
      </w:r>
      <w:r>
        <w:tab/>
      </w:r>
      <w:r>
        <w:tab/>
      </w:r>
      <w:r>
        <w:rPr>
          <w:b/>
          <w:bCs/>
        </w:rPr>
        <w:t xml:space="preserve"> </w:t>
      </w:r>
      <w:r>
        <w:rPr>
          <w:b/>
          <w:bCs/>
        </w:rPr>
        <w:tab/>
      </w:r>
      <w:r>
        <w:rPr>
          <w:b/>
          <w:bCs/>
        </w:rPr>
        <w:tab/>
        <w:t xml:space="preserve">          </w:t>
      </w:r>
      <w:r>
        <w:rPr>
          <w:b/>
          <w:bCs/>
        </w:rPr>
        <w:tab/>
      </w:r>
      <w:r>
        <w:rPr>
          <w:b/>
          <w:bCs/>
        </w:rPr>
        <w:tab/>
        <w:t xml:space="preserve">             </w:t>
      </w:r>
      <w:r>
        <w:t xml:space="preserve">   </w:t>
      </w:r>
    </w:p>
    <w:p w14:paraId="61C98F18" w14:textId="676B3227" w:rsidR="00597470" w:rsidRDefault="00597470">
      <w:pPr>
        <w:spacing w:after="0" w:line="240" w:lineRule="auto"/>
        <w:jc w:val="both"/>
      </w:pPr>
    </w:p>
    <w:p w14:paraId="0C837D9D" w14:textId="378D0C8D" w:rsidR="00597470" w:rsidRDefault="00A77017">
      <w:pPr>
        <w:spacing w:after="0" w:line="240" w:lineRule="auto"/>
        <w:jc w:val="both"/>
      </w:pPr>
      <w:r>
        <w:t>I.D. No. 916 - 369 - 757 - 000</w:t>
      </w:r>
      <w:r>
        <w:tab/>
      </w:r>
      <w:r>
        <w:tab/>
      </w:r>
      <w:r>
        <w:tab/>
      </w:r>
      <w:r>
        <w:tab/>
        <w:t xml:space="preserve">    I.D. No. _____________________</w:t>
      </w:r>
    </w:p>
    <w:p w14:paraId="2B76A71C" w14:textId="098D96EB" w:rsidR="00597470" w:rsidRDefault="00A77017">
      <w:pPr>
        <w:spacing w:after="0" w:line="240" w:lineRule="auto"/>
        <w:jc w:val="both"/>
      </w:pPr>
      <w:r>
        <w:t>ID Type: TIN CARD</w:t>
      </w:r>
      <w:r>
        <w:tab/>
      </w:r>
      <w:r>
        <w:tab/>
      </w:r>
      <w:r>
        <w:tab/>
      </w:r>
      <w:r>
        <w:tab/>
        <w:t xml:space="preserve">                   ID Type: _____________________</w:t>
      </w:r>
      <w:r>
        <w:tab/>
      </w:r>
    </w:p>
    <w:p w14:paraId="01F5A40F" w14:textId="7CADF889" w:rsidR="00597470" w:rsidRDefault="00A77017">
      <w:pPr>
        <w:ind w:left="5760" w:hanging="5760"/>
      </w:pPr>
      <w:r>
        <w:t xml:space="preserve"> </w:t>
      </w:r>
    </w:p>
    <w:p w14:paraId="30ABEFF3" w14:textId="39248AD8" w:rsidR="0060145D" w:rsidRDefault="00177A51">
      <w:pPr>
        <w:ind w:left="5760" w:hanging="5760"/>
      </w:pPr>
      <w:r w:rsidRPr="00177A51">
        <w:rPr>
          <w:noProof/>
        </w:rPr>
        <w:drawing>
          <wp:anchor distT="0" distB="0" distL="114300" distR="114300" simplePos="0" relativeHeight="251662336" behindDoc="0" locked="0" layoutInCell="1" allowOverlap="1" wp14:anchorId="69FB6BA9" wp14:editId="257516BD">
            <wp:simplePos x="0" y="0"/>
            <wp:positionH relativeFrom="column">
              <wp:posOffset>4133850</wp:posOffset>
            </wp:positionH>
            <wp:positionV relativeFrom="paragraph">
              <wp:posOffset>184150</wp:posOffset>
            </wp:positionV>
            <wp:extent cx="771525" cy="30607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525" cy="306070"/>
                    </a:xfrm>
                    <a:prstGeom prst="rect">
                      <a:avLst/>
                    </a:prstGeom>
                  </pic:spPr>
                </pic:pic>
              </a:graphicData>
            </a:graphic>
            <wp14:sizeRelH relativeFrom="margin">
              <wp14:pctWidth>0</wp14:pctWidth>
            </wp14:sizeRelH>
            <wp14:sizeRelV relativeFrom="margin">
              <wp14:pctHeight>0</wp14:pctHeight>
            </wp14:sizeRelV>
          </wp:anchor>
        </w:drawing>
      </w:r>
      <w:r w:rsidR="000F6029">
        <w:rPr>
          <w:noProof/>
        </w:rPr>
        <w:drawing>
          <wp:anchor distT="0" distB="0" distL="114300" distR="114300" simplePos="0" relativeHeight="251659264" behindDoc="1" locked="0" layoutInCell="1" allowOverlap="1" wp14:anchorId="2ACA0ED0" wp14:editId="235EDD22">
            <wp:simplePos x="0" y="0"/>
            <wp:positionH relativeFrom="margin">
              <wp:posOffset>465826</wp:posOffset>
            </wp:positionH>
            <wp:positionV relativeFrom="paragraph">
              <wp:posOffset>248764</wp:posOffset>
            </wp:positionV>
            <wp:extent cx="1268083" cy="849076"/>
            <wp:effectExtent l="0" t="0" r="0" b="0"/>
            <wp:wrapNone/>
            <wp:docPr id="1580522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8083" cy="8490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3807B" w14:textId="42FFCF03" w:rsidR="00597470" w:rsidRDefault="00A77017">
      <w:pPr>
        <w:spacing w:after="0"/>
        <w:jc w:val="center"/>
      </w:pPr>
      <w:r>
        <w:t xml:space="preserve">Signed in the presence of: </w:t>
      </w:r>
      <w:r w:rsidR="00177A51">
        <w:t xml:space="preserve">                       </w:t>
      </w:r>
    </w:p>
    <w:p w14:paraId="6684CEE4" w14:textId="7EDBC6C3" w:rsidR="00597470" w:rsidRDefault="00177A51">
      <w:pPr>
        <w:spacing w:after="0"/>
        <w:jc w:val="center"/>
      </w:pPr>
      <w:r>
        <w:t xml:space="preserve">                                                                                                   April Naldoza</w:t>
      </w:r>
    </w:p>
    <w:p w14:paraId="1001FA5D" w14:textId="7E08C311" w:rsidR="00597470" w:rsidRDefault="00A77017">
      <w:pPr>
        <w:spacing w:after="0"/>
        <w:jc w:val="both"/>
      </w:pPr>
      <w:r>
        <w:rPr>
          <w:u w:val="single"/>
        </w:rPr>
        <w:t xml:space="preserve">    Mr. Emmanuel Gumayagay</w:t>
      </w:r>
      <w:r>
        <w:rPr>
          <w:u w:val="single"/>
        </w:rPr>
        <w:tab/>
      </w:r>
      <w:r>
        <w:tab/>
      </w:r>
      <w:r>
        <w:tab/>
        <w:t xml:space="preserve">                           __________________________</w:t>
      </w:r>
    </w:p>
    <w:p w14:paraId="36EE8D17" w14:textId="25BE8FB1" w:rsidR="00597470" w:rsidRDefault="00E0730B" w:rsidP="00EC0D40">
      <w:pPr>
        <w:spacing w:after="0"/>
        <w:ind w:firstLine="720"/>
        <w:jc w:val="both"/>
      </w:pPr>
      <w:r>
        <w:t xml:space="preserve"> </w:t>
      </w:r>
      <w:r w:rsidR="00EC0D40">
        <w:t xml:space="preserve"> Prof</w:t>
      </w:r>
      <w:r>
        <w:t>essor</w:t>
      </w:r>
      <w:r w:rsidR="00EC0D40">
        <w:tab/>
      </w:r>
      <w:r w:rsidR="0060145D">
        <w:tab/>
      </w:r>
      <w:r w:rsidR="0060145D">
        <w:tab/>
      </w:r>
      <w:r w:rsidR="0060145D">
        <w:tab/>
      </w:r>
      <w:r w:rsidR="0060145D">
        <w:tab/>
        <w:t xml:space="preserve">            </w:t>
      </w:r>
      <w:r>
        <w:t xml:space="preserve">              </w:t>
      </w:r>
      <w:r w:rsidR="0060145D">
        <w:t xml:space="preserve"> Inter</w:t>
      </w:r>
      <w:r w:rsidR="00177A51">
        <w:t>n</w:t>
      </w:r>
      <w:r w:rsidR="0060145D">
        <w:t xml:space="preserve"> Supervisor</w:t>
      </w:r>
    </w:p>
    <w:p w14:paraId="25D98AB1" w14:textId="15D1BB03" w:rsidR="0060145D" w:rsidRDefault="00177A51" w:rsidP="0060145D">
      <w:pPr>
        <w:spacing w:after="0"/>
        <w:jc w:val="both"/>
      </w:pPr>
      <w:r>
        <w:rPr>
          <w:noProof/>
        </w:rPr>
        <w:drawing>
          <wp:anchor distT="0" distB="0" distL="114300" distR="114300" simplePos="0" relativeHeight="251661312" behindDoc="0" locked="0" layoutInCell="1" allowOverlap="1" wp14:anchorId="7C8B4D0B" wp14:editId="541073C3">
            <wp:simplePos x="0" y="0"/>
            <wp:positionH relativeFrom="column">
              <wp:posOffset>3952875</wp:posOffset>
            </wp:positionH>
            <wp:positionV relativeFrom="paragraph">
              <wp:posOffset>67310</wp:posOffset>
            </wp:positionV>
            <wp:extent cx="1019175" cy="3429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019389" cy="342972"/>
                    </a:xfrm>
                    <a:prstGeom prst="rect">
                      <a:avLst/>
                    </a:prstGeom>
                  </pic:spPr>
                </pic:pic>
              </a:graphicData>
            </a:graphic>
            <wp14:sizeRelH relativeFrom="margin">
              <wp14:pctWidth>0</wp14:pctWidth>
            </wp14:sizeRelH>
            <wp14:sizeRelV relativeFrom="margin">
              <wp14:pctHeight>0</wp14:pctHeight>
            </wp14:sizeRelV>
          </wp:anchor>
        </w:drawing>
      </w:r>
      <w:r w:rsidR="00A77017">
        <w:tab/>
      </w:r>
      <w:r w:rsidR="00A77017">
        <w:tab/>
      </w:r>
      <w:r w:rsidR="00A77017">
        <w:tab/>
      </w:r>
      <w:r w:rsidR="00A77017">
        <w:tab/>
      </w:r>
      <w:r w:rsidR="00A77017">
        <w:tab/>
      </w:r>
      <w:r w:rsidR="00A77017">
        <w:tab/>
      </w:r>
      <w:r w:rsidR="00A77017">
        <w:tab/>
      </w:r>
      <w:r w:rsidR="00A77017">
        <w:tab/>
      </w:r>
    </w:p>
    <w:p w14:paraId="4F9016C2" w14:textId="579F5020" w:rsidR="00177A51" w:rsidRDefault="009B2EE2" w:rsidP="00177A51">
      <w:pPr>
        <w:spacing w:after="0"/>
        <w:ind w:left="5040"/>
        <w:jc w:val="both"/>
      </w:pPr>
      <w:r>
        <w:rPr>
          <w:noProof/>
        </w:rPr>
        <w:drawing>
          <wp:anchor distT="0" distB="0" distL="114300" distR="114300" simplePos="0" relativeHeight="251660288" behindDoc="1" locked="0" layoutInCell="1" allowOverlap="1" wp14:anchorId="4C66D86E" wp14:editId="4DC25A41">
            <wp:simplePos x="0" y="0"/>
            <wp:positionH relativeFrom="margin">
              <wp:posOffset>461176</wp:posOffset>
            </wp:positionH>
            <wp:positionV relativeFrom="paragraph">
              <wp:posOffset>15517</wp:posOffset>
            </wp:positionV>
            <wp:extent cx="787400" cy="755374"/>
            <wp:effectExtent l="0" t="0" r="0" b="6985"/>
            <wp:wrapNone/>
            <wp:docPr id="168103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033" t="18724" r="23253" b="7088"/>
                    <a:stretch>
                      <a:fillRect/>
                    </a:stretch>
                  </pic:blipFill>
                  <pic:spPr bwMode="auto">
                    <a:xfrm>
                      <a:off x="0" y="0"/>
                      <a:ext cx="787869" cy="7558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145D">
        <w:t xml:space="preserve">            </w:t>
      </w:r>
    </w:p>
    <w:p w14:paraId="78A773E2" w14:textId="2D39FF5F" w:rsidR="00597470" w:rsidRDefault="0060145D" w:rsidP="00177A51">
      <w:pPr>
        <w:spacing w:after="0" w:line="240" w:lineRule="auto"/>
        <w:jc w:val="both"/>
      </w:pPr>
      <w:r>
        <w:tab/>
      </w:r>
      <w:r>
        <w:tab/>
      </w:r>
      <w:r>
        <w:tab/>
      </w:r>
      <w:r>
        <w:tab/>
      </w:r>
      <w:r>
        <w:tab/>
      </w:r>
      <w:r>
        <w:tab/>
      </w:r>
      <w:r>
        <w:tab/>
      </w:r>
      <w:r>
        <w:tab/>
      </w:r>
      <w:r w:rsidR="00177A51">
        <w:t xml:space="preserve">            Arnel De Guzman</w:t>
      </w:r>
    </w:p>
    <w:p w14:paraId="4B159EB6" w14:textId="7340990F" w:rsidR="00597470" w:rsidRPr="009B2EE2" w:rsidRDefault="002438B2" w:rsidP="00177A51">
      <w:pPr>
        <w:spacing w:after="0" w:line="240" w:lineRule="auto"/>
        <w:jc w:val="both"/>
        <w:rPr>
          <w:u w:val="single"/>
        </w:rPr>
      </w:pPr>
      <w:r>
        <w:t xml:space="preserve"> </w:t>
      </w:r>
      <w:r w:rsidRPr="009B2EE2">
        <w:rPr>
          <w:u w:val="single"/>
        </w:rPr>
        <w:t xml:space="preserve">   </w:t>
      </w:r>
      <w:r w:rsidR="009B2EE2">
        <w:rPr>
          <w:u w:val="single"/>
        </w:rPr>
        <w:t xml:space="preserve">     </w:t>
      </w:r>
      <w:r w:rsidRPr="002438B2">
        <w:rPr>
          <w:u w:val="single"/>
        </w:rPr>
        <w:t>JAYSON V. BERNANTE</w:t>
      </w:r>
      <w:r w:rsidR="009B2EE2">
        <w:rPr>
          <w:u w:val="single"/>
        </w:rPr>
        <w:tab/>
        <w:t xml:space="preserve">  </w:t>
      </w:r>
      <w:r w:rsidR="009B2EE2" w:rsidRPr="009B2EE2">
        <w:t xml:space="preserve">                                                     </w:t>
      </w:r>
      <w:r w:rsidR="009B2EE2">
        <w:t>________________________</w:t>
      </w:r>
    </w:p>
    <w:p w14:paraId="7F9B4DFB" w14:textId="5ED9FF7C" w:rsidR="009B2EE2" w:rsidRDefault="002438B2" w:rsidP="009B2EE2">
      <w:pPr>
        <w:spacing w:after="0"/>
        <w:jc w:val="both"/>
      </w:pPr>
      <w:r>
        <w:rPr>
          <w:lang w:val="en-US"/>
        </w:rPr>
        <w:t xml:space="preserve">              </w:t>
      </w:r>
      <w:r w:rsidRPr="002438B2">
        <w:rPr>
          <w:lang w:val="en-US"/>
        </w:rPr>
        <w:t>OJT TRAINEE</w:t>
      </w:r>
      <w:r w:rsidR="009B2EE2">
        <w:rPr>
          <w:lang w:val="en-US"/>
        </w:rPr>
        <w:tab/>
      </w:r>
      <w:r w:rsidR="009B2EE2">
        <w:rPr>
          <w:lang w:val="en-US"/>
        </w:rPr>
        <w:tab/>
      </w:r>
      <w:r w:rsidR="009B2EE2">
        <w:rPr>
          <w:lang w:val="en-US"/>
        </w:rPr>
        <w:tab/>
      </w:r>
      <w:r w:rsidR="009B2EE2">
        <w:rPr>
          <w:lang w:val="en-US"/>
        </w:rPr>
        <w:tab/>
      </w:r>
      <w:r w:rsidR="009B2EE2">
        <w:rPr>
          <w:lang w:val="en-US"/>
        </w:rPr>
        <w:tab/>
      </w:r>
      <w:r w:rsidR="009B2EE2">
        <w:rPr>
          <w:lang w:val="en-US"/>
        </w:rPr>
        <w:tab/>
        <w:t xml:space="preserve"> </w:t>
      </w:r>
      <w:r w:rsidR="00177A51">
        <w:rPr>
          <w:lang w:val="en-US"/>
        </w:rPr>
        <w:t xml:space="preserve">                </w:t>
      </w:r>
      <w:r w:rsidR="00177A51">
        <w:t xml:space="preserve">IT Manager </w:t>
      </w:r>
    </w:p>
    <w:p w14:paraId="17767E77" w14:textId="040B8934" w:rsidR="00597470" w:rsidRPr="002438B2" w:rsidRDefault="00597470" w:rsidP="002438B2">
      <w:pPr>
        <w:spacing w:after="0"/>
        <w:jc w:val="both"/>
        <w:rPr>
          <w:lang w:val="en-US"/>
        </w:rPr>
      </w:pPr>
    </w:p>
    <w:p w14:paraId="2C33F076" w14:textId="5E516314" w:rsidR="002438B2" w:rsidRDefault="002438B2">
      <w:pPr>
        <w:spacing w:after="0"/>
        <w:jc w:val="both"/>
      </w:pPr>
    </w:p>
    <w:p w14:paraId="6A133E2B" w14:textId="77777777" w:rsidR="00597470" w:rsidRDefault="00A77017">
      <w:pPr>
        <w:spacing w:after="0"/>
        <w:jc w:val="both"/>
      </w:pPr>
      <w:r>
        <w:t>Doc No. _________</w:t>
      </w:r>
    </w:p>
    <w:p w14:paraId="7F44ED1B" w14:textId="2B1C5755" w:rsidR="00597470" w:rsidRDefault="00A77017">
      <w:pPr>
        <w:spacing w:after="0"/>
        <w:jc w:val="both"/>
      </w:pPr>
      <w:r>
        <w:t>Page No. ________</w:t>
      </w:r>
      <w:r w:rsidR="00C94D97">
        <w:tab/>
      </w:r>
      <w:r w:rsidR="00C94D97">
        <w:tab/>
      </w:r>
      <w:r w:rsidR="00C94D97">
        <w:tab/>
      </w:r>
      <w:r w:rsidR="00C94D97">
        <w:tab/>
      </w:r>
      <w:r w:rsidR="00C94D97">
        <w:tab/>
      </w:r>
      <w:r w:rsidR="00C94D97">
        <w:tab/>
      </w:r>
      <w:r w:rsidR="00C94D97">
        <w:tab/>
        <w:t>NOTARY PUBLIC</w:t>
      </w:r>
    </w:p>
    <w:p w14:paraId="12491DD2" w14:textId="77777777" w:rsidR="00597470" w:rsidRDefault="00A77017">
      <w:pPr>
        <w:spacing w:after="0"/>
        <w:jc w:val="both"/>
      </w:pPr>
      <w:r>
        <w:t>Book No. ________</w:t>
      </w:r>
    </w:p>
    <w:p w14:paraId="2DA6A316" w14:textId="4A272D18" w:rsidR="00597470" w:rsidRDefault="00A77017">
      <w:pPr>
        <w:spacing w:after="0"/>
        <w:jc w:val="both"/>
      </w:pPr>
      <w:r>
        <w:t>Series of ________</w:t>
      </w:r>
    </w:p>
    <w:p w14:paraId="5BF9CC28" w14:textId="1919FD97" w:rsidR="00A23C18" w:rsidRDefault="00A23C18">
      <w:pPr>
        <w:spacing w:after="0"/>
        <w:jc w:val="both"/>
      </w:pPr>
    </w:p>
    <w:p w14:paraId="15224248" w14:textId="06BDB28C" w:rsidR="00A23C18" w:rsidRDefault="00A23C18" w:rsidP="00EC0D40">
      <w:pPr>
        <w:pStyle w:val="ListParagraph"/>
        <w:jc w:val="both"/>
      </w:pPr>
    </w:p>
    <w:sectPr w:rsidR="00A23C18">
      <w:headerReference w:type="default" r:id="rId13"/>
      <w:footerReference w:type="default" r:id="rId14"/>
      <w:pgSz w:w="12240" w:h="15840"/>
      <w:pgMar w:top="720" w:right="1440" w:bottom="810" w:left="1440" w:header="720" w:footer="94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58AD88" w14:textId="77777777" w:rsidR="00885353" w:rsidRDefault="00885353">
      <w:pPr>
        <w:spacing w:after="0" w:line="240" w:lineRule="auto"/>
      </w:pPr>
      <w:r>
        <w:separator/>
      </w:r>
    </w:p>
  </w:endnote>
  <w:endnote w:type="continuationSeparator" w:id="0">
    <w:p w14:paraId="4CDB88D5" w14:textId="77777777" w:rsidR="00885353" w:rsidRDefault="00885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FF720A-14CB-4E77-889F-AC36918BB2B8}"/>
    <w:embedBold r:id="rId2" w:fontKey="{A980AFE1-B358-4BCA-94CC-A5AB361FE7B4}"/>
    <w:embedBoldItalic r:id="rId3" w:fontKey="{FBCE0E30-AA46-402E-8805-735F5AEA1013}"/>
  </w:font>
  <w:font w:name="Georgia">
    <w:panose1 w:val="02040502050405020303"/>
    <w:charset w:val="00"/>
    <w:family w:val="roman"/>
    <w:pitch w:val="variable"/>
    <w:sig w:usb0="00000287" w:usb1="00000000" w:usb2="00000000" w:usb3="00000000" w:csb0="0000009F" w:csb1="00000000"/>
    <w:embedItalic r:id="rId4" w:fontKey="{F702FCBB-1514-44B9-AF4A-CF8E6F2195D6}"/>
  </w:font>
  <w:font w:name="Arial">
    <w:panose1 w:val="020B0604020202020204"/>
    <w:charset w:val="00"/>
    <w:family w:val="swiss"/>
    <w:pitch w:val="variable"/>
    <w:sig w:usb0="E0002EFF" w:usb1="C000785B" w:usb2="00000009" w:usb3="00000000" w:csb0="000001FF" w:csb1="00000000"/>
  </w:font>
  <w:font w:name="Courgette">
    <w:charset w:val="00"/>
    <w:family w:val="auto"/>
    <w:pitch w:val="default"/>
    <w:embedRegular r:id="rId5" w:fontKey="{DA9A8053-D071-45F5-97F0-F0A51E3DD1A7}"/>
  </w:font>
  <w:font w:name="Cambria">
    <w:panose1 w:val="02040503050406030204"/>
    <w:charset w:val="00"/>
    <w:family w:val="roman"/>
    <w:pitch w:val="variable"/>
    <w:sig w:usb0="E00006FF" w:usb1="420024FF" w:usb2="02000000" w:usb3="00000000" w:csb0="0000019F" w:csb1="00000000"/>
    <w:embedRegular r:id="rId6" w:fontKey="{E2A5B428-83A6-457D-A3B6-E5480F8921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01591" w14:textId="77777777" w:rsidR="00597470" w:rsidRDefault="00597470">
    <w:pPr>
      <w:pBdr>
        <w:bottom w:val="single" w:sz="12" w:space="1" w:color="000000"/>
      </w:pBdr>
      <w:rPr>
        <w:sz w:val="24"/>
        <w:szCs w:val="24"/>
      </w:rPr>
    </w:pPr>
  </w:p>
  <w:p w14:paraId="0F581A05" w14:textId="77777777" w:rsidR="00597470" w:rsidRDefault="00A77017">
    <w:pPr>
      <w:jc w:val="center"/>
      <w:rPr>
        <w:rFonts w:ascii="Courgette" w:eastAsia="Courgette" w:hAnsi="Courgette" w:cs="Courgette"/>
        <w:sz w:val="40"/>
        <w:szCs w:val="40"/>
      </w:rPr>
    </w:pPr>
    <w:r>
      <w:rPr>
        <w:rFonts w:ascii="Courgette" w:eastAsia="Courgette" w:hAnsi="Courgette" w:cs="Courgette"/>
        <w:sz w:val="40"/>
        <w:szCs w:val="40"/>
      </w:rPr>
      <w:t>“Where Future Begins”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3B1CDA" w14:textId="77777777" w:rsidR="00885353" w:rsidRDefault="00885353">
      <w:pPr>
        <w:spacing w:after="0" w:line="240" w:lineRule="auto"/>
      </w:pPr>
      <w:r>
        <w:separator/>
      </w:r>
    </w:p>
  </w:footnote>
  <w:footnote w:type="continuationSeparator" w:id="0">
    <w:p w14:paraId="778FAABF" w14:textId="77777777" w:rsidR="00885353" w:rsidRDefault="00885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F3F4F6" w14:textId="77777777" w:rsidR="00597470" w:rsidRDefault="00A77017">
    <w:pPr>
      <w:pBdr>
        <w:top w:val="nil"/>
        <w:left w:val="nil"/>
        <w:bottom w:val="nil"/>
        <w:right w:val="nil"/>
        <w:between w:val="nil"/>
      </w:pBdr>
      <w:spacing w:after="0" w:line="240" w:lineRule="auto"/>
      <w:jc w:val="center"/>
      <w:rPr>
        <w:b/>
        <w:bCs/>
        <w:i/>
        <w:iCs/>
        <w:color w:val="000000"/>
        <w:sz w:val="44"/>
        <w:szCs w:val="44"/>
      </w:rPr>
    </w:pPr>
    <w:bookmarkStart w:id="1" w:name="_heading=h.ij38nd2wdo0k" w:colFirst="0" w:colLast="0"/>
    <w:bookmarkEnd w:id="1"/>
    <w:r>
      <w:rPr>
        <w:b/>
        <w:bCs/>
        <w:i/>
        <w:iCs/>
        <w:color w:val="000000"/>
        <w:sz w:val="44"/>
        <w:szCs w:val="44"/>
      </w:rPr>
      <w:t>DATAMEX COLLEGE OF SAINT ADELINE, INC.</w:t>
    </w:r>
    <w:r>
      <w:rPr>
        <w:noProof/>
      </w:rPr>
      <w:drawing>
        <wp:anchor distT="0" distB="0" distL="114300" distR="114300" simplePos="0" relativeHeight="251658240" behindDoc="0" locked="0" layoutInCell="1" hidden="0" allowOverlap="1" wp14:anchorId="1E1A6CC4" wp14:editId="76CB5B1D">
          <wp:simplePos x="0" y="0"/>
          <wp:positionH relativeFrom="column">
            <wp:posOffset>-638170</wp:posOffset>
          </wp:positionH>
          <wp:positionV relativeFrom="paragraph">
            <wp:posOffset>-180969</wp:posOffset>
          </wp:positionV>
          <wp:extent cx="1028700" cy="754892"/>
          <wp:effectExtent l="0" t="0" r="0" b="0"/>
          <wp:wrapNone/>
          <wp:docPr id="1" name="image1.jpg" descr="C:\Users\REGISTRAR2\Pictures\ggg.jpg"/>
          <wp:cNvGraphicFramePr/>
          <a:graphic xmlns:a="http://schemas.openxmlformats.org/drawingml/2006/main">
            <a:graphicData uri="http://schemas.openxmlformats.org/drawingml/2006/picture">
              <pic:pic xmlns:pic="http://schemas.openxmlformats.org/drawingml/2006/picture">
                <pic:nvPicPr>
                  <pic:cNvPr id="0" name="image1.jpg" descr="C:\Users\REGISTRAR2\Pictures\ggg.jpg"/>
                  <pic:cNvPicPr preferRelativeResize="0"/>
                </pic:nvPicPr>
                <pic:blipFill>
                  <a:blip r:embed="rId1"/>
                  <a:srcRect/>
                  <a:stretch>
                    <a:fillRect/>
                  </a:stretch>
                </pic:blipFill>
                <pic:spPr>
                  <a:xfrm>
                    <a:off x="0" y="0"/>
                    <a:ext cx="1028700" cy="754892"/>
                  </a:xfrm>
                  <a:prstGeom prst="rect">
                    <a:avLst/>
                  </a:prstGeom>
                  <a:ln/>
                </pic:spPr>
              </pic:pic>
            </a:graphicData>
          </a:graphic>
        </wp:anchor>
      </w:drawing>
    </w:r>
  </w:p>
  <w:p w14:paraId="46097249" w14:textId="77777777" w:rsidR="00597470" w:rsidRDefault="00A77017">
    <w:pPr>
      <w:pBdr>
        <w:top w:val="nil"/>
        <w:left w:val="nil"/>
        <w:bottom w:val="nil"/>
        <w:right w:val="nil"/>
        <w:between w:val="nil"/>
      </w:pBdr>
      <w:spacing w:after="0" w:line="240" w:lineRule="auto"/>
      <w:jc w:val="center"/>
      <w:rPr>
        <w:color w:val="000000"/>
        <w:sz w:val="44"/>
        <w:szCs w:val="44"/>
      </w:rPr>
    </w:pPr>
    <w:r>
      <w:rPr>
        <w:color w:val="000000"/>
      </w:rPr>
      <w:t>2</w:t>
    </w:r>
    <w:r>
      <w:rPr>
        <w:color w:val="000000"/>
        <w:vertAlign w:val="superscript"/>
      </w:rPr>
      <w:t>nd</w:t>
    </w:r>
    <w:r>
      <w:rPr>
        <w:color w:val="000000"/>
      </w:rPr>
      <w:t xml:space="preserve"> Floor </w:t>
    </w:r>
    <w:proofErr w:type="spellStart"/>
    <w:r>
      <w:rPr>
        <w:color w:val="000000"/>
      </w:rPr>
      <w:t>Gotaco</w:t>
    </w:r>
    <w:proofErr w:type="spellEnd"/>
    <w:r>
      <w:rPr>
        <w:color w:val="000000"/>
      </w:rPr>
      <w:t xml:space="preserve"> Bldg. 2, Mc Arthur Highway Marulas, Valenzuela City</w:t>
    </w:r>
  </w:p>
  <w:p w14:paraId="73722A17" w14:textId="77777777" w:rsidR="00597470" w:rsidRDefault="00A77017">
    <w:pPr>
      <w:pBdr>
        <w:top w:val="nil"/>
        <w:left w:val="nil"/>
        <w:bottom w:val="nil"/>
        <w:right w:val="nil"/>
        <w:between w:val="nil"/>
      </w:pBdr>
      <w:spacing w:after="0" w:line="240" w:lineRule="auto"/>
      <w:jc w:val="center"/>
      <w:rPr>
        <w:color w:val="000000"/>
        <w:sz w:val="24"/>
        <w:szCs w:val="24"/>
      </w:rPr>
    </w:pPr>
    <w:r>
      <w:rPr>
        <w:color w:val="000000"/>
        <w:sz w:val="24"/>
        <w:szCs w:val="24"/>
      </w:rPr>
      <w:t>Tel. No. 8292-75-36</w:t>
    </w:r>
  </w:p>
  <w:p w14:paraId="7DC5B0CF" w14:textId="77777777" w:rsidR="00597470" w:rsidRDefault="0059747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596283"/>
    <w:multiLevelType w:val="hybridMultilevel"/>
    <w:tmpl w:val="1ED8C8D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6A17375A"/>
    <w:multiLevelType w:val="multilevel"/>
    <w:tmpl w:val="9104F2C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6E2C6150"/>
    <w:multiLevelType w:val="multilevel"/>
    <w:tmpl w:val="E7265F2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75087B83"/>
    <w:multiLevelType w:val="multilevel"/>
    <w:tmpl w:val="43B4A53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470"/>
    <w:rsid w:val="0003760B"/>
    <w:rsid w:val="000F6029"/>
    <w:rsid w:val="00177A51"/>
    <w:rsid w:val="002438B2"/>
    <w:rsid w:val="003E6B41"/>
    <w:rsid w:val="003F54D9"/>
    <w:rsid w:val="004C5564"/>
    <w:rsid w:val="004D187A"/>
    <w:rsid w:val="00597470"/>
    <w:rsid w:val="0060145D"/>
    <w:rsid w:val="00735F71"/>
    <w:rsid w:val="00824333"/>
    <w:rsid w:val="00885353"/>
    <w:rsid w:val="00911DE6"/>
    <w:rsid w:val="00960482"/>
    <w:rsid w:val="009B2EE2"/>
    <w:rsid w:val="00A23C18"/>
    <w:rsid w:val="00A77017"/>
    <w:rsid w:val="00AF0E05"/>
    <w:rsid w:val="00B45249"/>
    <w:rsid w:val="00B818C7"/>
    <w:rsid w:val="00BA55E9"/>
    <w:rsid w:val="00C12BE9"/>
    <w:rsid w:val="00C94D97"/>
    <w:rsid w:val="00C9510E"/>
    <w:rsid w:val="00E0730B"/>
    <w:rsid w:val="00EC0D40"/>
    <w:rsid w:val="00F8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7357"/>
  <w15:docId w15:val="{F8E8E64E-F156-4A42-A4CB-82C82B24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23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FA8ySbQ1jaTsruTqZJhLiPszQ==">CgMxLjAyDmguaWozOG5kMndkbzBrOAByITFNWDJOOEN3MnVwUDFva2hrSkpGYm8wNzl5b1hJMDI1QQ==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Naldoza, April</dc:creator>
  <cp:lastModifiedBy>Naldoza, April</cp:lastModifiedBy>
  <cp:revision>2</cp:revision>
  <dcterms:created xsi:type="dcterms:W3CDTF">2026-06-23T12:50:00Z</dcterms:created>
  <dcterms:modified xsi:type="dcterms:W3CDTF">2026-06-23T12:50:00Z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98c389ac4798bbf975dc92bd47ec45ee0d0a3d1565dcf055bfa10aba82bf8d24</vt:lpwstr>
  </property>
</Properties>
</file>